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3"/>
        <w:ind w:left="288"/>
        <w:jc w:val="center"/>
      </w:pPr>
      <w:r>
        <w:rPr/>
        <w:t>GRANT</w:t>
      </w:r>
      <w:r>
        <w:rPr>
          <w:spacing w:val="-14"/>
        </w:rPr>
        <w:t> </w:t>
      </w:r>
      <w:r>
        <w:rPr/>
        <w:t>No.XIV</w:t>
      </w:r>
      <w:r>
        <w:rPr>
          <w:spacing w:val="-20"/>
        </w:rPr>
        <w:t> </w:t>
      </w:r>
      <w:r>
        <w:rPr/>
        <w:t>TECHNICAL</w:t>
      </w:r>
      <w:r>
        <w:rPr>
          <w:spacing w:val="-24"/>
        </w:rPr>
        <w:t> </w:t>
      </w:r>
      <w:r>
        <w:rPr/>
        <w:t>EDUCATION</w:t>
      </w:r>
      <w:r>
        <w:rPr>
          <w:spacing w:val="-11"/>
        </w:rPr>
        <w:t> </w:t>
      </w:r>
      <w:r>
        <w:rPr/>
        <w:t>(ALL</w:t>
      </w:r>
      <w:r>
        <w:rPr>
          <w:spacing w:val="-29"/>
        </w:rPr>
        <w:t> </w:t>
      </w:r>
      <w:r>
        <w:rPr>
          <w:spacing w:val="-2"/>
        </w:rPr>
        <w:t>VOTED)</w:t>
      </w:r>
    </w:p>
    <w:p>
      <w:pPr>
        <w:pStyle w:val="BodyText"/>
        <w:spacing w:before="33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1"/>
        <w:gridCol w:w="2587"/>
        <w:gridCol w:w="2426"/>
        <w:gridCol w:w="1573"/>
      </w:tblGrid>
      <w:tr>
        <w:trPr>
          <w:trHeight w:val="264" w:hRule="atLeast"/>
        </w:trPr>
        <w:tc>
          <w:tcPr>
            <w:tcW w:w="2521" w:type="dxa"/>
          </w:tcPr>
          <w:p>
            <w:pPr>
              <w:pStyle w:val="TableParagraph"/>
              <w:spacing w:line="24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587" w:type="dxa"/>
          </w:tcPr>
          <w:p>
            <w:pPr>
              <w:pStyle w:val="TableParagraph"/>
              <w:spacing w:line="245" w:lineRule="exact"/>
              <w:ind w:left="1091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426" w:type="dxa"/>
          </w:tcPr>
          <w:p>
            <w:pPr>
              <w:pStyle w:val="TableParagraph"/>
              <w:spacing w:line="245" w:lineRule="exact"/>
              <w:ind w:right="2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573" w:type="dxa"/>
          </w:tcPr>
          <w:p>
            <w:pPr>
              <w:pStyle w:val="TableParagraph"/>
              <w:spacing w:line="245" w:lineRule="exact"/>
              <w:ind w:right="4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64" w:hRule="atLeast"/>
        </w:trPr>
        <w:tc>
          <w:tcPr>
            <w:tcW w:w="2521" w:type="dxa"/>
          </w:tcPr>
          <w:p>
            <w:pPr>
              <w:pStyle w:val="TableParagraph"/>
              <w:spacing w:line="244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Major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587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2426" w:type="dxa"/>
          </w:tcPr>
          <w:p>
            <w:pPr>
              <w:pStyle w:val="TableParagraph"/>
              <w:spacing w:line="244" w:lineRule="exact"/>
              <w:ind w:left="37" w:right="2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573" w:type="dxa"/>
          </w:tcPr>
          <w:p>
            <w:pPr>
              <w:pStyle w:val="TableParagraph"/>
              <w:spacing w:line="244" w:lineRule="exact"/>
              <w:ind w:right="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1320" w:hRule="atLeast"/>
        </w:trPr>
        <w:tc>
          <w:tcPr>
            <w:tcW w:w="2521" w:type="dxa"/>
          </w:tcPr>
          <w:p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216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58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426" w:type="dxa"/>
          </w:tcPr>
          <w:p>
            <w:pPr>
              <w:pStyle w:val="TableParagraph"/>
              <w:spacing w:line="265" w:lineRule="exact"/>
              <w:ind w:left="17" w:right="2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1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1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57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tabs>
          <w:tab w:pos="1336" w:val="left" w:leader="none"/>
        </w:tabs>
        <w:spacing w:before="270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2203</w:t>
      </w:r>
      <w:r>
        <w:rPr>
          <w:b/>
          <w:sz w:val="24"/>
        </w:rPr>
        <w:tab/>
      </w:r>
      <w:r>
        <w:rPr>
          <w:b/>
          <w:spacing w:val="-8"/>
          <w:sz w:val="24"/>
        </w:rPr>
        <w:t>Technical</w:t>
      </w:r>
      <w:r>
        <w:rPr>
          <w:b/>
          <w:spacing w:val="-24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9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4"/>
        <w:gridCol w:w="1823"/>
        <w:gridCol w:w="2170"/>
        <w:gridCol w:w="2015"/>
        <w:gridCol w:w="1554"/>
      </w:tblGrid>
      <w:tr>
        <w:trPr>
          <w:trHeight w:val="252" w:hRule="atLeast"/>
        </w:trPr>
        <w:tc>
          <w:tcPr>
            <w:tcW w:w="166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</w:p>
        </w:tc>
        <w:tc>
          <w:tcPr>
            <w:tcW w:w="1823" w:type="dxa"/>
          </w:tcPr>
          <w:p>
            <w:pPr>
              <w:pStyle w:val="TableParagraph"/>
              <w:ind w:right="57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4,54,47,38</w:t>
            </w:r>
          </w:p>
        </w:tc>
        <w:tc>
          <w:tcPr>
            <w:tcW w:w="5739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6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</w:p>
        </w:tc>
        <w:tc>
          <w:tcPr>
            <w:tcW w:w="1823" w:type="dxa"/>
          </w:tcPr>
          <w:p>
            <w:pPr>
              <w:pStyle w:val="TableParagraph"/>
              <w:ind w:right="57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51,20</w:t>
            </w:r>
          </w:p>
        </w:tc>
        <w:tc>
          <w:tcPr>
            <w:tcW w:w="2170" w:type="dxa"/>
          </w:tcPr>
          <w:p>
            <w:pPr>
              <w:pStyle w:val="TableParagraph"/>
              <w:ind w:left="582"/>
              <w:rPr>
                <w:sz w:val="24"/>
              </w:rPr>
            </w:pPr>
            <w:r>
              <w:rPr>
                <w:spacing w:val="-2"/>
                <w:sz w:val="24"/>
              </w:rPr>
              <w:t>4,54,98,58</w:t>
            </w:r>
          </w:p>
        </w:tc>
        <w:tc>
          <w:tcPr>
            <w:tcW w:w="2015" w:type="dxa"/>
          </w:tcPr>
          <w:p>
            <w:pPr>
              <w:pStyle w:val="TableParagraph"/>
              <w:ind w:left="570"/>
              <w:rPr>
                <w:sz w:val="24"/>
              </w:rPr>
            </w:pPr>
            <w:r>
              <w:rPr>
                <w:spacing w:val="-2"/>
                <w:sz w:val="24"/>
              </w:rPr>
              <w:t>3,75,05,53</w:t>
            </w:r>
          </w:p>
        </w:tc>
        <w:tc>
          <w:tcPr>
            <w:tcW w:w="1554" w:type="dxa"/>
          </w:tcPr>
          <w:p>
            <w:pPr>
              <w:pStyle w:val="TableParagraph"/>
              <w:ind w:left="429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)79,93,05</w:t>
            </w:r>
          </w:p>
        </w:tc>
      </w:tr>
    </w:tbl>
    <w:p>
      <w:pPr>
        <w:pStyle w:val="BodyText"/>
        <w:tabs>
          <w:tab w:pos="8460" w:val="left" w:leader="none"/>
        </w:tabs>
        <w:spacing w:before="205"/>
        <w:ind w:left="167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79,93,07</w:t>
      </w:r>
    </w:p>
    <w:p>
      <w:pPr>
        <w:pStyle w:val="BodyText"/>
        <w:spacing w:before="223"/>
      </w:pPr>
    </w:p>
    <w:p>
      <w:pPr>
        <w:pStyle w:val="Heading1"/>
        <w:spacing w:before="0"/>
        <w:ind w:left="167"/>
      </w:pPr>
      <w:r>
        <w:rPr>
          <w:spacing w:val="-2"/>
        </w:rPr>
        <w:t>CAPITAL</w:t>
      </w:r>
    </w:p>
    <w:p>
      <w:pPr>
        <w:pStyle w:val="BodyText"/>
        <w:rPr>
          <w:b/>
        </w:rPr>
      </w:pPr>
    </w:p>
    <w:p>
      <w:pPr>
        <w:pStyle w:val="BodyText"/>
        <w:spacing w:before="14"/>
        <w:rPr>
          <w:b/>
        </w:rPr>
      </w:pPr>
    </w:p>
    <w:p>
      <w:pPr>
        <w:tabs>
          <w:tab w:pos="1336" w:val="left" w:leader="none"/>
        </w:tabs>
        <w:spacing w:line="237" w:lineRule="auto" w:before="1"/>
        <w:ind w:left="1300" w:right="5830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4202</w:t>
      </w:r>
      <w:r>
        <w:rPr>
          <w:b/>
          <w:sz w:val="24"/>
        </w:rPr>
        <w:tab/>
        <w:tab/>
        <w:t>Capital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Outlay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on </w:t>
      </w:r>
      <w:r>
        <w:rPr>
          <w:b/>
          <w:spacing w:val="-2"/>
          <w:sz w:val="24"/>
        </w:rPr>
        <w:t>Education,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Sports,</w:t>
      </w:r>
      <w:r>
        <w:rPr>
          <w:b/>
          <w:spacing w:val="-39"/>
          <w:sz w:val="24"/>
        </w:rPr>
        <w:t> </w:t>
      </w:r>
      <w:r>
        <w:rPr>
          <w:b/>
          <w:spacing w:val="-2"/>
          <w:sz w:val="24"/>
        </w:rPr>
        <w:t>Art </w:t>
      </w:r>
      <w:r>
        <w:rPr>
          <w:b/>
          <w:sz w:val="24"/>
        </w:rPr>
        <w:t>and Culture</w:t>
      </w:r>
    </w:p>
    <w:p>
      <w:pPr>
        <w:pStyle w:val="BodyText"/>
        <w:tabs>
          <w:tab w:pos="2304" w:val="left" w:leader="none"/>
        </w:tabs>
        <w:spacing w:line="258" w:lineRule="exact" w:before="203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4,78,37</w:t>
      </w:r>
    </w:p>
    <w:p>
      <w:pPr>
        <w:pStyle w:val="BodyText"/>
        <w:tabs>
          <w:tab w:pos="2184" w:val="left" w:leader="none"/>
          <w:tab w:pos="4367" w:val="left" w:leader="none"/>
          <w:tab w:pos="7184" w:val="left" w:leader="none"/>
          <w:tab w:pos="8219" w:val="left" w:leader="none"/>
        </w:tabs>
        <w:spacing w:line="258" w:lineRule="exact"/>
        <w:ind w:left="167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27,10,00</w:t>
      </w:r>
      <w:r>
        <w:rPr/>
        <w:tab/>
      </w:r>
      <w:r>
        <w:rPr>
          <w:spacing w:val="-2"/>
        </w:rPr>
        <w:t>31,88,37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(-)31,88,37</w:t>
      </w:r>
    </w:p>
    <w:p>
      <w:pPr>
        <w:pStyle w:val="BodyText"/>
        <w:tabs>
          <w:tab w:pos="8461" w:val="left" w:leader="none"/>
        </w:tabs>
        <w:spacing w:before="204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31,88,37</w:t>
      </w:r>
    </w:p>
    <w:p>
      <w:pPr>
        <w:pStyle w:val="BodyText"/>
        <w:spacing w:before="182"/>
      </w:pPr>
    </w:p>
    <w:p>
      <w:pPr>
        <w:pStyle w:val="Heading1"/>
        <w:spacing w:before="0"/>
        <w:ind w:left="288" w:right="5"/>
        <w:jc w:val="center"/>
      </w:pPr>
      <w:r>
        <w:rPr/>
        <w:t>NOTES</w:t>
      </w:r>
      <w:r>
        <w:rPr>
          <w:spacing w:val="-10"/>
        </w:rPr>
        <w:t> </w:t>
      </w:r>
      <w:r>
        <w:rPr/>
        <w:t>AND</w:t>
      </w:r>
      <w:r>
        <w:rPr>
          <w:spacing w:val="8"/>
        </w:rPr>
        <w:t> </w:t>
      </w:r>
      <w:r>
        <w:rPr>
          <w:spacing w:val="-2"/>
        </w:rPr>
        <w:t>COMMENTS</w:t>
      </w:r>
    </w:p>
    <w:p>
      <w:pPr>
        <w:pStyle w:val="BodyText"/>
        <w:spacing w:before="257"/>
        <w:rPr>
          <w:b/>
        </w:rPr>
      </w:pPr>
    </w:p>
    <w:p>
      <w:pPr>
        <w:spacing w:before="0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rPr>
          <w:b/>
        </w:rPr>
      </w:pPr>
    </w:p>
    <w:p>
      <w:pPr>
        <w:pStyle w:val="BodyText"/>
        <w:spacing w:before="34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597" w:val="left" w:leader="none"/>
        </w:tabs>
        <w:spacing w:line="208" w:lineRule="auto" w:before="0" w:after="0"/>
        <w:ind w:left="887" w:right="50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expenditure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fell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even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1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pacing w:val="-6"/>
          <w:sz w:val="24"/>
        </w:rPr>
        <w:t>of</w:t>
      </w:r>
      <w:r>
        <w:rPr>
          <w:spacing w:val="39"/>
          <w:sz w:val="24"/>
        </w:rPr>
        <w:t> </w:t>
      </w:r>
      <w:r>
        <w:rPr>
          <w:spacing w:val="21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1"/>
          <w:sz w:val="24"/>
        </w:rPr>
      </w:r>
      <w:r>
        <w:rPr>
          <w:spacing w:val="-6"/>
          <w:sz w:val="24"/>
        </w:rPr>
        <w:t>51.20 lakh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obtained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in February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2024 proved unnecessary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coud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have been restricted </w:t>
      </w:r>
      <w:r>
        <w:rPr>
          <w:sz w:val="24"/>
        </w:rPr>
        <w:t>to a</w:t>
      </w:r>
      <w:r>
        <w:rPr>
          <w:spacing w:val="-3"/>
          <w:sz w:val="24"/>
        </w:rPr>
        <w:t> </w:t>
      </w:r>
      <w:r>
        <w:rPr>
          <w:sz w:val="24"/>
        </w:rPr>
        <w:t>token provision.</w:t>
      </w:r>
    </w:p>
    <w:p>
      <w:pPr>
        <w:pStyle w:val="ListParagraph"/>
        <w:numPr>
          <w:ilvl w:val="0"/>
          <w:numId w:val="1"/>
        </w:numPr>
        <w:tabs>
          <w:tab w:pos="1638" w:val="left" w:leader="none"/>
        </w:tabs>
        <w:spacing w:line="240" w:lineRule="auto" w:before="210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35" w:val="left" w:leader="none"/>
        </w:tabs>
        <w:spacing w:before="236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2203</w:t>
      </w:r>
      <w:r>
        <w:rPr>
          <w:b/>
          <w:sz w:val="24"/>
        </w:rPr>
        <w:tab/>
      </w:r>
      <w:r>
        <w:rPr>
          <w:b/>
          <w:spacing w:val="-9"/>
          <w:sz w:val="24"/>
        </w:rPr>
        <w:t>Technical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tabs>
          <w:tab w:pos="1336" w:val="left" w:leader="none"/>
        </w:tabs>
        <w:spacing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102</w:t>
      </w:r>
      <w:r>
        <w:rPr>
          <w:b/>
          <w:sz w:val="24"/>
        </w:rPr>
        <w:tab/>
        <w:t>Assistance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to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Universities</w:t>
      </w:r>
    </w:p>
    <w:p>
      <w:pPr>
        <w:spacing w:before="12"/>
        <w:ind w:left="1336" w:right="0" w:firstLine="0"/>
        <w:jc w:val="left"/>
        <w:rPr>
          <w:b/>
          <w:sz w:val="24"/>
        </w:rPr>
      </w:pPr>
      <w:r>
        <w:rPr>
          <w:b/>
          <w:spacing w:val="-8"/>
          <w:sz w:val="24"/>
        </w:rPr>
        <w:t>for</w:t>
      </w:r>
      <w:r>
        <w:rPr>
          <w:b/>
          <w:spacing w:val="-25"/>
          <w:sz w:val="24"/>
        </w:rPr>
        <w:t> </w:t>
      </w:r>
      <w:r>
        <w:rPr>
          <w:b/>
          <w:spacing w:val="-8"/>
          <w:sz w:val="24"/>
        </w:rPr>
        <w:t>Technical</w:t>
      </w:r>
      <w:r>
        <w:rPr>
          <w:b/>
          <w:spacing w:val="-7"/>
          <w:sz w:val="24"/>
        </w:rPr>
        <w:t> </w:t>
      </w:r>
      <w:r>
        <w:rPr>
          <w:b/>
          <w:spacing w:val="-8"/>
          <w:sz w:val="24"/>
        </w:rPr>
        <w:t>Education</w:t>
      </w:r>
    </w:p>
    <w:p>
      <w:pPr>
        <w:spacing w:after="0"/>
        <w:jc w:val="left"/>
        <w:rPr>
          <w:b/>
          <w:sz w:val="24"/>
        </w:rPr>
        <w:sectPr>
          <w:footerReference w:type="default" r:id="rId5"/>
          <w:type w:val="continuous"/>
          <w:pgSz w:w="12240" w:h="15840"/>
          <w:pgMar w:header="0" w:footer="539" w:top="1800" w:bottom="720" w:left="1440" w:right="1440"/>
          <w:pgNumType w:start="145"/>
        </w:sectPr>
      </w:pP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6" w:val="left" w:leader="none"/>
        </w:tabs>
        <w:spacing w:line="208" w:lineRule="auto" w:before="233" w:after="0"/>
        <w:ind w:left="1336" w:right="4705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  <w:t>Assistance</w:t>
      </w:r>
      <w:r>
        <w:rPr>
          <w:spacing w:val="-13"/>
          <w:sz w:val="24"/>
        </w:rPr>
        <w:t> </w:t>
      </w:r>
      <w:r>
        <w:rPr>
          <w:sz w:val="24"/>
        </w:rPr>
        <w:t>to</w:t>
      </w:r>
      <w:r>
        <w:rPr>
          <w:spacing w:val="-13"/>
          <w:sz w:val="24"/>
        </w:rPr>
        <w:t> </w:t>
      </w:r>
      <w:r>
        <w:rPr>
          <w:sz w:val="24"/>
        </w:rPr>
        <w:t>Jawaharlal</w:t>
      </w:r>
      <w:r>
        <w:rPr>
          <w:spacing w:val="-12"/>
          <w:sz w:val="24"/>
        </w:rPr>
        <w:t> </w:t>
      </w:r>
      <w:r>
        <w:rPr>
          <w:sz w:val="24"/>
        </w:rPr>
        <w:t>Nehru </w:t>
      </w:r>
      <w:r>
        <w:rPr>
          <w:spacing w:val="-8"/>
          <w:sz w:val="24"/>
        </w:rPr>
        <w:t>Technological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University,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Hyderabad</w:t>
      </w:r>
    </w:p>
    <w:p>
      <w:pPr>
        <w:pStyle w:val="ListParagraph"/>
        <w:numPr>
          <w:ilvl w:val="1"/>
          <w:numId w:val="2"/>
        </w:numPr>
        <w:tabs>
          <w:tab w:pos="2103" w:val="left" w:leader="none"/>
        </w:tabs>
        <w:spacing w:line="258" w:lineRule="exact" w:before="211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4,894.49</w:t>
      </w:r>
    </w:p>
    <w:p>
      <w:pPr>
        <w:pStyle w:val="Heading2"/>
        <w:tabs>
          <w:tab w:pos="1861" w:val="left" w:leader="none"/>
          <w:tab w:pos="4735" w:val="left" w:leader="none"/>
          <w:tab w:pos="6707" w:val="left" w:leader="none"/>
          <w:tab w:pos="8506" w:val="left" w:leader="none"/>
        </w:tabs>
      </w:pPr>
      <w:r>
        <w:rPr>
          <w:spacing w:val="-5"/>
        </w:rPr>
        <w:t>R.</w:t>
      </w:r>
      <w:r>
        <w:rPr/>
        <w:tab/>
      </w:r>
      <w:r>
        <w:rPr>
          <w:spacing w:val="-2"/>
        </w:rPr>
        <w:t>(-)4,894.49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5"/>
        </w:rPr>
        <w:t>...</w:t>
      </w:r>
    </w:p>
    <w:p>
      <w:pPr>
        <w:pStyle w:val="BodyText"/>
        <w:spacing w:line="208" w:lineRule="auto" w:before="233"/>
        <w:ind w:left="887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40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4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SH(16)</w:t>
      </w:r>
      <w:r>
        <w:rPr>
          <w:sz w:val="24"/>
        </w:rPr>
        <w:tab/>
      </w:r>
      <w:r>
        <w:rPr>
          <w:spacing w:val="-10"/>
          <w:sz w:val="24"/>
        </w:rPr>
        <w:t>Rajiv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Gandhi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Universityof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Knowledge</w:t>
      </w:r>
      <w:r>
        <w:rPr>
          <w:spacing w:val="-24"/>
        </w:rPr>
        <w:t> </w:t>
      </w:r>
      <w:r>
        <w:rPr>
          <w:spacing w:val="-8"/>
        </w:rPr>
        <w:t>Technology</w:t>
      </w:r>
      <w:r>
        <w:rPr>
          <w:spacing w:val="-25"/>
        </w:rPr>
        <w:t> </w:t>
      </w:r>
      <w:r>
        <w:rPr>
          <w:spacing w:val="-8"/>
        </w:rPr>
        <w:t>(RGUKT)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5,311.23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(-)2,827.81</w:t>
            </w:r>
          </w:p>
        </w:tc>
        <w:tc>
          <w:tcPr>
            <w:tcW w:w="2091" w:type="dxa"/>
          </w:tcPr>
          <w:p>
            <w:pPr>
              <w:pStyle w:val="TableParagraph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2,483.42</w:t>
            </w:r>
          </w:p>
        </w:tc>
        <w:tc>
          <w:tcPr>
            <w:tcW w:w="2094" w:type="dxa"/>
          </w:tcPr>
          <w:p>
            <w:pPr>
              <w:pStyle w:val="TableParagraph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2,483.42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05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SH(21)</w:t>
      </w:r>
      <w:r>
        <w:rPr>
          <w:sz w:val="24"/>
        </w:rPr>
        <w:tab/>
      </w:r>
      <w:r>
        <w:rPr>
          <w:spacing w:val="-8"/>
          <w:sz w:val="24"/>
        </w:rPr>
        <w:t>Assistance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Jawaharlal</w:t>
      </w:r>
    </w:p>
    <w:p>
      <w:pPr>
        <w:pStyle w:val="BodyText"/>
        <w:spacing w:line="208" w:lineRule="auto" w:before="11"/>
        <w:ind w:left="1336" w:right="5187"/>
      </w:pPr>
      <w:r>
        <w:rPr>
          <w:spacing w:val="-6"/>
        </w:rPr>
        <w:t>Nehru</w:t>
      </w:r>
      <w:r>
        <w:rPr>
          <w:spacing w:val="-35"/>
        </w:rPr>
        <w:t> </w:t>
      </w:r>
      <w:r>
        <w:rPr>
          <w:spacing w:val="-6"/>
        </w:rPr>
        <w:t>Architecture</w:t>
      </w:r>
      <w:r>
        <w:rPr>
          <w:spacing w:val="-26"/>
        </w:rPr>
        <w:t> </w:t>
      </w:r>
      <w:r>
        <w:rPr>
          <w:spacing w:val="-6"/>
        </w:rPr>
        <w:t>and</w:t>
      </w:r>
      <w:r>
        <w:rPr>
          <w:spacing w:val="-19"/>
        </w:rPr>
        <w:t> </w:t>
      </w:r>
      <w:r>
        <w:rPr>
          <w:spacing w:val="-6"/>
        </w:rPr>
        <w:t>Fine </w:t>
      </w:r>
      <w:r>
        <w:rPr/>
        <w:t>Arts</w:t>
      </w:r>
      <w:r>
        <w:rPr>
          <w:spacing w:val="-32"/>
        </w:rPr>
        <w:t> </w:t>
      </w:r>
      <w:r>
        <w:rPr/>
        <w:t>University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"/>
        <w:gridCol w:w="1903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9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3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2,671.15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9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3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(-)1,112.98</w:t>
            </w:r>
          </w:p>
        </w:tc>
        <w:tc>
          <w:tcPr>
            <w:tcW w:w="2091" w:type="dxa"/>
          </w:tcPr>
          <w:p>
            <w:pPr>
              <w:pStyle w:val="TableParagraph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1,558.17</w:t>
            </w:r>
          </w:p>
        </w:tc>
        <w:tc>
          <w:tcPr>
            <w:tcW w:w="2094" w:type="dxa"/>
          </w:tcPr>
          <w:p>
            <w:pPr>
              <w:pStyle w:val="TableParagraph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1,558.17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05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SH(22)</w:t>
      </w:r>
      <w:r>
        <w:rPr>
          <w:sz w:val="24"/>
        </w:rPr>
        <w:tab/>
      </w:r>
      <w:r>
        <w:rPr>
          <w:spacing w:val="-4"/>
          <w:sz w:val="24"/>
        </w:rPr>
        <w:t>Assistance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JNTU</w:t>
      </w:r>
      <w:r>
        <w:rPr>
          <w:spacing w:val="-18"/>
          <w:sz w:val="24"/>
        </w:rPr>
        <w:t> </w:t>
      </w:r>
      <w:r>
        <w:rPr>
          <w:spacing w:val="-5"/>
          <w:sz w:val="24"/>
        </w:rPr>
        <w:t>for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Engineering</w:t>
      </w:r>
      <w:r>
        <w:rPr>
          <w:spacing w:val="-30"/>
        </w:rPr>
        <w:t> </w:t>
      </w:r>
      <w:r>
        <w:rPr>
          <w:spacing w:val="-8"/>
        </w:rPr>
        <w:t>Colleges</w:t>
      </w:r>
      <w:r>
        <w:rPr>
          <w:spacing w:val="-26"/>
        </w:rPr>
        <w:t> </w:t>
      </w:r>
      <w:r>
        <w:rPr>
          <w:spacing w:val="-8"/>
        </w:rPr>
        <w:t>at</w:t>
      </w:r>
      <w:r>
        <w:rPr>
          <w:spacing w:val="-22"/>
        </w:rPr>
        <w:t> </w:t>
      </w:r>
      <w:r>
        <w:rPr>
          <w:spacing w:val="-8"/>
        </w:rPr>
        <w:t>Karimnagar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829.07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)621.80</w:t>
            </w:r>
          </w:p>
        </w:tc>
        <w:tc>
          <w:tcPr>
            <w:tcW w:w="2093" w:type="dxa"/>
          </w:tcPr>
          <w:p>
            <w:pPr>
              <w:pStyle w:val="TableParagraph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207.27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207.27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05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z w:val="24"/>
        </w:rPr>
        <w:tab/>
      </w:r>
      <w:r>
        <w:rPr>
          <w:spacing w:val="-8"/>
          <w:sz w:val="24"/>
        </w:rPr>
        <w:t>Assistance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Jawaharlal</w:t>
      </w:r>
    </w:p>
    <w:p>
      <w:pPr>
        <w:pStyle w:val="BodyText"/>
        <w:spacing w:line="208" w:lineRule="auto" w:before="11"/>
        <w:ind w:left="1336" w:right="5187"/>
      </w:pPr>
      <w:r>
        <w:rPr>
          <w:spacing w:val="-8"/>
        </w:rPr>
        <w:t>Nehru</w:t>
      </w:r>
      <w:r>
        <w:rPr>
          <w:spacing w:val="-36"/>
        </w:rPr>
        <w:t> </w:t>
      </w:r>
      <w:r>
        <w:rPr>
          <w:spacing w:val="-8"/>
        </w:rPr>
        <w:t>Technological</w:t>
      </w:r>
      <w:r>
        <w:rPr>
          <w:spacing w:val="-29"/>
        </w:rPr>
        <w:t> </w:t>
      </w:r>
      <w:r>
        <w:rPr>
          <w:spacing w:val="-8"/>
        </w:rPr>
        <w:t>University </w:t>
      </w:r>
      <w:r>
        <w:rPr/>
        <w:t>College</w:t>
      </w:r>
      <w:r>
        <w:rPr>
          <w:spacing w:val="-9"/>
        </w:rPr>
        <w:t> </w:t>
      </w:r>
      <w:r>
        <w:rPr/>
        <w:t>at</w:t>
      </w:r>
      <w:r>
        <w:rPr>
          <w:spacing w:val="-11"/>
        </w:rPr>
        <w:t> </w:t>
      </w:r>
      <w:r>
        <w:rPr/>
        <w:t>Sultanpur,</w:t>
      </w:r>
      <w:r>
        <w:rPr>
          <w:spacing w:val="40"/>
        </w:rPr>
        <w:t> </w:t>
      </w:r>
      <w:r>
        <w:rPr/>
        <w:t>Medak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ind w:right="7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756.81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)567.61</w:t>
            </w:r>
          </w:p>
        </w:tc>
        <w:tc>
          <w:tcPr>
            <w:tcW w:w="2093" w:type="dxa"/>
          </w:tcPr>
          <w:p>
            <w:pPr>
              <w:pStyle w:val="TableParagraph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189.20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189.20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36" w:val="left" w:leader="none"/>
        </w:tabs>
        <w:spacing w:before="236"/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105</w:t>
      </w:r>
      <w:r>
        <w:rPr/>
        <w:tab/>
      </w:r>
      <w:r>
        <w:rPr>
          <w:spacing w:val="-2"/>
        </w:rPr>
        <w:t>Polytechnics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Private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Polytechnics</w:t>
      </w:r>
    </w:p>
    <w:p>
      <w:pPr>
        <w:pStyle w:val="Heading2"/>
        <w:tabs>
          <w:tab w:pos="2941" w:val="right" w:leader="none"/>
        </w:tabs>
        <w:spacing w:before="204"/>
      </w:pPr>
      <w:r>
        <w:rPr>
          <w:spacing w:val="-5"/>
        </w:rPr>
        <w:t>O.</w:t>
      </w:r>
      <w:r>
        <w:rPr/>
        <w:tab/>
      </w:r>
      <w:r>
        <w:rPr>
          <w:spacing w:val="-2"/>
        </w:rPr>
        <w:t>916.62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)432.60</w:t>
      </w:r>
      <w:r>
        <w:rPr>
          <w:sz w:val="24"/>
        </w:rPr>
        <w:tab/>
      </w:r>
      <w:r>
        <w:rPr>
          <w:spacing w:val="-2"/>
          <w:sz w:val="24"/>
        </w:rPr>
        <w:t>484.02</w:t>
      </w:r>
      <w:r>
        <w:rPr>
          <w:sz w:val="24"/>
        </w:rPr>
        <w:tab/>
      </w:r>
      <w:r>
        <w:rPr>
          <w:spacing w:val="-2"/>
          <w:sz w:val="24"/>
        </w:rPr>
        <w:t>484.02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spacing w:after="0" w:line="258" w:lineRule="exact"/>
        <w:jc w:val="left"/>
        <w:rPr>
          <w:sz w:val="24"/>
        </w:rPr>
        <w:sectPr>
          <w:headerReference w:type="default" r:id="rId8"/>
          <w:footerReference w:type="default" r:id="rId9"/>
          <w:pgSz w:w="12240" w:h="15840"/>
          <w:pgMar w:header="1819" w:footer="539" w:top="3100" w:bottom="720" w:left="1440" w:right="1440"/>
        </w:sectPr>
      </w:pP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8"/>
          <w:sz w:val="24"/>
        </w:rPr>
        <w:t>Hostel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Buildings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for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SCs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70"/>
        <w:gridCol w:w="2092"/>
        <w:gridCol w:w="194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70" w:type="dxa"/>
          </w:tcPr>
          <w:p>
            <w:pPr>
              <w:pStyle w:val="TableParagraph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975.04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944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70" w:type="dxa"/>
          </w:tcPr>
          <w:p>
            <w:pPr>
              <w:pStyle w:val="TableParagraph"/>
              <w:ind w:right="83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)955.95</w:t>
            </w:r>
          </w:p>
        </w:tc>
        <w:tc>
          <w:tcPr>
            <w:tcW w:w="2092" w:type="dxa"/>
          </w:tcPr>
          <w:p>
            <w:pPr>
              <w:pStyle w:val="TableParagraph"/>
              <w:ind w:left="1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19.09</w:t>
            </w:r>
          </w:p>
        </w:tc>
        <w:tc>
          <w:tcPr>
            <w:tcW w:w="1944" w:type="dxa"/>
          </w:tcPr>
          <w:p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19.09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right="62" w:firstLine="448"/>
        <w:jc w:val="both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-15"/>
        </w:rPr>
        <w:t> </w:t>
      </w:r>
      <w:r>
        <w:rPr/>
        <w:t>(2)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(7)</w:t>
      </w:r>
      <w:r>
        <w:rPr>
          <w:spacing w:val="-15"/>
        </w:rPr>
        <w:t> </w:t>
      </w:r>
      <w:r>
        <w:rPr/>
        <w:t>have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60" w:firstLine="448"/>
        <w:jc w:val="both"/>
      </w:pPr>
      <w:r>
        <w:rPr/>
        <w:t>Similar</w:t>
      </w:r>
      <w:r>
        <w:rPr>
          <w:spacing w:val="-1"/>
        </w:rPr>
        <w:t> </w:t>
      </w:r>
      <w:r>
        <w:rPr/>
        <w:t>saving</w:t>
      </w:r>
      <w:r>
        <w:rPr>
          <w:spacing w:val="-1"/>
        </w:rPr>
        <w:t> </w:t>
      </w:r>
      <w:r>
        <w:rPr/>
        <w:t>occurred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respect of</w:t>
      </w:r>
      <w:r>
        <w:rPr>
          <w:spacing w:val="-1"/>
        </w:rPr>
        <w:t> </w:t>
      </w:r>
      <w:r>
        <w:rPr/>
        <w:t>items (3)</w:t>
      </w:r>
      <w:r>
        <w:rPr>
          <w:spacing w:val="-1"/>
        </w:rPr>
        <w:t> </w:t>
      </w:r>
      <w:r>
        <w:rPr/>
        <w:t>to (6)</w:t>
      </w:r>
      <w:r>
        <w:rPr>
          <w:spacing w:val="-1"/>
        </w:rPr>
        <w:t> </w:t>
      </w:r>
      <w:r>
        <w:rPr/>
        <w:t>during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years 2021-22</w:t>
      </w:r>
      <w:r>
        <w:rPr>
          <w:spacing w:val="-1"/>
        </w:rPr>
        <w:t> </w:t>
      </w:r>
      <w:r>
        <w:rPr/>
        <w:t>and 2022-23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in</w:t>
      </w:r>
      <w:r>
        <w:rPr>
          <w:spacing w:val="-13"/>
        </w:rPr>
        <w:t> </w:t>
      </w:r>
      <w:r>
        <w:rPr/>
        <w:t>respect</w:t>
      </w:r>
      <w:r>
        <w:rPr>
          <w:spacing w:val="-10"/>
        </w:rPr>
        <w:t> </w:t>
      </w:r>
      <w:r>
        <w:rPr/>
        <w:t>of</w:t>
      </w:r>
      <w:r>
        <w:rPr>
          <w:spacing w:val="-13"/>
        </w:rPr>
        <w:t> </w:t>
      </w:r>
      <w:r>
        <w:rPr/>
        <w:t>item</w:t>
      </w:r>
      <w:r>
        <w:rPr>
          <w:spacing w:val="-10"/>
        </w:rPr>
        <w:t> </w:t>
      </w:r>
      <w:r>
        <w:rPr/>
        <w:t>(7)</w:t>
      </w:r>
      <w:r>
        <w:rPr>
          <w:spacing w:val="-11"/>
        </w:rPr>
        <w:t> </w:t>
      </w:r>
      <w:r>
        <w:rPr/>
        <w:t>during</w:t>
      </w:r>
      <w:r>
        <w:rPr>
          <w:spacing w:val="-16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3"/>
        </w:rPr>
        <w:t> </w:t>
      </w:r>
      <w:r>
        <w:rPr/>
        <w:t>2022-23.</w:t>
      </w:r>
    </w:p>
    <w:p>
      <w:pPr>
        <w:pStyle w:val="BodyText"/>
        <w:spacing w:before="204"/>
      </w:pP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6" w:val="left" w:leader="none"/>
        </w:tabs>
        <w:spacing w:line="208" w:lineRule="auto" w:before="0" w:after="0"/>
        <w:ind w:left="1336" w:right="3581" w:hanging="1169"/>
        <w:jc w:val="left"/>
        <w:rPr>
          <w:sz w:val="24"/>
        </w:rPr>
      </w:pPr>
      <w:r>
        <w:rPr>
          <w:spacing w:val="-2"/>
          <w:sz w:val="24"/>
        </w:rPr>
        <w:t>SH(25)</w:t>
      </w:r>
      <w:r>
        <w:rPr>
          <w:sz w:val="24"/>
        </w:rPr>
        <w:tab/>
      </w:r>
      <w:r>
        <w:rPr>
          <w:spacing w:val="-4"/>
          <w:sz w:val="24"/>
        </w:rPr>
        <w:t>Amenities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SC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ST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Students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Polytechnics </w:t>
      </w:r>
      <w:r>
        <w:rPr>
          <w:spacing w:val="-2"/>
          <w:sz w:val="24"/>
        </w:rPr>
        <w:t>(Exam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Certificate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fee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Reimbursement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for Govt.Poly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Students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appearing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Diploma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Exam)</w:t>
      </w:r>
    </w:p>
    <w:p>
      <w:pPr>
        <w:pStyle w:val="Heading2"/>
        <w:tabs>
          <w:tab w:pos="2297" w:val="left" w:leader="none"/>
        </w:tabs>
        <w:spacing w:before="210"/>
      </w:pPr>
      <w:r>
        <w:rPr>
          <w:spacing w:val="-5"/>
        </w:rPr>
        <w:t>O.</w:t>
      </w:r>
      <w:r>
        <w:rPr/>
        <w:tab/>
      </w:r>
      <w:r>
        <w:rPr>
          <w:spacing w:val="-2"/>
        </w:rPr>
        <w:t>118.00</w:t>
      </w:r>
    </w:p>
    <w:p>
      <w:pPr>
        <w:tabs>
          <w:tab w:pos="2057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)118.00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87" w:right="60" w:firstLine="448"/>
        <w:jc w:val="both"/>
      </w:pPr>
      <w:r>
        <w:rPr/>
        <w:t>Specific reasons for surrender of the entire</w:t>
      </w:r>
      <w:r>
        <w:rPr>
          <w:spacing w:val="40"/>
        </w:rPr>
        <w:t> </w:t>
      </w:r>
      <w:r>
        <w:rPr/>
        <w:t>provision</w:t>
      </w:r>
      <w:r>
        <w:rPr>
          <w:spacing w:val="80"/>
        </w:rPr>
        <w:t> </w:t>
      </w:r>
      <w:r>
        <w:rPr/>
        <w:t>have not been 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4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1"/>
        </w:numPr>
        <w:tabs>
          <w:tab w:pos="1709" w:val="left" w:leader="none"/>
        </w:tabs>
        <w:spacing w:line="240" w:lineRule="auto" w:before="204" w:after="0"/>
        <w:ind w:left="1709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Heading1"/>
        <w:tabs>
          <w:tab w:pos="1335" w:val="left" w:leader="none"/>
        </w:tabs>
        <w:spacing w:line="501" w:lineRule="auto" w:before="235"/>
        <w:ind w:left="167" w:right="6028" w:firstLine="420"/>
      </w:pPr>
      <w:r>
        <w:rPr>
          <w:spacing w:val="-4"/>
        </w:rPr>
        <w:t>2203</w:t>
      </w:r>
      <w:r>
        <w:rPr/>
        <w:tab/>
      </w:r>
      <w:r>
        <w:rPr>
          <w:spacing w:val="-6"/>
        </w:rPr>
        <w:t>Technical</w:t>
      </w:r>
      <w:r>
        <w:rPr>
          <w:spacing w:val="-24"/>
        </w:rPr>
        <w:t> </w:t>
      </w:r>
      <w:r>
        <w:rPr>
          <w:spacing w:val="-6"/>
        </w:rPr>
        <w:t>Education </w:t>
      </w:r>
      <w:r>
        <w:rPr/>
        <w:t>MH</w:t>
      </w:r>
      <w:r>
        <w:rPr>
          <w:spacing w:val="40"/>
        </w:rPr>
        <w:t> </w:t>
      </w:r>
      <w:r>
        <w:rPr/>
        <w:t>105</w:t>
        <w:tab/>
      </w:r>
      <w:r>
        <w:rPr>
          <w:spacing w:val="-60"/>
        </w:rPr>
        <w:t> </w:t>
      </w:r>
      <w:r>
        <w:rPr>
          <w:spacing w:val="-2"/>
        </w:rPr>
        <w:t>Polytechnics</w:t>
      </w: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7" w:val="left" w:leader="none"/>
        </w:tabs>
        <w:spacing w:line="243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0"/>
          <w:sz w:val="24"/>
        </w:rPr>
        <w:t>Government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Polytechnics</w:t>
      </w:r>
    </w:p>
    <w:p>
      <w:pPr>
        <w:pStyle w:val="ListParagraph"/>
        <w:numPr>
          <w:ilvl w:val="1"/>
          <w:numId w:val="3"/>
        </w:numPr>
        <w:tabs>
          <w:tab w:pos="1983" w:val="left" w:leader="none"/>
        </w:tabs>
        <w:spacing w:line="258" w:lineRule="exact" w:before="205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21,964.48</w:t>
      </w:r>
    </w:p>
    <w:p>
      <w:pPr>
        <w:pStyle w:val="Heading2"/>
        <w:tabs>
          <w:tab w:pos="2401" w:val="lef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2"/>
        </w:rPr>
        <w:t>33.34</w:t>
      </w:r>
    </w:p>
    <w:p>
      <w:pPr>
        <w:tabs>
          <w:tab w:pos="2103" w:val="left" w:leader="none"/>
          <w:tab w:pos="4196" w:val="left" w:leader="none"/>
          <w:tab w:pos="61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2,679.25</w:t>
      </w:r>
      <w:r>
        <w:rPr>
          <w:sz w:val="24"/>
        </w:rPr>
        <w:tab/>
      </w:r>
      <w:r>
        <w:rPr>
          <w:spacing w:val="-2"/>
          <w:sz w:val="24"/>
        </w:rPr>
        <w:t>24,677.07</w:t>
      </w:r>
      <w:r>
        <w:rPr>
          <w:sz w:val="24"/>
        </w:rPr>
        <w:tab/>
      </w:r>
      <w:r>
        <w:rPr>
          <w:spacing w:val="-2"/>
          <w:sz w:val="24"/>
        </w:rPr>
        <w:t>24,677.07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-15"/>
        </w:rPr>
        <w:t> </w:t>
      </w:r>
      <w:r>
        <w:rPr/>
        <w:t>view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final</w:t>
      </w:r>
      <w:r>
        <w:rPr>
          <w:spacing w:val="-15"/>
        </w:rPr>
        <w:t> </w:t>
      </w:r>
      <w:r>
        <w:rPr/>
        <w:t>expenditure</w:t>
      </w:r>
      <w:r>
        <w:rPr>
          <w:spacing w:val="-15"/>
        </w:rPr>
        <w:t> </w:t>
      </w:r>
      <w:r>
        <w:rPr/>
        <w:t>of</w:t>
      </w:r>
      <w:r>
        <w:rPr>
          <w:spacing w:val="36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/>
        <w:t>24,677.07</w:t>
      </w:r>
      <w:r>
        <w:rPr>
          <w:spacing w:val="-14"/>
        </w:rPr>
        <w:t> </w:t>
      </w:r>
      <w:r>
        <w:rPr/>
        <w:t>lakh,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supplementary</w:t>
      </w:r>
      <w:r>
        <w:rPr>
          <w:spacing w:val="-15"/>
        </w:rPr>
        <w:t> </w:t>
      </w:r>
      <w:r>
        <w:rPr/>
        <w:t>provision</w:t>
      </w:r>
      <w:r>
        <w:rPr>
          <w:spacing w:val="-1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1476794</wp:posOffset>
            </wp:positionH>
            <wp:positionV relativeFrom="paragraph">
              <wp:posOffset>19868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33.34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8"/>
        </w:rPr>
        <w:t> </w:t>
      </w:r>
      <w:r>
        <w:rPr>
          <w:spacing w:val="-4"/>
        </w:rPr>
        <w:t>obtained</w:t>
      </w:r>
      <w:r>
        <w:rPr>
          <w:spacing w:val="-13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1"/>
        </w:rPr>
        <w:t> </w:t>
      </w:r>
      <w:r>
        <w:rPr>
          <w:spacing w:val="-4"/>
        </w:rPr>
        <w:t>2024</w:t>
      </w:r>
      <w:r>
        <w:rPr>
          <w:spacing w:val="32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87" w:right="49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5,183.66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2,504.41</w:t>
      </w:r>
      <w:r>
        <w:rPr>
          <w:spacing w:val="-7"/>
        </w:rPr>
        <w:t> </w:t>
      </w:r>
      <w:r>
        <w:rPr>
          <w:spacing w:val="-8"/>
        </w:rPr>
        <w:t>lakh.</w:t>
      </w:r>
      <w:r>
        <w:rPr>
          <w:spacing w:val="41"/>
        </w:rPr>
        <w:t> </w:t>
      </w: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6"/>
        </w:rPr>
        <w:t> </w:t>
      </w:r>
      <w:r>
        <w:rPr>
          <w:spacing w:val="-8"/>
        </w:rPr>
        <w:t>for</w:t>
      </w:r>
      <w:r>
        <w:rPr>
          <w:spacing w:val="-4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6"/>
        </w:rPr>
        <w:t> </w:t>
      </w:r>
      <w:r>
        <w:rPr>
          <w:spacing w:val="-8"/>
        </w:rPr>
        <w:t>well</w:t>
      </w:r>
      <w:r>
        <w:rPr>
          <w:spacing w:val="-6"/>
        </w:rPr>
        <w:t> </w:t>
      </w:r>
      <w:r>
        <w:rPr>
          <w:spacing w:val="-8"/>
        </w:rPr>
        <w:t>as</w:t>
      </w:r>
      <w:r>
        <w:rPr>
          <w:spacing w:val="-6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1819" w:footer="539" w:top="3140" w:bottom="720" w:left="1440" w:right="1440"/>
        </w:sectPr>
      </w:pPr>
    </w:p>
    <w:p>
      <w:pPr>
        <w:pStyle w:val="ListParagraph"/>
        <w:numPr>
          <w:ilvl w:val="0"/>
          <w:numId w:val="3"/>
        </w:numPr>
        <w:tabs>
          <w:tab w:pos="340" w:val="left" w:leader="none"/>
          <w:tab w:pos="1337" w:val="left" w:leader="none"/>
        </w:tabs>
        <w:spacing w:line="247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SH(09)</w:t>
      </w:r>
      <w:r>
        <w:rPr>
          <w:sz w:val="24"/>
        </w:rPr>
        <w:tab/>
      </w:r>
      <w:r>
        <w:rPr>
          <w:spacing w:val="-9"/>
          <w:sz w:val="24"/>
        </w:rPr>
        <w:t>Newly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Established</w:t>
      </w:r>
    </w:p>
    <w:p>
      <w:pPr>
        <w:pStyle w:val="BodyText"/>
        <w:spacing w:line="258" w:lineRule="exact"/>
        <w:ind w:left="1336"/>
      </w:pPr>
      <w:r>
        <w:rPr>
          <w:spacing w:val="-10"/>
        </w:rPr>
        <w:t>Government</w:t>
      </w:r>
      <w:r>
        <w:rPr>
          <w:spacing w:val="-15"/>
        </w:rPr>
        <w:t> </w:t>
      </w:r>
      <w:r>
        <w:rPr>
          <w:spacing w:val="-2"/>
        </w:rPr>
        <w:t>Polytechnics</w:t>
      </w:r>
    </w:p>
    <w:p>
      <w:pPr>
        <w:pStyle w:val="ListParagraph"/>
        <w:numPr>
          <w:ilvl w:val="1"/>
          <w:numId w:val="3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5,642.56</w:t>
      </w:r>
    </w:p>
    <w:p>
      <w:pPr>
        <w:pStyle w:val="Heading2"/>
        <w:tabs>
          <w:tab w:pos="2940" w:val="right" w:leader="none"/>
        </w:tabs>
        <w:spacing w:line="240" w:lineRule="exact"/>
      </w:pPr>
      <w:r>
        <w:rPr>
          <w:spacing w:val="-5"/>
        </w:rPr>
        <w:t>S.</w:t>
      </w:r>
      <w:r>
        <w:rPr/>
        <w:tab/>
      </w:r>
      <w:r>
        <w:rPr>
          <w:spacing w:val="-4"/>
        </w:rPr>
        <w:t>1.03</w:t>
      </w:r>
    </w:p>
    <w:p>
      <w:pPr>
        <w:pStyle w:val="ListParagraph"/>
        <w:numPr>
          <w:ilvl w:val="0"/>
          <w:numId w:val="4"/>
        </w:numPr>
        <w:tabs>
          <w:tab w:pos="2282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 w:after="0"/>
        <w:ind w:left="2282" w:right="0" w:hanging="946"/>
        <w:jc w:val="left"/>
        <w:rPr>
          <w:sz w:val="24"/>
        </w:rPr>
      </w:pPr>
      <w:r>
        <w:rPr>
          <w:spacing w:val="-2"/>
          <w:sz w:val="24"/>
        </w:rPr>
        <w:t>840.90</w:t>
      </w:r>
      <w:r>
        <w:rPr>
          <w:sz w:val="24"/>
        </w:rPr>
        <w:tab/>
      </w:r>
      <w:r>
        <w:rPr>
          <w:spacing w:val="-2"/>
          <w:sz w:val="24"/>
        </w:rPr>
        <w:t>6,484.49</w:t>
      </w:r>
      <w:r>
        <w:rPr>
          <w:sz w:val="24"/>
        </w:rPr>
        <w:tab/>
      </w:r>
      <w:r>
        <w:rPr>
          <w:spacing w:val="-2"/>
          <w:sz w:val="24"/>
        </w:rPr>
        <w:t>6,484.49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97"/>
      </w:pPr>
    </w:p>
    <w:p>
      <w:pPr>
        <w:pStyle w:val="BodyText"/>
        <w:spacing w:line="208" w:lineRule="auto"/>
        <w:ind w:left="887" w:right="51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1,567.77 lakh and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spacing w:val="-6"/>
        </w:rPr>
        <w:t>726.87 lakh.</w:t>
      </w:r>
      <w:r>
        <w:rPr>
          <w:spacing w:val="40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8"/>
        </w:rPr>
        <w:t> </w:t>
      </w:r>
      <w:r>
        <w:rPr>
          <w:spacing w:val="-6"/>
        </w:rPr>
        <w:t>for increase</w:t>
      </w:r>
      <w:r>
        <w:rPr>
          <w:spacing w:val="-9"/>
        </w:rPr>
        <w:t> </w:t>
      </w:r>
      <w:r>
        <w:rPr>
          <w:spacing w:val="-6"/>
        </w:rPr>
        <w:t>as well as decrease</w:t>
      </w:r>
      <w:r>
        <w:rPr>
          <w:spacing w:val="-9"/>
        </w:rPr>
        <w:t> </w:t>
      </w:r>
      <w:r>
        <w:rPr>
          <w:spacing w:val="-6"/>
        </w:rPr>
        <w:t>in provision 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Heading1"/>
        <w:spacing w:before="242"/>
        <w:ind w:left="167"/>
      </w:pPr>
      <w:r>
        <w:rPr>
          <w:spacing w:val="-2"/>
        </w:rPr>
        <w:t>CAPITAL</w:t>
      </w:r>
    </w:p>
    <w:p>
      <w:pPr>
        <w:pStyle w:val="BodyText"/>
        <w:spacing w:before="21"/>
        <w:rPr>
          <w:b/>
        </w:rPr>
      </w:pPr>
    </w:p>
    <w:p>
      <w:pPr>
        <w:pStyle w:val="ListParagraph"/>
        <w:numPr>
          <w:ilvl w:val="1"/>
          <w:numId w:val="4"/>
        </w:numPr>
        <w:tabs>
          <w:tab w:pos="1635" w:val="left" w:leader="none"/>
        </w:tabs>
        <w:spacing w:line="208" w:lineRule="auto" w:before="1" w:after="0"/>
        <w:ind w:left="887" w:right="49" w:firstLine="448"/>
        <w:jc w:val="left"/>
        <w:rPr>
          <w:sz w:val="24"/>
        </w:rPr>
      </w:pPr>
      <w:r>
        <w:rPr>
          <w:sz w:val="24"/>
        </w:rPr>
        <w:t>As</w:t>
      </w:r>
      <w:r>
        <w:rPr>
          <w:spacing w:val="-17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expenditure</w:t>
      </w:r>
      <w:r>
        <w:rPr>
          <w:spacing w:val="-20"/>
          <w:sz w:val="24"/>
        </w:rPr>
        <w:t> </w:t>
      </w:r>
      <w:r>
        <w:rPr>
          <w:sz w:val="24"/>
        </w:rPr>
        <w:t>was</w:t>
      </w:r>
      <w:r>
        <w:rPr>
          <w:spacing w:val="-22"/>
          <w:sz w:val="24"/>
        </w:rPr>
        <w:t> </w:t>
      </w:r>
      <w:r>
        <w:rPr>
          <w:sz w:val="24"/>
        </w:rPr>
        <w:t>incurred</w:t>
      </w:r>
      <w:r>
        <w:rPr>
          <w:spacing w:val="-17"/>
          <w:sz w:val="24"/>
        </w:rPr>
        <w:t> </w:t>
      </w:r>
      <w:r>
        <w:rPr>
          <w:sz w:val="24"/>
        </w:rPr>
        <w:t>against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20"/>
          <w:sz w:val="24"/>
        </w:rPr>
        <w:t> </w:t>
      </w:r>
      <w:r>
        <w:rPr>
          <w:sz w:val="24"/>
        </w:rPr>
        <w:t>original</w:t>
      </w:r>
      <w:r>
        <w:rPr>
          <w:spacing w:val="-15"/>
          <w:sz w:val="24"/>
        </w:rPr>
        <w:t> </w:t>
      </w:r>
      <w:r>
        <w:rPr>
          <w:sz w:val="24"/>
        </w:rPr>
        <w:t>provision,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17"/>
          <w:sz w:val="24"/>
        </w:rPr>
        <w:t> </w:t>
      </w:r>
      <w:r>
        <w:rPr>
          <w:sz w:val="24"/>
        </w:rPr>
        <w:t>supplementary provision</w:t>
      </w:r>
      <w:r>
        <w:rPr>
          <w:spacing w:val="-22"/>
          <w:sz w:val="24"/>
        </w:rPr>
        <w:t> </w:t>
      </w:r>
      <w:r>
        <w:rPr>
          <w:sz w:val="24"/>
        </w:rPr>
        <w:t>of</w:t>
      </w:r>
      <w:r>
        <w:rPr>
          <w:spacing w:val="4"/>
          <w:sz w:val="24"/>
        </w:rPr>
        <w:t> </w:t>
      </w:r>
      <w:r>
        <w:rPr>
          <w:spacing w:val="18"/>
          <w:sz w:val="24"/>
        </w:rPr>
        <w:drawing>
          <wp:inline distT="0" distB="0" distL="0" distR="0">
            <wp:extent cx="78655" cy="110889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  <w:sz w:val="24"/>
        </w:rPr>
      </w:r>
      <w:r>
        <w:rPr>
          <w:sz w:val="24"/>
        </w:rPr>
        <w:t>2,710.00</w:t>
      </w:r>
      <w:r>
        <w:rPr>
          <w:spacing w:val="-20"/>
          <w:sz w:val="24"/>
        </w:rPr>
        <w:t> </w:t>
      </w:r>
      <w:r>
        <w:rPr>
          <w:sz w:val="24"/>
        </w:rPr>
        <w:t>lakh</w:t>
      </w:r>
      <w:r>
        <w:rPr>
          <w:spacing w:val="-22"/>
          <w:sz w:val="24"/>
        </w:rPr>
        <w:t> </w:t>
      </w:r>
      <w:r>
        <w:rPr>
          <w:sz w:val="24"/>
        </w:rPr>
        <w:t>obtained</w:t>
      </w:r>
      <w:r>
        <w:rPr>
          <w:spacing w:val="-25"/>
          <w:sz w:val="24"/>
        </w:rPr>
        <w:t> </w:t>
      </w:r>
      <w:r>
        <w:rPr>
          <w:sz w:val="24"/>
        </w:rPr>
        <w:t>in</w:t>
      </w:r>
      <w:r>
        <w:rPr>
          <w:spacing w:val="-22"/>
          <w:sz w:val="24"/>
        </w:rPr>
        <w:t> </w:t>
      </w:r>
      <w:r>
        <w:rPr>
          <w:sz w:val="24"/>
        </w:rPr>
        <w:t>February</w:t>
      </w:r>
      <w:r>
        <w:rPr>
          <w:spacing w:val="-29"/>
          <w:sz w:val="24"/>
        </w:rPr>
        <w:t> </w:t>
      </w:r>
      <w:r>
        <w:rPr>
          <w:sz w:val="24"/>
        </w:rPr>
        <w:t>2024</w:t>
      </w:r>
      <w:r>
        <w:rPr>
          <w:spacing w:val="-22"/>
          <w:sz w:val="24"/>
        </w:rPr>
        <w:t> </w:t>
      </w:r>
      <w:r>
        <w:rPr>
          <w:sz w:val="24"/>
        </w:rPr>
        <w:t>was</w:t>
      </w:r>
      <w:r>
        <w:rPr>
          <w:spacing w:val="-24"/>
          <w:sz w:val="24"/>
        </w:rPr>
        <w:t> </w:t>
      </w:r>
      <w:r>
        <w:rPr>
          <w:sz w:val="24"/>
        </w:rPr>
        <w:t>not</w:t>
      </w:r>
      <w:r>
        <w:rPr>
          <w:spacing w:val="-22"/>
          <w:sz w:val="24"/>
        </w:rPr>
        <w:t> </w:t>
      </w:r>
      <w:r>
        <w:rPr>
          <w:sz w:val="24"/>
        </w:rPr>
        <w:t>justified.</w:t>
      </w:r>
    </w:p>
    <w:p>
      <w:pPr>
        <w:pStyle w:val="ListParagraph"/>
        <w:numPr>
          <w:ilvl w:val="1"/>
          <w:numId w:val="4"/>
        </w:numPr>
        <w:tabs>
          <w:tab w:pos="1638" w:val="left" w:leader="none"/>
        </w:tabs>
        <w:spacing w:line="240" w:lineRule="auto" w:before="210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35" w:val="left" w:leader="none"/>
        </w:tabs>
        <w:spacing w:line="249" w:lineRule="auto" w:before="260"/>
        <w:ind w:left="1336" w:right="5156" w:hanging="749"/>
      </w:pPr>
      <w:r>
        <w:rPr>
          <w:spacing w:val="-4"/>
        </w:rPr>
        <w:t>4202</w:t>
      </w:r>
      <w:r>
        <w:rPr/>
        <w:tab/>
      </w:r>
      <w:r>
        <w:rPr>
          <w:spacing w:val="-4"/>
        </w:rPr>
        <w:t>Capital</w:t>
      </w:r>
      <w:r>
        <w:rPr>
          <w:spacing w:val="-22"/>
        </w:rPr>
        <w:t> </w:t>
      </w:r>
      <w:r>
        <w:rPr>
          <w:spacing w:val="-4"/>
        </w:rPr>
        <w:t>Outlay</w:t>
      </w:r>
      <w:r>
        <w:rPr>
          <w:spacing w:val="-25"/>
        </w:rPr>
        <w:t> </w:t>
      </w:r>
      <w:r>
        <w:rPr>
          <w:spacing w:val="-4"/>
        </w:rPr>
        <w:t>on</w:t>
      </w:r>
      <w:r>
        <w:rPr>
          <w:spacing w:val="-20"/>
        </w:rPr>
        <w:t> </w:t>
      </w:r>
      <w:r>
        <w:rPr>
          <w:spacing w:val="-4"/>
        </w:rPr>
        <w:t>Education, </w:t>
      </w:r>
      <w:r>
        <w:rPr/>
        <w:t>Sports,</w:t>
      </w:r>
      <w:r>
        <w:rPr>
          <w:spacing w:val="-24"/>
        </w:rPr>
        <w:t> </w:t>
      </w:r>
      <w:r>
        <w:rPr/>
        <w:t>Art</w:t>
      </w:r>
      <w:r>
        <w:rPr>
          <w:spacing w:val="-2"/>
        </w:rPr>
        <w:t> </w:t>
      </w:r>
      <w:r>
        <w:rPr/>
        <w:t>and Culture</w:t>
      </w:r>
    </w:p>
    <w:p>
      <w:pPr>
        <w:tabs>
          <w:tab w:pos="1335" w:val="left" w:leader="none"/>
        </w:tabs>
        <w:spacing w:line="487" w:lineRule="auto" w:before="242"/>
        <w:ind w:left="167" w:right="6027" w:firstLine="66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1693417</wp:posOffset>
                </wp:positionH>
                <wp:positionV relativeFrom="paragraph">
                  <wp:posOffset>1176789</wp:posOffset>
                </wp:positionV>
                <wp:extent cx="1158875" cy="472440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115887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32"/>
                              <w:gridCol w:w="1273"/>
                            </w:tblGrid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ind w:left="29" w:right="1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O.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478.37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13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spacing w:line="220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2,710.00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2" w:hRule="atLeast"/>
                              </w:trPr>
                              <w:tc>
                                <w:tcPr>
                                  <w:tcW w:w="432" w:type="dxa"/>
                                </w:tcPr>
                                <w:p>
                                  <w:pPr>
                                    <w:pStyle w:val="TableParagraph"/>
                                    <w:ind w:right="1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73" w:type="dxa"/>
                                </w:tcPr>
                                <w:p>
                                  <w:pPr>
                                    <w:pStyle w:val="TableParagraph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(-)3,188.37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3.339996pt;margin-top:92.660591pt;width:91.25pt;height:37.2pt;mso-position-horizontal-relative:page;mso-position-vertical-relative:paragraph;z-index:15729664" type="#_x0000_t202" id="docshape1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32"/>
                        <w:gridCol w:w="1273"/>
                      </w:tblGrid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ind w:left="29" w:right="1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O.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478.37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13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spacing w:line="220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2,710.00</w:t>
                            </w:r>
                          </w:p>
                        </w:tc>
                      </w:tr>
                      <w:tr>
                        <w:trPr>
                          <w:trHeight w:val="252" w:hRule="atLeast"/>
                        </w:trPr>
                        <w:tc>
                          <w:tcPr>
                            <w:tcW w:w="432" w:type="dxa"/>
                          </w:tcPr>
                          <w:p>
                            <w:pPr>
                              <w:pStyle w:val="TableParagraph"/>
                              <w:ind w:right="1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73" w:type="dxa"/>
                          </w:tcPr>
                          <w:p>
                            <w:pPr>
                              <w:pStyle w:val="TableParagraph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(-)3,188.37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6"/>
          <w:sz w:val="24"/>
        </w:rPr>
        <w:t>02</w:t>
      </w:r>
      <w:r>
        <w:rPr>
          <w:b/>
          <w:sz w:val="24"/>
        </w:rPr>
        <w:tab/>
      </w:r>
      <w:r>
        <w:rPr>
          <w:b/>
          <w:spacing w:val="-6"/>
          <w:sz w:val="24"/>
        </w:rPr>
        <w:t>Technical</w:t>
      </w:r>
      <w:r>
        <w:rPr>
          <w:b/>
          <w:spacing w:val="-26"/>
          <w:sz w:val="24"/>
        </w:rPr>
        <w:t> </w:t>
      </w:r>
      <w:r>
        <w:rPr>
          <w:b/>
          <w:spacing w:val="-6"/>
          <w:sz w:val="24"/>
        </w:rPr>
        <w:t>Education </w:t>
      </w: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104</w:t>
        <w:tab/>
      </w:r>
      <w:r>
        <w:rPr>
          <w:b/>
          <w:spacing w:val="-60"/>
          <w:sz w:val="24"/>
        </w:rPr>
        <w:t> </w:t>
      </w:r>
      <w:r>
        <w:rPr>
          <w:b/>
          <w:spacing w:val="-2"/>
          <w:sz w:val="24"/>
        </w:rPr>
        <w:t>Polytechnics</w:t>
      </w:r>
      <w:r>
        <w:rPr>
          <w:b/>
          <w:spacing w:val="40"/>
          <w:sz w:val="24"/>
        </w:rPr>
        <w:t> </w:t>
      </w:r>
      <w:r>
        <w:rPr>
          <w:spacing w:val="-2"/>
          <w:sz w:val="24"/>
        </w:rPr>
        <w:t>SH(74)</w:t>
      </w:r>
      <w:r>
        <w:rPr>
          <w:sz w:val="24"/>
        </w:rPr>
        <w:tab/>
      </w:r>
      <w:r>
        <w:rPr>
          <w:spacing w:val="-60"/>
          <w:sz w:val="24"/>
        </w:rPr>
        <w:t> </w:t>
      </w:r>
      <w:r>
        <w:rPr>
          <w:spacing w:val="-2"/>
          <w:sz w:val="24"/>
        </w:rPr>
        <w:t>Buildings</w:t>
      </w:r>
    </w:p>
    <w:p>
      <w:pPr>
        <w:pStyle w:val="BodyText"/>
        <w:spacing w:before="123"/>
      </w:pPr>
    </w:p>
    <w:p>
      <w:pPr>
        <w:tabs>
          <w:tab w:pos="6707" w:val="left" w:leader="none"/>
          <w:tab w:pos="8506" w:val="left" w:leader="none"/>
        </w:tabs>
        <w:spacing w:before="1"/>
        <w:ind w:left="4735" w:right="0" w:firstLine="0"/>
        <w:jc w:val="left"/>
        <w:rPr>
          <w:sz w:val="24"/>
        </w:rPr>
      </w:pP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50" w:firstLine="448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surrender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entire</w:t>
      </w:r>
      <w:r>
        <w:rPr>
          <w:spacing w:val="-11"/>
        </w:rPr>
        <w:t> </w:t>
      </w:r>
      <w:r>
        <w:rPr>
          <w:spacing w:val="-4"/>
        </w:rPr>
        <w:t>original</w:t>
      </w:r>
      <w:r>
        <w:rPr>
          <w:spacing w:val="-11"/>
        </w:rPr>
        <w:t> </w:t>
      </w:r>
      <w:r>
        <w:rPr>
          <w:spacing w:val="-4"/>
        </w:rPr>
        <w:t>plus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provision</w:t>
      </w:r>
      <w:r>
        <w:rPr>
          <w:spacing w:val="37"/>
        </w:rPr>
        <w:t> </w:t>
      </w:r>
      <w:r>
        <w:rPr>
          <w:spacing w:val="-4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4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21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8"/>
      </w:pPr>
    </w:p>
    <w:p>
      <w:pPr>
        <w:pStyle w:val="Heading1"/>
        <w:spacing w:before="1"/>
        <w:ind w:left="1336"/>
      </w:pPr>
      <w:r>
        <w:rPr/>
        <w:t>Disclosure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Unspent</w:t>
      </w:r>
      <w:r>
        <w:rPr>
          <w:spacing w:val="-15"/>
        </w:rPr>
        <w:t> </w:t>
      </w:r>
      <w:r>
        <w:rPr/>
        <w:t>Balances</w:t>
      </w:r>
      <w:r>
        <w:rPr>
          <w:spacing w:val="-15"/>
        </w:rPr>
        <w:t> </w:t>
      </w:r>
      <w:r>
        <w:rPr/>
        <w:t>lying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DDOs</w:t>
      </w:r>
      <w:r>
        <w:rPr>
          <w:spacing w:val="-15"/>
        </w:rPr>
        <w:t> </w:t>
      </w:r>
      <w:r>
        <w:rPr/>
        <w:t>Bank</w:t>
      </w:r>
      <w:r>
        <w:rPr>
          <w:spacing w:val="-25"/>
        </w:rPr>
        <w:t> </w:t>
      </w:r>
      <w:r>
        <w:rPr/>
        <w:t>Account</w:t>
      </w:r>
      <w:r>
        <w:rPr>
          <w:spacing w:val="15"/>
        </w:rPr>
        <w:t> </w:t>
      </w:r>
      <w:r>
        <w:rPr/>
        <w:t>as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>
          <w:spacing w:val="-2"/>
        </w:rPr>
        <w:t>31/03/2024</w:t>
      </w:r>
    </w:p>
    <w:p>
      <w:pPr>
        <w:pStyle w:val="BodyText"/>
        <w:spacing w:before="196"/>
        <w:rPr>
          <w:b/>
        </w:rPr>
      </w:pPr>
    </w:p>
    <w:p>
      <w:pPr>
        <w:pStyle w:val="BodyText"/>
        <w:spacing w:line="208" w:lineRule="auto" w:before="1"/>
        <w:ind w:left="887" w:right="52" w:firstLine="448"/>
        <w:jc w:val="both"/>
      </w:pP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information</w:t>
      </w:r>
      <w:r>
        <w:rPr>
          <w:spacing w:val="-7"/>
        </w:rPr>
        <w:t> </w:t>
      </w:r>
      <w:r>
        <w:rPr>
          <w:spacing w:val="-8"/>
        </w:rPr>
        <w:t>on</w:t>
      </w:r>
      <w:r>
        <w:rPr>
          <w:spacing w:val="-7"/>
        </w:rPr>
        <w:t> </w:t>
      </w:r>
      <w:r>
        <w:rPr>
          <w:spacing w:val="-8"/>
        </w:rPr>
        <w:t>transfer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funds</w:t>
      </w:r>
      <w:r>
        <w:rPr>
          <w:spacing w:val="-7"/>
        </w:rPr>
        <w:t> </w:t>
      </w:r>
      <w:r>
        <w:rPr>
          <w:spacing w:val="-8"/>
        </w:rPr>
        <w:t>to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DDOs</w:t>
      </w:r>
      <w:r>
        <w:rPr>
          <w:spacing w:val="-7"/>
        </w:rPr>
        <w:t> </w:t>
      </w:r>
      <w:r>
        <w:rPr>
          <w:spacing w:val="-8"/>
        </w:rPr>
        <w:t>Bank</w:t>
      </w:r>
      <w:r>
        <w:rPr>
          <w:spacing w:val="-7"/>
        </w:rPr>
        <w:t> </w:t>
      </w:r>
      <w:r>
        <w:rPr>
          <w:spacing w:val="-8"/>
        </w:rPr>
        <w:t>Accounts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position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unspent </w:t>
      </w:r>
      <w:r>
        <w:rPr/>
        <w:t>amount</w:t>
      </w:r>
      <w:r>
        <w:rPr>
          <w:spacing w:val="-22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0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/>
        <w:t>department.</w:t>
      </w:r>
    </w:p>
    <w:p>
      <w:pPr>
        <w:pStyle w:val="BodyText"/>
        <w:spacing w:before="8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3599688</wp:posOffset>
                </wp:positionH>
                <wp:positionV relativeFrom="paragraph">
                  <wp:posOffset>217792</wp:posOffset>
                </wp:positionV>
                <wp:extent cx="1028700" cy="12700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0287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8700" h="12700">
                              <a:moveTo>
                                <a:pt x="0" y="0"/>
                              </a:moveTo>
                              <a:lnTo>
                                <a:pt x="1028700" y="0"/>
                              </a:lnTo>
                              <a:lnTo>
                                <a:pt x="1028700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3.440033pt;margin-top:17.149023pt;width:81.000002pt;height:.960022pt;mso-position-horizontal-relative:page;mso-position-vertical-relative:paragraph;z-index:-15728128;mso-wrap-distance-left:0;mso-wrap-distance-right:0" id="docshape15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11"/>
      <w:footerReference w:type="default" r:id="rId12"/>
      <w:pgSz w:w="12240" w:h="15840"/>
      <w:pgMar w:header="1776" w:footer="539" w:top="3020" w:bottom="720" w:left="14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5632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3pt;margin-top:754.046936pt;width:25pt;height:15.3pt;mso-position-horizontal-relative:page;mso-position-vertical-relative:page;z-index:-1595084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9216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5947264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2800">
              <wp:simplePos x="0" y="0"/>
              <wp:positionH relativeFrom="page">
                <wp:posOffset>3848100</wp:posOffset>
              </wp:positionH>
              <wp:positionV relativeFrom="page">
                <wp:posOffset>9576396</wp:posOffset>
              </wp:positionV>
              <wp:extent cx="317500" cy="194310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pt;margin-top:754.046936pt;width:25pt;height:15.3pt;mso-position-horizontal-relative:page;mso-position-vertical-relative:page;z-index:-15943680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66144">
          <wp:simplePos x="0" y="0"/>
          <wp:positionH relativeFrom="page">
            <wp:posOffset>4860074</wp:posOffset>
          </wp:positionH>
          <wp:positionV relativeFrom="page">
            <wp:posOffset>1823143</wp:posOffset>
          </wp:positionV>
          <wp:extent cx="81700" cy="113860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6656">
              <wp:simplePos x="0" y="0"/>
              <wp:positionH relativeFrom="page">
                <wp:posOffset>1656079</wp:posOffset>
              </wp:positionH>
              <wp:positionV relativeFrom="page">
                <wp:posOffset>1142579</wp:posOffset>
              </wp:positionV>
              <wp:extent cx="4645660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46456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No.XIV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TECHNICAL</w:t>
                          </w:r>
                          <w:r>
                            <w:rPr>
                              <w:b/>
                              <w:spacing w:val="-2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0.399994pt;margin-top:89.966896pt;width:365.8pt;height:15.3pt;mso-position-horizontal-relative:page;mso-position-vertical-relative:page;z-index:-15949824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GRANT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No.XIV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TECHNICAL</w:t>
                    </w:r>
                    <w:r>
                      <w:rPr>
                        <w:b/>
                        <w:spacing w:val="-2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EDUCATION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(ALL</w:t>
                    </w:r>
                    <w:r>
                      <w:rPr>
                        <w:b/>
                        <w:spacing w:val="-2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VOTED)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7168">
              <wp:simplePos x="0" y="0"/>
              <wp:positionH relativeFrom="page">
                <wp:posOffset>1393951</wp:posOffset>
              </wp:positionH>
              <wp:positionV relativeFrom="page">
                <wp:posOffset>1477859</wp:posOffset>
              </wp:positionV>
              <wp:extent cx="367665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6.36689pt;width:28.95pt;height:15.3pt;mso-position-horizontal-relative:page;mso-position-vertical-relative:page;z-index:-15949312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7680">
              <wp:simplePos x="0" y="0"/>
              <wp:positionH relativeFrom="page">
                <wp:posOffset>3403343</wp:posOffset>
              </wp:positionH>
              <wp:positionV relativeFrom="page">
                <wp:posOffset>1477859</wp:posOffset>
              </wp:positionV>
              <wp:extent cx="72009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16.36689pt;width:56.7pt;height:15.3pt;mso-position-horizontal-relative:page;mso-position-vertical-relative:page;z-index:-15948800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8192">
              <wp:simplePos x="0" y="0"/>
              <wp:positionH relativeFrom="page">
                <wp:posOffset>4746752</wp:posOffset>
              </wp:positionH>
              <wp:positionV relativeFrom="page">
                <wp:posOffset>1477859</wp:posOffset>
              </wp:positionV>
              <wp:extent cx="778510" cy="50482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778510" cy="504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13" w:lineRule="auto" w:before="34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6.36689pt;width:61.3pt;height:39.75pt;mso-position-horizontal-relative:page;mso-position-vertical-relative:page;z-index:-15948288" type="#_x0000_t202" id="docshape5" filled="false" stroked="false">
              <v:textbox inset="0,0,0,0">
                <w:txbxContent>
                  <w:p>
                    <w:pPr>
                      <w:spacing w:line="213" w:lineRule="auto" w:before="34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8704">
              <wp:simplePos x="0" y="0"/>
              <wp:positionH relativeFrom="page">
                <wp:posOffset>6065292</wp:posOffset>
              </wp:positionH>
              <wp:positionV relativeFrom="page">
                <wp:posOffset>1477859</wp:posOffset>
              </wp:positionV>
              <wp:extent cx="654685" cy="352425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654685" cy="3524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16" w:lineRule="auto" w:before="32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6.36689pt;width:51.55pt;height:27.75pt;mso-position-horizontal-relative:page;mso-position-vertical-relative:page;z-index:-15947776" type="#_x0000_t202" id="docshape6" filled="false" stroked="false">
              <v:textbox inset="0,0,0,0">
                <w:txbxContent>
                  <w:p>
                    <w:pPr>
                      <w:spacing w:line="216" w:lineRule="auto" w:before="32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69728">
          <wp:simplePos x="0" y="0"/>
          <wp:positionH relativeFrom="page">
            <wp:posOffset>4860074</wp:posOffset>
          </wp:positionH>
          <wp:positionV relativeFrom="page">
            <wp:posOffset>1795711</wp:posOffset>
          </wp:positionV>
          <wp:extent cx="81700" cy="113860"/>
          <wp:effectExtent l="0" t="0" r="0" b="0"/>
          <wp:wrapNone/>
          <wp:docPr id="15" name="Image 1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0240">
              <wp:simplePos x="0" y="0"/>
              <wp:positionH relativeFrom="page">
                <wp:posOffset>1627124</wp:posOffset>
              </wp:positionH>
              <wp:positionV relativeFrom="page">
                <wp:posOffset>1115147</wp:posOffset>
              </wp:positionV>
              <wp:extent cx="4703445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47034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 No.XIV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TECHNICAL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2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8.12001pt;margin-top:87.806892pt;width:370.35pt;height:15.3pt;mso-position-horizontal-relative:page;mso-position-vertical-relative:page;z-index:-15946240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GRANT No.XIV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TECHNICAL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EDUCATION</w:t>
                    </w:r>
                    <w:r>
                      <w:rPr>
                        <w:b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(ALL</w:t>
                    </w:r>
                    <w:r>
                      <w:rPr>
                        <w:b/>
                        <w:spacing w:val="-2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VOTED)</w:t>
                    </w:r>
                    <w:r>
                      <w:rPr>
                        <w:b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0752">
              <wp:simplePos x="0" y="0"/>
              <wp:positionH relativeFrom="page">
                <wp:posOffset>1393951</wp:posOffset>
              </wp:positionH>
              <wp:positionV relativeFrom="page">
                <wp:posOffset>1450427</wp:posOffset>
              </wp:positionV>
              <wp:extent cx="367665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4.206886pt;width:28.95pt;height:15.3pt;mso-position-horizontal-relative:page;mso-position-vertical-relative:page;z-index:-15945728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1264">
              <wp:simplePos x="0" y="0"/>
              <wp:positionH relativeFrom="page">
                <wp:posOffset>3403343</wp:posOffset>
              </wp:positionH>
              <wp:positionV relativeFrom="page">
                <wp:posOffset>1450427</wp:posOffset>
              </wp:positionV>
              <wp:extent cx="720090" cy="1943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14.206886pt;width:56.7pt;height:15.3pt;mso-position-horizontal-relative:page;mso-position-vertical-relative:page;z-index:-15945216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1776">
              <wp:simplePos x="0" y="0"/>
              <wp:positionH relativeFrom="page">
                <wp:posOffset>4746752</wp:posOffset>
              </wp:positionH>
              <wp:positionV relativeFrom="page">
                <wp:posOffset>1450427</wp:posOffset>
              </wp:positionV>
              <wp:extent cx="778510" cy="50482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778510" cy="504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13" w:lineRule="auto" w:before="34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4.206886pt;width:61.3pt;height:39.75pt;mso-position-horizontal-relative:page;mso-position-vertical-relative:page;z-index:-15944704" type="#_x0000_t202" id="docshape11" filled="false" stroked="false">
              <v:textbox inset="0,0,0,0">
                <w:txbxContent>
                  <w:p>
                    <w:pPr>
                      <w:spacing w:line="213" w:lineRule="auto" w:before="34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2288">
              <wp:simplePos x="0" y="0"/>
              <wp:positionH relativeFrom="page">
                <wp:posOffset>6065292</wp:posOffset>
              </wp:positionH>
              <wp:positionV relativeFrom="page">
                <wp:posOffset>1450427</wp:posOffset>
              </wp:positionV>
              <wp:extent cx="654685" cy="35242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654685" cy="3524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16" w:lineRule="auto" w:before="32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4.206886pt;width:51.55pt;height:27.75pt;mso-position-horizontal-relative:page;mso-position-vertical-relative:page;z-index:-15944192" type="#_x0000_t202" id="docshape12" filled="false" stroked="false">
              <v:textbox inset="0,0,0,0">
                <w:txbxContent>
                  <w:p>
                    <w:pPr>
                      <w:spacing w:line="216" w:lineRule="auto" w:before="32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8"/>
      <w:numFmt w:val="upperLetter"/>
      <w:lvlText w:val="%1."/>
      <w:lvlJc w:val="left"/>
      <w:pPr>
        <w:ind w:left="2283" w:hanging="9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9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888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2"/>
        <w:w w:val="98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6" w:hanging="3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3" w:hanging="3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40" w:hanging="3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26" w:hanging="3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13" w:hanging="3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0" w:hanging="3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86" w:hanging="30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83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07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5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7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5" w:hanging="64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3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06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13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6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3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0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6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88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28" w:hanging="2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6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4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72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20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8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16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4" w:hanging="264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line="258" w:lineRule="exact"/>
      <w:ind w:left="1336"/>
      <w:outlineLvl w:val="2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340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4.png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2025-08-25T05:55:47Z</dcterms:created>
  <dcterms:modified xsi:type="dcterms:W3CDTF">2025-08-25T05:55:47Z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