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70"/>
        <w:ind w:left="0" w:right="434" w:firstLine="0"/>
        <w:jc w:val="center"/>
        <w:rPr>
          <w:b/>
          <w:sz w:val="24"/>
        </w:rPr>
      </w:pPr>
      <w:r>
        <w:rPr>
          <w:b/>
          <w:spacing w:val="-4"/>
          <w:sz w:val="24"/>
        </w:rPr>
        <w:t>GRANT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No.XV</w:t>
      </w:r>
      <w:r>
        <w:rPr>
          <w:b/>
          <w:spacing w:val="-23"/>
          <w:sz w:val="24"/>
        </w:rPr>
        <w:t> </w:t>
      </w:r>
      <w:r>
        <w:rPr>
          <w:b/>
          <w:spacing w:val="-4"/>
          <w:sz w:val="24"/>
        </w:rPr>
        <w:t>SPORTS</w:t>
      </w:r>
      <w:r>
        <w:rPr>
          <w:b/>
          <w:spacing w:val="-32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25"/>
          <w:sz w:val="24"/>
        </w:rPr>
        <w:t> </w:t>
      </w:r>
      <w:r>
        <w:rPr>
          <w:b/>
          <w:spacing w:val="-4"/>
          <w:sz w:val="24"/>
        </w:rPr>
        <w:t>YOUTH</w:t>
      </w:r>
      <w:r>
        <w:rPr>
          <w:b/>
          <w:spacing w:val="-15"/>
          <w:sz w:val="24"/>
        </w:rPr>
        <w:t> </w:t>
      </w:r>
      <w:r>
        <w:rPr>
          <w:b/>
          <w:spacing w:val="-4"/>
          <w:sz w:val="24"/>
        </w:rPr>
        <w:t>SERVICES</w:t>
      </w:r>
      <w:r>
        <w:rPr>
          <w:b/>
          <w:spacing w:val="-17"/>
          <w:sz w:val="24"/>
        </w:rPr>
        <w:t> </w:t>
      </w:r>
      <w:r>
        <w:rPr>
          <w:b/>
          <w:spacing w:val="-4"/>
          <w:sz w:val="24"/>
        </w:rPr>
        <w:t>(ALLVOTED)</w:t>
      </w:r>
    </w:p>
    <w:p>
      <w:pPr>
        <w:pStyle w:val="BodyText"/>
        <w:spacing w:before="7" w:after="1"/>
        <w:rPr>
          <w:b/>
          <w:sz w:val="18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2"/>
        <w:gridCol w:w="2750"/>
        <w:gridCol w:w="2292"/>
        <w:gridCol w:w="1413"/>
      </w:tblGrid>
      <w:tr>
        <w:trPr>
          <w:trHeight w:val="252" w:hRule="atLeast"/>
        </w:trPr>
        <w:tc>
          <w:tcPr>
            <w:tcW w:w="2602" w:type="dxa"/>
          </w:tcPr>
          <w:p>
            <w:pPr>
              <w:pStyle w:val="TableParagraph"/>
              <w:spacing w:line="233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Section</w:t>
            </w:r>
            <w:r>
              <w:rPr>
                <w:b/>
                <w:spacing w:val="-5"/>
                <w:sz w:val="24"/>
              </w:rPr>
              <w:t> and</w:t>
            </w:r>
          </w:p>
        </w:tc>
        <w:tc>
          <w:tcPr>
            <w:tcW w:w="2750" w:type="dxa"/>
          </w:tcPr>
          <w:p>
            <w:pPr>
              <w:pStyle w:val="TableParagraph"/>
              <w:spacing w:line="233" w:lineRule="exact"/>
              <w:ind w:left="121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Total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grant</w:t>
            </w:r>
          </w:p>
        </w:tc>
        <w:tc>
          <w:tcPr>
            <w:tcW w:w="2292" w:type="dxa"/>
          </w:tcPr>
          <w:p>
            <w:pPr>
              <w:pStyle w:val="TableParagraph"/>
              <w:spacing w:line="233" w:lineRule="exact"/>
              <w:ind w:left="62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Actual</w:t>
            </w:r>
          </w:p>
        </w:tc>
        <w:tc>
          <w:tcPr>
            <w:tcW w:w="1413" w:type="dxa"/>
          </w:tcPr>
          <w:p>
            <w:pPr>
              <w:pStyle w:val="TableParagraph"/>
              <w:spacing w:line="233" w:lineRule="exact"/>
              <w:ind w:right="47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Excess(+)</w:t>
            </w:r>
          </w:p>
        </w:tc>
      </w:tr>
      <w:tr>
        <w:trPr>
          <w:trHeight w:val="240" w:hRule="atLeast"/>
        </w:trPr>
        <w:tc>
          <w:tcPr>
            <w:tcW w:w="2602" w:type="dxa"/>
          </w:tcPr>
          <w:p>
            <w:pPr>
              <w:pStyle w:val="TableParagraph"/>
              <w:spacing w:line="220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Major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Heads</w:t>
            </w:r>
          </w:p>
        </w:tc>
        <w:tc>
          <w:tcPr>
            <w:tcW w:w="2750" w:type="dxa"/>
          </w:tcPr>
          <w:p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2292" w:type="dxa"/>
          </w:tcPr>
          <w:p>
            <w:pPr>
              <w:pStyle w:val="TableParagraph"/>
              <w:spacing w:line="220" w:lineRule="exact"/>
              <w:ind w:left="6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expenditure</w:t>
            </w:r>
          </w:p>
        </w:tc>
        <w:tc>
          <w:tcPr>
            <w:tcW w:w="1413" w:type="dxa"/>
          </w:tcPr>
          <w:p>
            <w:pPr>
              <w:pStyle w:val="TableParagraph"/>
              <w:spacing w:line="220" w:lineRule="exact"/>
              <w:ind w:right="64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Saving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(-</w:t>
            </w:r>
            <w:r>
              <w:rPr>
                <w:b/>
                <w:spacing w:val="-10"/>
                <w:sz w:val="24"/>
              </w:rPr>
              <w:t>)</w:t>
            </w:r>
          </w:p>
        </w:tc>
      </w:tr>
      <w:tr>
        <w:trPr>
          <w:trHeight w:val="972" w:hRule="atLeast"/>
        </w:trPr>
        <w:tc>
          <w:tcPr>
            <w:tcW w:w="2602" w:type="dxa"/>
          </w:tcPr>
          <w:p>
            <w:pPr>
              <w:pStyle w:val="TableParagraph"/>
              <w:spacing w:line="240" w:lineRule="auto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 w:before="144"/>
              <w:rPr>
                <w:b/>
                <w:sz w:val="24"/>
              </w:rPr>
            </w:pPr>
          </w:p>
          <w:p>
            <w:pPr>
              <w:pStyle w:val="TableParagraph"/>
              <w:spacing w:line="256" w:lineRule="exact" w:before="1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REVENUE</w:t>
            </w:r>
          </w:p>
        </w:tc>
        <w:tc>
          <w:tcPr>
            <w:tcW w:w="2750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2292" w:type="dxa"/>
          </w:tcPr>
          <w:p>
            <w:pPr>
              <w:pStyle w:val="TableParagraph"/>
              <w:spacing w:line="253" w:lineRule="exact"/>
              <w:ind w:left="62" w:right="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(</w:t>
            </w:r>
            <w:r>
              <w:rPr>
                <w:b/>
                <w:spacing w:val="-6"/>
                <w:sz w:val="24"/>
              </w:rPr>
              <w:drawing>
                <wp:inline distT="0" distB="0" distL="0" distR="0">
                  <wp:extent cx="81700" cy="113860"/>
                  <wp:effectExtent l="0" t="0" r="0" b="0"/>
                  <wp:docPr id="2" name="Image 2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00" cy="113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-6"/>
                <w:sz w:val="24"/>
              </w:rPr>
            </w:r>
            <w:r>
              <w:rPr>
                <w:spacing w:val="-18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in</w:t>
            </w:r>
            <w:r>
              <w:rPr>
                <w:b/>
                <w:spacing w:val="-2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thousand)</w:t>
            </w:r>
          </w:p>
        </w:tc>
        <w:tc>
          <w:tcPr>
            <w:tcW w:w="1413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</w:tbl>
    <w:p>
      <w:pPr>
        <w:tabs>
          <w:tab w:pos="1312" w:val="left" w:leader="none"/>
        </w:tabs>
        <w:spacing w:before="236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2204</w:t>
      </w:r>
      <w:r>
        <w:rPr>
          <w:b/>
          <w:sz w:val="24"/>
        </w:rPr>
        <w:tab/>
      </w:r>
      <w:r>
        <w:rPr>
          <w:b/>
          <w:spacing w:val="-6"/>
          <w:sz w:val="24"/>
        </w:rPr>
        <w:t>Sports</w:t>
      </w:r>
      <w:r>
        <w:rPr>
          <w:b/>
          <w:spacing w:val="-15"/>
          <w:sz w:val="24"/>
        </w:rPr>
        <w:t> </w:t>
      </w:r>
      <w:r>
        <w:rPr>
          <w:b/>
          <w:spacing w:val="-6"/>
          <w:sz w:val="24"/>
        </w:rPr>
        <w:t>and</w:t>
      </w:r>
      <w:r>
        <w:rPr>
          <w:b/>
          <w:spacing w:val="-25"/>
          <w:sz w:val="24"/>
        </w:rPr>
        <w:t> </w:t>
      </w:r>
      <w:r>
        <w:rPr>
          <w:b/>
          <w:spacing w:val="-6"/>
          <w:sz w:val="24"/>
        </w:rPr>
        <w:t>Youth</w:t>
      </w:r>
      <w:r>
        <w:rPr>
          <w:b/>
          <w:spacing w:val="-16"/>
          <w:sz w:val="24"/>
        </w:rPr>
        <w:t> </w:t>
      </w:r>
      <w:r>
        <w:rPr>
          <w:b/>
          <w:spacing w:val="-6"/>
          <w:sz w:val="24"/>
        </w:rPr>
        <w:t>Services</w:t>
      </w:r>
    </w:p>
    <w:p>
      <w:pPr>
        <w:spacing w:before="252"/>
        <w:ind w:left="1312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and</w:t>
      </w:r>
    </w:p>
    <w:p>
      <w:pPr>
        <w:tabs>
          <w:tab w:pos="1312" w:val="left" w:leader="none"/>
        </w:tabs>
        <w:spacing w:before="252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2251</w:t>
      </w:r>
      <w:r>
        <w:rPr>
          <w:b/>
          <w:sz w:val="24"/>
        </w:rPr>
        <w:tab/>
      </w:r>
      <w:r>
        <w:rPr>
          <w:b/>
          <w:spacing w:val="-2"/>
          <w:sz w:val="24"/>
        </w:rPr>
        <w:t>Secretariat-Social</w:t>
      </w:r>
      <w:r>
        <w:rPr>
          <w:b/>
          <w:spacing w:val="-7"/>
          <w:sz w:val="24"/>
        </w:rPr>
        <w:t> </w:t>
      </w:r>
      <w:r>
        <w:rPr>
          <w:b/>
          <w:spacing w:val="-2"/>
          <w:sz w:val="24"/>
        </w:rPr>
        <w:t>Services</w:t>
      </w:r>
    </w:p>
    <w:p>
      <w:pPr>
        <w:pStyle w:val="BodyText"/>
        <w:tabs>
          <w:tab w:pos="1981" w:val="left" w:leader="none"/>
        </w:tabs>
        <w:spacing w:line="258" w:lineRule="exact" w:before="221"/>
        <w:ind w:left="143"/>
      </w:pPr>
      <w:r>
        <w:rPr>
          <w:spacing w:val="-2"/>
        </w:rPr>
        <w:t>Original:</w:t>
      </w:r>
      <w:r>
        <w:rPr/>
        <w:tab/>
      </w:r>
      <w:r>
        <w:rPr>
          <w:spacing w:val="-2"/>
        </w:rPr>
        <w:t>2,05,66,48</w:t>
      </w:r>
    </w:p>
    <w:p>
      <w:pPr>
        <w:pStyle w:val="BodyText"/>
        <w:tabs>
          <w:tab w:pos="2163" w:val="left" w:leader="none"/>
          <w:tab w:pos="4163" w:val="left" w:leader="none"/>
          <w:tab w:pos="6321" w:val="left" w:leader="none"/>
          <w:tab w:pos="8238" w:val="left" w:leader="none"/>
        </w:tabs>
        <w:spacing w:line="258" w:lineRule="exact"/>
        <w:ind w:left="143"/>
      </w:pPr>
      <w:r>
        <w:rPr>
          <w:spacing w:val="-2"/>
        </w:rPr>
        <w:t>Supplementary:</w:t>
      </w:r>
      <w:r>
        <w:rPr/>
        <w:tab/>
      </w:r>
      <w:r>
        <w:rPr>
          <w:spacing w:val="-2"/>
        </w:rPr>
        <w:t>87,76,48</w:t>
      </w:r>
      <w:r>
        <w:rPr/>
        <w:tab/>
      </w:r>
      <w:r>
        <w:rPr>
          <w:spacing w:val="-2"/>
        </w:rPr>
        <w:t>2,93,42,96</w:t>
      </w:r>
      <w:r>
        <w:rPr/>
        <w:tab/>
      </w:r>
      <w:r>
        <w:rPr>
          <w:spacing w:val="-2"/>
        </w:rPr>
        <w:t>2,01,56,66</w:t>
      </w:r>
      <w:r>
        <w:rPr/>
        <w:tab/>
      </w:r>
      <w:r>
        <w:rPr>
          <w:spacing w:val="-2"/>
        </w:rPr>
        <w:t>(-)91,86,30</w:t>
      </w:r>
    </w:p>
    <w:p>
      <w:pPr>
        <w:pStyle w:val="BodyText"/>
        <w:tabs>
          <w:tab w:pos="8482" w:val="left" w:leader="none"/>
        </w:tabs>
        <w:spacing w:before="204"/>
        <w:ind w:left="143"/>
      </w:pPr>
      <w:r>
        <w:rPr>
          <w:spacing w:val="-6"/>
        </w:rPr>
        <w:t>Amount</w:t>
      </w:r>
      <w:r>
        <w:rPr>
          <w:spacing w:val="-14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18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year</w:t>
      </w:r>
      <w:r>
        <w:rPr>
          <w:spacing w:val="-15"/>
        </w:rPr>
        <w:t> </w:t>
      </w:r>
      <w:r>
        <w:rPr>
          <w:spacing w:val="-6"/>
        </w:rPr>
        <w:t>(March</w:t>
      </w:r>
      <w:r>
        <w:rPr>
          <w:spacing w:val="-17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2"/>
        </w:rPr>
        <w:t>91,86,29</w:t>
      </w:r>
    </w:p>
    <w:p>
      <w:pPr>
        <w:pStyle w:val="BodyText"/>
        <w:spacing w:before="216"/>
      </w:pPr>
    </w:p>
    <w:p>
      <w:pPr>
        <w:spacing w:before="0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CAPITAL</w:t>
      </w:r>
    </w:p>
    <w:p>
      <w:pPr>
        <w:pStyle w:val="BodyText"/>
        <w:spacing w:before="10"/>
        <w:rPr>
          <w:b/>
        </w:rPr>
      </w:pPr>
    </w:p>
    <w:p>
      <w:pPr>
        <w:tabs>
          <w:tab w:pos="1312" w:val="left" w:leader="none"/>
        </w:tabs>
        <w:spacing w:line="237" w:lineRule="auto" w:before="0"/>
        <w:ind w:left="1252" w:right="6231" w:hanging="1109"/>
        <w:jc w:val="both"/>
        <w:rPr>
          <w:b/>
          <w:sz w:val="24"/>
        </w:rPr>
      </w:pPr>
      <w:r>
        <w:rPr>
          <w:b/>
          <w:spacing w:val="-4"/>
          <w:sz w:val="24"/>
        </w:rPr>
        <w:t>4202</w:t>
      </w:r>
      <w:r>
        <w:rPr>
          <w:b/>
          <w:sz w:val="24"/>
        </w:rPr>
        <w:tab/>
        <w:tab/>
      </w:r>
      <w:r>
        <w:rPr>
          <w:b/>
          <w:spacing w:val="-2"/>
          <w:sz w:val="24"/>
        </w:rPr>
        <w:t>Capital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Outlay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on Education,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Sports, </w:t>
      </w:r>
      <w:r>
        <w:rPr>
          <w:b/>
          <w:sz w:val="24"/>
        </w:rPr>
        <w:t>Art and Culture</w:t>
      </w:r>
    </w:p>
    <w:p>
      <w:pPr>
        <w:pStyle w:val="BodyText"/>
        <w:tabs>
          <w:tab w:pos="2163" w:val="left" w:leader="none"/>
        </w:tabs>
        <w:spacing w:line="258" w:lineRule="exact" w:before="203"/>
        <w:ind w:left="143"/>
      </w:pPr>
      <w:r>
        <w:rPr>
          <w:spacing w:val="-2"/>
        </w:rPr>
        <w:t>Original:</w:t>
      </w:r>
      <w:r>
        <w:rPr/>
        <w:tab/>
      </w:r>
      <w:r>
        <w:rPr>
          <w:spacing w:val="-2"/>
        </w:rPr>
        <w:t>30,00,00</w:t>
      </w:r>
    </w:p>
    <w:p>
      <w:pPr>
        <w:pStyle w:val="BodyText"/>
        <w:tabs>
          <w:tab w:pos="2163" w:val="left" w:leader="none"/>
          <w:tab w:pos="4343" w:val="left" w:leader="none"/>
          <w:tab w:pos="6621" w:val="left" w:leader="none"/>
          <w:tab w:pos="8240" w:val="left" w:leader="none"/>
        </w:tabs>
        <w:spacing w:line="258" w:lineRule="exact"/>
        <w:ind w:left="143"/>
      </w:pPr>
      <w:r>
        <w:rPr>
          <w:spacing w:val="-2"/>
        </w:rPr>
        <w:t>Supplementary:</w:t>
      </w:r>
      <w:r>
        <w:rPr/>
        <w:tab/>
      </w:r>
      <w:r>
        <w:rPr>
          <w:spacing w:val="-2"/>
        </w:rPr>
        <w:t>16,58,50</w:t>
      </w:r>
      <w:r>
        <w:rPr/>
        <w:tab/>
      </w:r>
      <w:r>
        <w:rPr>
          <w:spacing w:val="-2"/>
        </w:rPr>
        <w:t>46,58,50</w:t>
      </w:r>
      <w:r>
        <w:rPr/>
        <w:tab/>
      </w:r>
      <w:r>
        <w:rPr>
          <w:spacing w:val="-2"/>
        </w:rPr>
        <w:t>8,89,34</w:t>
      </w:r>
      <w:r>
        <w:rPr/>
        <w:tab/>
      </w:r>
      <w:r>
        <w:rPr>
          <w:spacing w:val="-2"/>
        </w:rPr>
        <w:t>(-)37,69,16</w:t>
      </w:r>
    </w:p>
    <w:p>
      <w:pPr>
        <w:pStyle w:val="BodyText"/>
        <w:tabs>
          <w:tab w:pos="8483" w:val="left" w:leader="none"/>
        </w:tabs>
        <w:spacing w:before="204"/>
        <w:ind w:left="143"/>
      </w:pPr>
      <w:r>
        <w:rPr>
          <w:spacing w:val="-6"/>
        </w:rPr>
        <w:t>Amount</w:t>
      </w:r>
      <w:r>
        <w:rPr>
          <w:spacing w:val="-15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year</w:t>
      </w:r>
      <w:r>
        <w:rPr>
          <w:spacing w:val="-14"/>
        </w:rPr>
        <w:t> </w:t>
      </w:r>
      <w:r>
        <w:rPr>
          <w:spacing w:val="-6"/>
        </w:rPr>
        <w:t>(March</w:t>
      </w:r>
      <w:r>
        <w:rPr>
          <w:spacing w:val="-14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2"/>
        </w:rPr>
        <w:t>37,69,16</w:t>
      </w:r>
    </w:p>
    <w:p>
      <w:pPr>
        <w:pStyle w:val="BodyText"/>
        <w:spacing w:before="247"/>
      </w:pPr>
    </w:p>
    <w:p>
      <w:pPr>
        <w:spacing w:before="0"/>
        <w:ind w:left="0" w:right="448" w:firstLine="0"/>
        <w:jc w:val="center"/>
        <w:rPr>
          <w:b/>
          <w:sz w:val="24"/>
        </w:rPr>
      </w:pPr>
      <w:r>
        <w:rPr>
          <w:b/>
          <w:spacing w:val="-2"/>
          <w:sz w:val="24"/>
        </w:rPr>
        <w:t>NOTES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10"/>
          <w:sz w:val="24"/>
        </w:rPr>
        <w:t> </w:t>
      </w:r>
      <w:r>
        <w:rPr>
          <w:b/>
          <w:spacing w:val="-2"/>
          <w:sz w:val="24"/>
        </w:rPr>
        <w:t>COMMENTS</w:t>
      </w:r>
    </w:p>
    <w:p>
      <w:pPr>
        <w:spacing w:before="269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REVENUE</w:t>
      </w:r>
    </w:p>
    <w:p>
      <w:pPr>
        <w:pStyle w:val="ListParagraph"/>
        <w:numPr>
          <w:ilvl w:val="0"/>
          <w:numId w:val="1"/>
        </w:numPr>
        <w:tabs>
          <w:tab w:pos="1577" w:val="left" w:leader="none"/>
        </w:tabs>
        <w:spacing w:line="251" w:lineRule="exact" w:before="252" w:after="0"/>
        <w:ind w:left="1577" w:right="0" w:hanging="265"/>
        <w:jc w:val="left"/>
        <w:rPr>
          <w:sz w:val="24"/>
        </w:rPr>
      </w:pPr>
      <w:r>
        <w:rPr>
          <w:spacing w:val="-8"/>
          <w:sz w:val="24"/>
        </w:rPr>
        <w:t>As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expenditure</w:t>
      </w:r>
      <w:r>
        <w:rPr>
          <w:spacing w:val="-19"/>
          <w:sz w:val="24"/>
        </w:rPr>
        <w:t> </w:t>
      </w:r>
      <w:r>
        <w:rPr>
          <w:spacing w:val="-8"/>
          <w:sz w:val="24"/>
        </w:rPr>
        <w:t>fell</w:t>
      </w:r>
      <w:r>
        <w:rPr>
          <w:spacing w:val="-23"/>
          <w:sz w:val="24"/>
        </w:rPr>
        <w:t> </w:t>
      </w:r>
      <w:r>
        <w:rPr>
          <w:spacing w:val="-8"/>
          <w:sz w:val="24"/>
        </w:rPr>
        <w:t>short</w:t>
      </w:r>
      <w:r>
        <w:rPr>
          <w:spacing w:val="-24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even</w:t>
      </w:r>
      <w:r>
        <w:rPr>
          <w:spacing w:val="-23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29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provision,</w:t>
      </w:r>
      <w:r>
        <w:rPr>
          <w:spacing w:val="24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33"/>
          <w:sz w:val="24"/>
        </w:rPr>
        <w:t> </w:t>
      </w:r>
      <w:r>
        <w:rPr>
          <w:spacing w:val="-8"/>
          <w:sz w:val="24"/>
        </w:rPr>
        <w:t>provision</w:t>
      </w:r>
    </w:p>
    <w:p>
      <w:pPr>
        <w:pStyle w:val="BodyText"/>
        <w:spacing w:line="208" w:lineRule="auto" w:before="18"/>
        <w:ind w:left="864"/>
      </w:pPr>
      <w:r>
        <w:rPr/>
        <w:t>of</w:t>
      </w:r>
      <w:r>
        <w:rPr>
          <w:spacing w:val="11"/>
        </w:rPr>
        <w:t>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/>
        <w:t>8,776.48</w:t>
      </w:r>
      <w:r>
        <w:rPr>
          <w:spacing w:val="-15"/>
        </w:rPr>
        <w:t> </w:t>
      </w:r>
      <w:r>
        <w:rPr/>
        <w:t>lakh</w:t>
      </w:r>
      <w:r>
        <w:rPr>
          <w:spacing w:val="30"/>
        </w:rPr>
        <w:t> </w:t>
      </w:r>
      <w:r>
        <w:rPr/>
        <w:t>obtained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February</w:t>
      </w:r>
      <w:r>
        <w:rPr>
          <w:spacing w:val="-20"/>
        </w:rPr>
        <w:t> </w:t>
      </w:r>
      <w:r>
        <w:rPr/>
        <w:t>2024</w:t>
      </w:r>
      <w:r>
        <w:rPr>
          <w:spacing w:val="-15"/>
        </w:rPr>
        <w:t> </w:t>
      </w:r>
      <w:r>
        <w:rPr/>
        <w:t>proved</w:t>
      </w:r>
      <w:r>
        <w:rPr>
          <w:spacing w:val="-15"/>
        </w:rPr>
        <w:t> </w:t>
      </w:r>
      <w:r>
        <w:rPr/>
        <w:t>unnecessary</w:t>
      </w:r>
      <w:r>
        <w:rPr>
          <w:spacing w:val="-20"/>
        </w:rPr>
        <w:t> </w:t>
      </w:r>
      <w:r>
        <w:rPr/>
        <w:t>and</w:t>
      </w:r>
      <w:r>
        <w:rPr>
          <w:spacing w:val="-15"/>
        </w:rPr>
        <w:t> </w:t>
      </w:r>
      <w:r>
        <w:rPr/>
        <w:t>coud</w:t>
      </w:r>
      <w:r>
        <w:rPr>
          <w:spacing w:val="-15"/>
        </w:rPr>
        <w:t> </w:t>
      </w:r>
      <w:r>
        <w:rPr/>
        <w:t>have</w:t>
      </w:r>
      <w:r>
        <w:rPr>
          <w:spacing w:val="-15"/>
        </w:rPr>
        <w:t> </w:t>
      </w:r>
      <w:r>
        <w:rPr/>
        <w:t>been</w:t>
      </w:r>
      <w:r>
        <w:rPr>
          <w:spacing w:val="-15"/>
        </w:rPr>
        <w:t> </w:t>
      </w:r>
      <w:r>
        <w:rPr/>
        <w:t>re- stricted</w:t>
      </w:r>
      <w:r>
        <w:rPr>
          <w:spacing w:val="-20"/>
        </w:rPr>
        <w:t> </w:t>
      </w:r>
      <w:r>
        <w:rPr/>
        <w:t>to</w:t>
      </w:r>
      <w:r>
        <w:rPr>
          <w:spacing w:val="-22"/>
        </w:rPr>
        <w:t> </w:t>
      </w:r>
      <w:r>
        <w:rPr/>
        <w:t>a</w:t>
      </w:r>
      <w:r>
        <w:rPr>
          <w:spacing w:val="-25"/>
        </w:rPr>
        <w:t> </w:t>
      </w:r>
      <w:r>
        <w:rPr/>
        <w:t>token</w:t>
      </w:r>
      <w:r>
        <w:rPr>
          <w:spacing w:val="-22"/>
        </w:rPr>
        <w:t> </w:t>
      </w:r>
      <w:r>
        <w:rPr/>
        <w:t>provision</w:t>
      </w:r>
      <w:r>
        <w:rPr>
          <w:spacing w:val="-22"/>
        </w:rPr>
        <w:t> </w:t>
      </w:r>
      <w:r>
        <w:rPr/>
        <w:t>wherever</w:t>
      </w:r>
      <w:r>
        <w:rPr>
          <w:spacing w:val="-23"/>
        </w:rPr>
        <w:t> </w:t>
      </w:r>
      <w:r>
        <w:rPr/>
        <w:t>necessary.</w:t>
      </w:r>
    </w:p>
    <w:p>
      <w:pPr>
        <w:pStyle w:val="ListParagraph"/>
        <w:numPr>
          <w:ilvl w:val="0"/>
          <w:numId w:val="1"/>
        </w:numPr>
        <w:tabs>
          <w:tab w:pos="1614" w:val="left" w:leader="none"/>
        </w:tabs>
        <w:spacing w:line="240" w:lineRule="auto" w:before="211" w:after="0"/>
        <w:ind w:left="1614" w:right="0" w:hanging="302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supplementaryprovision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under:</w:t>
      </w:r>
    </w:p>
    <w:p>
      <w:pPr>
        <w:pStyle w:val="BodyText"/>
        <w:spacing w:before="168"/>
      </w:pPr>
    </w:p>
    <w:p>
      <w:pPr>
        <w:tabs>
          <w:tab w:pos="3917" w:val="left" w:leader="none"/>
          <w:tab w:pos="6298" w:val="left" w:leader="none"/>
          <w:tab w:pos="8109" w:val="left" w:leader="none"/>
        </w:tabs>
        <w:spacing w:line="258" w:lineRule="exact" w:before="0"/>
        <w:ind w:left="751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Total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grant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</w:r>
      <w:r>
        <w:rPr>
          <w:b/>
          <w:spacing w:val="-2"/>
          <w:sz w:val="24"/>
        </w:rPr>
        <w:t>Excess(+)</w:t>
      </w:r>
    </w:p>
    <w:p>
      <w:pPr>
        <w:tabs>
          <w:tab w:pos="8123" w:val="left" w:leader="none"/>
        </w:tabs>
        <w:spacing w:line="208" w:lineRule="auto" w:before="11"/>
        <w:ind w:left="6115" w:right="273" w:hanging="84"/>
        <w:jc w:val="lef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Saving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(-</w:t>
      </w:r>
      <w:r>
        <w:rPr>
          <w:b/>
          <w:spacing w:val="-4"/>
          <w:sz w:val="24"/>
        </w:rPr>
        <w:t>) </w:t>
      </w:r>
      <w:r>
        <w:rPr>
          <w:b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81700" cy="113860"/>
            <wp:effectExtent l="0" t="0" r="0" b="0"/>
            <wp:docPr id="4" name="Image 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" name="Image 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3"/>
          <w:sz w:val="24"/>
        </w:rPr>
        <w:t> </w:t>
      </w:r>
      <w:r>
        <w:rPr>
          <w:b/>
          <w:sz w:val="24"/>
        </w:rPr>
        <w:t>in lakh)</w:t>
      </w:r>
    </w:p>
    <w:p>
      <w:pPr>
        <w:pStyle w:val="BodyText"/>
        <w:spacing w:before="206"/>
        <w:rPr>
          <w:b/>
        </w:rPr>
      </w:pPr>
    </w:p>
    <w:p>
      <w:pPr>
        <w:tabs>
          <w:tab w:pos="1311" w:val="left" w:leader="none"/>
        </w:tabs>
        <w:spacing w:line="501" w:lineRule="auto" w:before="0"/>
        <w:ind w:left="143" w:right="5420" w:firstLine="420"/>
        <w:jc w:val="left"/>
        <w:rPr>
          <w:b/>
          <w:sz w:val="24"/>
        </w:rPr>
      </w:pPr>
      <w:r>
        <w:rPr>
          <w:b/>
          <w:spacing w:val="-4"/>
          <w:sz w:val="24"/>
        </w:rPr>
        <w:t>2204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Sports</w:t>
      </w:r>
      <w:r>
        <w:rPr>
          <w:b/>
          <w:spacing w:val="-27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33"/>
          <w:sz w:val="24"/>
        </w:rPr>
        <w:t> </w:t>
      </w:r>
      <w:r>
        <w:rPr>
          <w:b/>
          <w:spacing w:val="-4"/>
          <w:sz w:val="24"/>
        </w:rPr>
        <w:t>Youth</w:t>
      </w:r>
      <w:r>
        <w:rPr>
          <w:b/>
          <w:spacing w:val="23"/>
          <w:sz w:val="24"/>
        </w:rPr>
        <w:t> </w:t>
      </w:r>
      <w:r>
        <w:rPr>
          <w:b/>
          <w:spacing w:val="-4"/>
          <w:sz w:val="24"/>
        </w:rPr>
        <w:t>Services </w:t>
      </w: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104</w:t>
        <w:tab/>
      </w:r>
      <w:r>
        <w:rPr>
          <w:b/>
          <w:spacing w:val="-60"/>
          <w:sz w:val="24"/>
        </w:rPr>
        <w:t> </w:t>
      </w:r>
      <w:r>
        <w:rPr>
          <w:b/>
          <w:sz w:val="24"/>
        </w:rPr>
        <w:t>Sports and Games</w:t>
      </w:r>
    </w:p>
    <w:p>
      <w:pPr>
        <w:spacing w:after="0" w:line="501" w:lineRule="auto"/>
        <w:jc w:val="left"/>
        <w:rPr>
          <w:b/>
          <w:sz w:val="24"/>
        </w:rPr>
        <w:sectPr>
          <w:footerReference w:type="default" r:id="rId5"/>
          <w:type w:val="continuous"/>
          <w:pgSz w:w="12240" w:h="15840"/>
          <w:pgMar w:header="0" w:footer="325" w:top="740" w:bottom="520" w:left="1440" w:right="1440"/>
          <w:pgNumType w:start="149"/>
        </w:sectPr>
      </w:pPr>
    </w:p>
    <w:p>
      <w:pPr>
        <w:spacing w:before="63"/>
        <w:ind w:left="751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GRANT</w:t>
      </w:r>
      <w:r>
        <w:rPr>
          <w:b/>
          <w:spacing w:val="-24"/>
          <w:sz w:val="24"/>
        </w:rPr>
        <w:t> </w:t>
      </w:r>
      <w:r>
        <w:rPr>
          <w:b/>
          <w:spacing w:val="-4"/>
          <w:sz w:val="24"/>
        </w:rPr>
        <w:t>No.XV</w:t>
      </w:r>
      <w:r>
        <w:rPr>
          <w:b/>
          <w:spacing w:val="-27"/>
          <w:sz w:val="24"/>
        </w:rPr>
        <w:t> </w:t>
      </w:r>
      <w:r>
        <w:rPr>
          <w:b/>
          <w:spacing w:val="-4"/>
          <w:sz w:val="24"/>
        </w:rPr>
        <w:t>SPORTS</w:t>
      </w:r>
      <w:r>
        <w:rPr>
          <w:b/>
          <w:spacing w:val="-31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30"/>
          <w:sz w:val="24"/>
        </w:rPr>
        <w:t> </w:t>
      </w:r>
      <w:r>
        <w:rPr>
          <w:b/>
          <w:spacing w:val="-4"/>
          <w:sz w:val="24"/>
        </w:rPr>
        <w:t>YOUTH</w:t>
      </w:r>
      <w:r>
        <w:rPr>
          <w:b/>
          <w:spacing w:val="-18"/>
          <w:sz w:val="24"/>
        </w:rPr>
        <w:t> </w:t>
      </w:r>
      <w:r>
        <w:rPr>
          <w:b/>
          <w:spacing w:val="-4"/>
          <w:sz w:val="24"/>
        </w:rPr>
        <w:t>SERVICES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(ALL</w:t>
      </w:r>
      <w:r>
        <w:rPr>
          <w:b/>
          <w:spacing w:val="-32"/>
          <w:sz w:val="24"/>
        </w:rPr>
        <w:t> </w:t>
      </w:r>
      <w:r>
        <w:rPr>
          <w:b/>
          <w:spacing w:val="-4"/>
          <w:sz w:val="24"/>
        </w:rPr>
        <w:t>VOTED)</w:t>
      </w:r>
      <w:r>
        <w:rPr>
          <w:b/>
          <w:spacing w:val="-17"/>
          <w:sz w:val="24"/>
        </w:rPr>
        <w:t> </w:t>
      </w:r>
      <w:r>
        <w:rPr>
          <w:b/>
          <w:spacing w:val="-4"/>
          <w:sz w:val="24"/>
        </w:rPr>
        <w:t>(Contd.)</w:t>
      </w:r>
    </w:p>
    <w:p>
      <w:pPr>
        <w:tabs>
          <w:tab w:pos="3917" w:val="left" w:leader="none"/>
          <w:tab w:pos="6298" w:val="left" w:leader="none"/>
          <w:tab w:pos="8109" w:val="left" w:leader="none"/>
        </w:tabs>
        <w:spacing w:line="258" w:lineRule="exact" w:before="204"/>
        <w:ind w:left="751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Total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grant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</w:r>
      <w:r>
        <w:rPr>
          <w:b/>
          <w:spacing w:val="-2"/>
          <w:sz w:val="24"/>
        </w:rPr>
        <w:t>Excess(+)</w:t>
      </w:r>
    </w:p>
    <w:p>
      <w:pPr>
        <w:tabs>
          <w:tab w:pos="8123" w:val="left" w:leader="none"/>
        </w:tabs>
        <w:spacing w:line="208" w:lineRule="auto" w:before="11"/>
        <w:ind w:left="6115" w:right="273" w:hanging="84"/>
        <w:jc w:val="lef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Saving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(-</w:t>
      </w:r>
      <w:r>
        <w:rPr>
          <w:b/>
          <w:spacing w:val="-4"/>
          <w:sz w:val="24"/>
        </w:rPr>
        <w:t>) </w:t>
      </w:r>
      <w:r>
        <w:rPr>
          <w:b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81700" cy="113860"/>
            <wp:effectExtent l="0" t="0" r="0" b="0"/>
            <wp:docPr id="5" name="Image 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3"/>
          <w:sz w:val="24"/>
        </w:rPr>
        <w:t> </w:t>
      </w:r>
      <w:r>
        <w:rPr>
          <w:b/>
          <w:sz w:val="24"/>
        </w:rPr>
        <w:t>in lakh)</w:t>
      </w:r>
    </w:p>
    <w:p>
      <w:pPr>
        <w:pStyle w:val="BodyText"/>
        <w:spacing w:before="223"/>
        <w:rPr>
          <w:b/>
        </w:rPr>
      </w:pP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58" w:lineRule="exact" w:before="0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z w:val="24"/>
        </w:rPr>
        <w:tab/>
      </w:r>
      <w:r>
        <w:rPr>
          <w:spacing w:val="-4"/>
          <w:sz w:val="24"/>
        </w:rPr>
        <w:t>Assistance</w:t>
      </w:r>
      <w:r>
        <w:rPr>
          <w:spacing w:val="-23"/>
          <w:sz w:val="24"/>
        </w:rPr>
        <w:t> </w:t>
      </w:r>
      <w:r>
        <w:rPr>
          <w:spacing w:val="-4"/>
          <w:sz w:val="24"/>
        </w:rPr>
        <w:t>to</w:t>
      </w:r>
      <w:r>
        <w:rPr>
          <w:spacing w:val="-21"/>
          <w:sz w:val="24"/>
        </w:rPr>
        <w:t> </w:t>
      </w:r>
      <w:r>
        <w:rPr>
          <w:spacing w:val="-4"/>
          <w:sz w:val="24"/>
        </w:rPr>
        <w:t>Sports</w:t>
      </w:r>
    </w:p>
    <w:p>
      <w:pPr>
        <w:pStyle w:val="BodyText"/>
        <w:spacing w:line="258" w:lineRule="exact"/>
        <w:ind w:left="1312"/>
      </w:pPr>
      <w:r>
        <w:rPr>
          <w:spacing w:val="-8"/>
        </w:rPr>
        <w:t>Authority</w:t>
      </w:r>
      <w:r>
        <w:rPr>
          <w:spacing w:val="-31"/>
        </w:rPr>
        <w:t> </w:t>
      </w:r>
      <w:r>
        <w:rPr>
          <w:spacing w:val="-8"/>
        </w:rPr>
        <w:t>of</w:t>
      </w:r>
      <w:r>
        <w:rPr>
          <w:spacing w:val="-29"/>
        </w:rPr>
        <w:t> </w:t>
      </w:r>
      <w:r>
        <w:rPr>
          <w:spacing w:val="-8"/>
        </w:rPr>
        <w:t>Telangana</w:t>
      </w:r>
    </w:p>
    <w:p>
      <w:pPr>
        <w:pStyle w:val="ListParagraph"/>
        <w:numPr>
          <w:ilvl w:val="1"/>
          <w:numId w:val="2"/>
        </w:numPr>
        <w:tabs>
          <w:tab w:pos="2079" w:val="left" w:leader="none"/>
        </w:tabs>
        <w:spacing w:line="258" w:lineRule="exact" w:before="240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4,953.15</w:t>
      </w:r>
    </w:p>
    <w:p>
      <w:pPr>
        <w:pStyle w:val="BodyText"/>
        <w:tabs>
          <w:tab w:pos="2916" w:val="right" w:leader="none"/>
        </w:tabs>
        <w:spacing w:line="240" w:lineRule="exact"/>
        <w:ind w:left="1312"/>
      </w:pPr>
      <w:r>
        <w:rPr>
          <w:spacing w:val="-5"/>
        </w:rPr>
        <w:t>S.</w:t>
      </w:r>
      <w:r>
        <w:rPr/>
        <w:tab/>
      </w:r>
      <w:r>
        <w:rPr>
          <w:spacing w:val="-2"/>
        </w:rPr>
        <w:t>179.36</w:t>
      </w:r>
    </w:p>
    <w:p>
      <w:pPr>
        <w:pStyle w:val="ListParagraph"/>
        <w:numPr>
          <w:ilvl w:val="0"/>
          <w:numId w:val="3"/>
        </w:numPr>
        <w:tabs>
          <w:tab w:pos="1837" w:val="left" w:leader="none"/>
          <w:tab w:pos="4294" w:val="left" w:leader="none"/>
          <w:tab w:pos="6261" w:val="left" w:leader="none"/>
          <w:tab w:pos="8479" w:val="left" w:leader="none"/>
        </w:tabs>
        <w:spacing w:line="258" w:lineRule="exact" w:before="0" w:after="0"/>
        <w:ind w:left="1837" w:right="0" w:hanging="525"/>
        <w:jc w:val="left"/>
        <w:rPr>
          <w:sz w:val="24"/>
        </w:rPr>
      </w:pPr>
      <w:r>
        <w:rPr>
          <w:spacing w:val="-2"/>
          <w:sz w:val="24"/>
        </w:rPr>
        <w:t>(-)1,556.01</w:t>
      </w:r>
      <w:r>
        <w:rPr>
          <w:sz w:val="24"/>
        </w:rPr>
        <w:tab/>
      </w:r>
      <w:r>
        <w:rPr>
          <w:spacing w:val="-2"/>
          <w:sz w:val="24"/>
        </w:rPr>
        <w:t>3,576.50</w:t>
      </w:r>
      <w:r>
        <w:rPr>
          <w:sz w:val="24"/>
        </w:rPr>
        <w:tab/>
      </w:r>
      <w:r>
        <w:rPr>
          <w:spacing w:val="-2"/>
          <w:sz w:val="24"/>
        </w:rPr>
        <w:t>3,576.50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12"/>
      </w:pPr>
      <w:r>
        <w:rPr>
          <w:spacing w:val="-8"/>
        </w:rPr>
        <w:t>As</w:t>
      </w:r>
      <w:r>
        <w:rPr>
          <w:spacing w:val="-19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expenditure</w:t>
      </w:r>
      <w:r>
        <w:rPr>
          <w:spacing w:val="-23"/>
        </w:rPr>
        <w:t> </w:t>
      </w:r>
      <w:r>
        <w:rPr>
          <w:spacing w:val="-8"/>
        </w:rPr>
        <w:t>fell</w:t>
      </w:r>
      <w:r>
        <w:rPr>
          <w:spacing w:val="-17"/>
        </w:rPr>
        <w:t> </w:t>
      </w:r>
      <w:r>
        <w:rPr>
          <w:spacing w:val="-8"/>
        </w:rPr>
        <w:t>short</w:t>
      </w:r>
      <w:r>
        <w:rPr>
          <w:spacing w:val="-17"/>
        </w:rPr>
        <w:t> </w:t>
      </w:r>
      <w:r>
        <w:rPr>
          <w:spacing w:val="-8"/>
        </w:rPr>
        <w:t>of</w:t>
      </w:r>
      <w:r>
        <w:rPr>
          <w:spacing w:val="-20"/>
        </w:rPr>
        <w:t> </w:t>
      </w:r>
      <w:r>
        <w:rPr>
          <w:spacing w:val="-8"/>
        </w:rPr>
        <w:t>even</w:t>
      </w:r>
      <w:r>
        <w:rPr>
          <w:spacing w:val="-19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original</w:t>
      </w:r>
      <w:r>
        <w:rPr>
          <w:spacing w:val="-17"/>
        </w:rPr>
        <w:t> </w:t>
      </w:r>
      <w:r>
        <w:rPr>
          <w:spacing w:val="-8"/>
        </w:rPr>
        <w:t>provision,</w:t>
      </w:r>
      <w:r>
        <w:rPr>
          <w:spacing w:val="32"/>
        </w:rPr>
        <w:t> </w:t>
      </w:r>
      <w:r>
        <w:rPr>
          <w:spacing w:val="-8"/>
        </w:rPr>
        <w:t>the</w:t>
      </w:r>
      <w:r>
        <w:rPr>
          <w:spacing w:val="-26"/>
        </w:rPr>
        <w:t> </w:t>
      </w:r>
      <w:r>
        <w:rPr>
          <w:spacing w:val="-8"/>
        </w:rPr>
        <w:t>supplementary</w:t>
      </w:r>
      <w:r>
        <w:rPr>
          <w:spacing w:val="-27"/>
        </w:rPr>
        <w:t> </w:t>
      </w:r>
      <w:r>
        <w:rPr>
          <w:spacing w:val="-8"/>
        </w:rPr>
        <w:t>provision</w:t>
      </w:r>
      <w:r>
        <w:rPr>
          <w:spacing w:val="-19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1461554</wp:posOffset>
            </wp:positionH>
            <wp:positionV relativeFrom="paragraph">
              <wp:posOffset>19994</wp:posOffset>
            </wp:positionV>
            <wp:extent cx="78655" cy="110889"/>
            <wp:effectExtent l="0" t="0" r="0" b="0"/>
            <wp:wrapNone/>
            <wp:docPr id="6" name="Image 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" name="Image 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179.36</w:t>
      </w:r>
      <w:r>
        <w:rPr>
          <w:spacing w:val="-16"/>
        </w:rPr>
        <w:t> </w:t>
      </w:r>
      <w:r>
        <w:rPr>
          <w:spacing w:val="-4"/>
        </w:rPr>
        <w:t>lakh</w:t>
      </w:r>
      <w:r>
        <w:rPr>
          <w:spacing w:val="-18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2"/>
        </w:rPr>
        <w:t> </w:t>
      </w:r>
      <w:r>
        <w:rPr>
          <w:spacing w:val="-4"/>
        </w:rPr>
        <w:t>February</w:t>
      </w:r>
      <w:r>
        <w:rPr>
          <w:spacing w:val="-21"/>
        </w:rPr>
        <w:t> </w:t>
      </w:r>
      <w:r>
        <w:rPr>
          <w:spacing w:val="-4"/>
        </w:rPr>
        <w:t>2024</w:t>
      </w:r>
      <w:r>
        <w:rPr>
          <w:spacing w:val="29"/>
        </w:rPr>
        <w:t> </w:t>
      </w:r>
      <w:r>
        <w:rPr>
          <w:spacing w:val="-4"/>
        </w:rPr>
        <w:t>proved</w:t>
      </w:r>
      <w:r>
        <w:rPr>
          <w:spacing w:val="-15"/>
        </w:rPr>
        <w:t> </w:t>
      </w:r>
      <w:r>
        <w:rPr>
          <w:spacing w:val="-4"/>
        </w:rPr>
        <w:t>unnecessary.</w:t>
      </w:r>
    </w:p>
    <w:p>
      <w:pPr>
        <w:pStyle w:val="BodyText"/>
        <w:spacing w:line="417" w:lineRule="auto" w:before="204"/>
        <w:ind w:left="1312" w:right="273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20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0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0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1"/>
        </w:rPr>
        <w:t> </w:t>
      </w:r>
      <w:r>
        <w:rPr/>
        <w:t>saving</w:t>
      </w:r>
      <w:r>
        <w:rPr>
          <w:spacing w:val="-21"/>
        </w:rPr>
        <w:t> </w:t>
      </w:r>
      <w:r>
        <w:rPr/>
        <w:t>occurred</w:t>
      </w:r>
      <w:r>
        <w:rPr>
          <w:spacing w:val="23"/>
        </w:rPr>
        <w:t> </w:t>
      </w:r>
      <w:r>
        <w:rPr/>
        <w:t>during</w:t>
      </w:r>
      <w:r>
        <w:rPr>
          <w:spacing w:val="-21"/>
        </w:rPr>
        <w:t> </w:t>
      </w:r>
      <w:r>
        <w:rPr/>
        <w:t>the</w:t>
      </w:r>
      <w:r>
        <w:rPr>
          <w:spacing w:val="-20"/>
        </w:rPr>
        <w:t> </w:t>
      </w:r>
      <w:r>
        <w:rPr/>
        <w:t>years</w:t>
      </w:r>
      <w:r>
        <w:rPr>
          <w:spacing w:val="-21"/>
        </w:rPr>
        <w:t> </w:t>
      </w:r>
      <w:r>
        <w:rPr/>
        <w:t>2021-22</w:t>
      </w:r>
      <w:r>
        <w:rPr>
          <w:spacing w:val="-19"/>
        </w:rPr>
        <w:t> </w:t>
      </w:r>
      <w:r>
        <w:rPr/>
        <w:t>and</w:t>
      </w:r>
      <w:r>
        <w:rPr>
          <w:spacing w:val="-21"/>
        </w:rPr>
        <w:t> </w:t>
      </w:r>
      <w:r>
        <w:rPr/>
        <w:t>2022-23.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58" w:lineRule="exact" w:before="0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SH(05)</w:t>
      </w:r>
      <w:r>
        <w:rPr>
          <w:sz w:val="24"/>
        </w:rPr>
        <w:tab/>
      </w:r>
      <w:r>
        <w:rPr>
          <w:spacing w:val="-6"/>
          <w:sz w:val="24"/>
        </w:rPr>
        <w:t>Assistance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to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Telanagana</w:t>
      </w:r>
    </w:p>
    <w:p>
      <w:pPr>
        <w:pStyle w:val="BodyText"/>
        <w:spacing w:line="258" w:lineRule="exact"/>
        <w:ind w:left="1312"/>
      </w:pPr>
      <w:r>
        <w:rPr>
          <w:spacing w:val="-4"/>
        </w:rPr>
        <w:t>State</w:t>
      </w:r>
      <w:r>
        <w:rPr>
          <w:spacing w:val="-13"/>
        </w:rPr>
        <w:t> </w:t>
      </w:r>
      <w:r>
        <w:rPr>
          <w:spacing w:val="-4"/>
        </w:rPr>
        <w:t>Sports</w:t>
      </w:r>
      <w:r>
        <w:rPr>
          <w:spacing w:val="-15"/>
        </w:rPr>
        <w:t> </w:t>
      </w:r>
      <w:r>
        <w:rPr>
          <w:spacing w:val="-4"/>
        </w:rPr>
        <w:t>School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9"/>
        <w:gridCol w:w="1903"/>
        <w:gridCol w:w="2086"/>
        <w:gridCol w:w="1997"/>
        <w:gridCol w:w="913"/>
      </w:tblGrid>
      <w:tr>
        <w:trPr>
          <w:trHeight w:val="264" w:hRule="atLeast"/>
        </w:trPr>
        <w:tc>
          <w:tcPr>
            <w:tcW w:w="539" w:type="dxa"/>
          </w:tcPr>
          <w:p>
            <w:pPr>
              <w:pStyle w:val="TableParagraph"/>
              <w:spacing w:line="245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03" w:type="dxa"/>
          </w:tcPr>
          <w:p>
            <w:pPr>
              <w:pStyle w:val="TableParagraph"/>
              <w:spacing w:line="245" w:lineRule="exact"/>
              <w:ind w:left="277"/>
              <w:rPr>
                <w:sz w:val="24"/>
              </w:rPr>
            </w:pPr>
            <w:r>
              <w:rPr>
                <w:spacing w:val="-2"/>
                <w:sz w:val="24"/>
              </w:rPr>
              <w:t>1,297.12</w:t>
            </w:r>
          </w:p>
        </w:tc>
        <w:tc>
          <w:tcPr>
            <w:tcW w:w="4996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83" w:hRule="atLeast"/>
        </w:trPr>
        <w:tc>
          <w:tcPr>
            <w:tcW w:w="539" w:type="dxa"/>
          </w:tcPr>
          <w:p>
            <w:pPr>
              <w:pStyle w:val="TableParagraph"/>
              <w:spacing w:line="256" w:lineRule="exact" w:before="8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03" w:type="dxa"/>
          </w:tcPr>
          <w:p>
            <w:pPr>
              <w:pStyle w:val="TableParagraph"/>
              <w:spacing w:line="256" w:lineRule="exact" w:before="8"/>
              <w:ind w:left="248"/>
              <w:rPr>
                <w:sz w:val="24"/>
              </w:rPr>
            </w:pPr>
            <w:r>
              <w:rPr>
                <w:spacing w:val="-9"/>
                <w:sz w:val="24"/>
              </w:rPr>
              <w:t>(-</w:t>
            </w:r>
            <w:r>
              <w:rPr>
                <w:spacing w:val="-2"/>
                <w:sz w:val="24"/>
              </w:rPr>
              <w:t>)614.73</w:t>
            </w:r>
          </w:p>
        </w:tc>
        <w:tc>
          <w:tcPr>
            <w:tcW w:w="2086" w:type="dxa"/>
          </w:tcPr>
          <w:p>
            <w:pPr>
              <w:pStyle w:val="TableParagraph"/>
              <w:ind w:left="785"/>
              <w:rPr>
                <w:sz w:val="24"/>
              </w:rPr>
            </w:pPr>
            <w:r>
              <w:rPr>
                <w:spacing w:val="-2"/>
                <w:sz w:val="24"/>
              </w:rPr>
              <w:t>682.39</w:t>
            </w:r>
          </w:p>
        </w:tc>
        <w:tc>
          <w:tcPr>
            <w:tcW w:w="1997" w:type="dxa"/>
          </w:tcPr>
          <w:p>
            <w:pPr>
              <w:pStyle w:val="TableParagraph"/>
              <w:ind w:right="2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682.39</w:t>
            </w:r>
          </w:p>
        </w:tc>
        <w:tc>
          <w:tcPr>
            <w:tcW w:w="913" w:type="dxa"/>
          </w:tcPr>
          <w:p>
            <w:pPr>
              <w:pStyle w:val="TableParagraph"/>
              <w:ind w:right="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58" w:lineRule="exact" w:before="198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SH(09)</w:t>
      </w:r>
      <w:r>
        <w:rPr>
          <w:sz w:val="24"/>
        </w:rPr>
        <w:tab/>
      </w:r>
      <w:r>
        <w:rPr>
          <w:spacing w:val="-6"/>
          <w:sz w:val="24"/>
        </w:rPr>
        <w:t>Grants</w:t>
      </w:r>
      <w:r>
        <w:rPr>
          <w:spacing w:val="-13"/>
          <w:sz w:val="24"/>
        </w:rPr>
        <w:t> </w:t>
      </w:r>
      <w:r>
        <w:rPr>
          <w:spacing w:val="-6"/>
          <w:sz w:val="24"/>
        </w:rPr>
        <w:t>to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Sports</w:t>
      </w:r>
      <w:r>
        <w:rPr>
          <w:spacing w:val="-30"/>
          <w:sz w:val="24"/>
        </w:rPr>
        <w:t> </w:t>
      </w:r>
      <w:r>
        <w:rPr>
          <w:spacing w:val="-6"/>
          <w:sz w:val="24"/>
        </w:rPr>
        <w:t>Associations</w:t>
      </w:r>
    </w:p>
    <w:p>
      <w:pPr>
        <w:pStyle w:val="BodyText"/>
        <w:spacing w:line="258" w:lineRule="exact"/>
        <w:ind w:left="1312"/>
      </w:pPr>
      <w:r>
        <w:rPr>
          <w:spacing w:val="-4"/>
        </w:rPr>
        <w:t>and</w:t>
      </w:r>
      <w:r>
        <w:rPr>
          <w:spacing w:val="-18"/>
        </w:rPr>
        <w:t> </w:t>
      </w:r>
      <w:r>
        <w:rPr>
          <w:spacing w:val="-4"/>
        </w:rPr>
        <w:t>Cash</w:t>
      </w:r>
      <w:r>
        <w:rPr>
          <w:spacing w:val="-17"/>
        </w:rPr>
        <w:t> </w:t>
      </w:r>
      <w:r>
        <w:rPr>
          <w:spacing w:val="-4"/>
        </w:rPr>
        <w:t>Incentives</w:t>
      </w:r>
      <w:r>
        <w:rPr>
          <w:spacing w:val="-15"/>
        </w:rPr>
        <w:t> </w:t>
      </w:r>
      <w:r>
        <w:rPr>
          <w:spacing w:val="-4"/>
        </w:rPr>
        <w:t>to</w:t>
      </w:r>
      <w:r>
        <w:rPr>
          <w:spacing w:val="-17"/>
        </w:rPr>
        <w:t> </w:t>
      </w:r>
      <w:r>
        <w:rPr>
          <w:spacing w:val="-4"/>
        </w:rPr>
        <w:t>Sports</w:t>
      </w:r>
      <w:r>
        <w:rPr>
          <w:spacing w:val="-18"/>
        </w:rPr>
        <w:t> </w:t>
      </w:r>
      <w:r>
        <w:rPr>
          <w:spacing w:val="-4"/>
        </w:rPr>
        <w:t>Persons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0"/>
        <w:gridCol w:w="1820"/>
        <w:gridCol w:w="2086"/>
        <w:gridCol w:w="2086"/>
        <w:gridCol w:w="913"/>
      </w:tblGrid>
      <w:tr>
        <w:trPr>
          <w:trHeight w:val="264" w:hRule="atLeast"/>
        </w:trPr>
        <w:tc>
          <w:tcPr>
            <w:tcW w:w="530" w:type="dxa"/>
          </w:tcPr>
          <w:p>
            <w:pPr>
              <w:pStyle w:val="TableParagraph"/>
              <w:spacing w:line="245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820" w:type="dxa"/>
          </w:tcPr>
          <w:p>
            <w:pPr>
              <w:pStyle w:val="TableParagraph"/>
              <w:spacing w:line="245" w:lineRule="exact"/>
              <w:ind w:left="286"/>
              <w:rPr>
                <w:sz w:val="24"/>
              </w:rPr>
            </w:pPr>
            <w:r>
              <w:rPr>
                <w:spacing w:val="-2"/>
                <w:sz w:val="24"/>
              </w:rPr>
              <w:t>1,500.00</w:t>
            </w:r>
          </w:p>
        </w:tc>
        <w:tc>
          <w:tcPr>
            <w:tcW w:w="5085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83" w:hRule="atLeast"/>
        </w:trPr>
        <w:tc>
          <w:tcPr>
            <w:tcW w:w="530" w:type="dxa"/>
          </w:tcPr>
          <w:p>
            <w:pPr>
              <w:pStyle w:val="TableParagraph"/>
              <w:spacing w:line="256" w:lineRule="exact" w:before="8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820" w:type="dxa"/>
          </w:tcPr>
          <w:p>
            <w:pPr>
              <w:pStyle w:val="TableParagraph"/>
              <w:ind w:left="241"/>
              <w:rPr>
                <w:position w:val="2"/>
                <w:sz w:val="24"/>
              </w:rPr>
            </w:pPr>
            <w:r>
              <w:rPr>
                <w:spacing w:val="-8"/>
                <w:sz w:val="24"/>
              </w:rPr>
              <w:t>(-</w:t>
            </w:r>
            <w:r>
              <w:rPr>
                <w:spacing w:val="-2"/>
                <w:sz w:val="24"/>
              </w:rPr>
              <w:t>)</w:t>
            </w:r>
            <w:r>
              <w:rPr>
                <w:spacing w:val="-2"/>
                <w:position w:val="2"/>
                <w:sz w:val="24"/>
              </w:rPr>
              <w:t>339.00</w:t>
            </w:r>
          </w:p>
        </w:tc>
        <w:tc>
          <w:tcPr>
            <w:tcW w:w="2086" w:type="dxa"/>
          </w:tcPr>
          <w:p>
            <w:pPr>
              <w:pStyle w:val="TableParagraph"/>
              <w:ind w:left="696"/>
              <w:rPr>
                <w:sz w:val="24"/>
              </w:rPr>
            </w:pPr>
            <w:r>
              <w:rPr>
                <w:spacing w:val="-2"/>
                <w:sz w:val="24"/>
              </w:rPr>
              <w:t>1,161.00</w:t>
            </w:r>
          </w:p>
        </w:tc>
        <w:tc>
          <w:tcPr>
            <w:tcW w:w="2086" w:type="dxa"/>
          </w:tcPr>
          <w:p>
            <w:pPr>
              <w:pStyle w:val="TableParagraph"/>
              <w:ind w:left="579"/>
              <w:rPr>
                <w:sz w:val="24"/>
              </w:rPr>
            </w:pPr>
            <w:r>
              <w:rPr>
                <w:spacing w:val="-2"/>
                <w:sz w:val="24"/>
              </w:rPr>
              <w:t>1,161.00</w:t>
            </w:r>
          </w:p>
        </w:tc>
        <w:tc>
          <w:tcPr>
            <w:tcW w:w="913" w:type="dxa"/>
          </w:tcPr>
          <w:p>
            <w:pPr>
              <w:pStyle w:val="TableParagraph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ListParagraph"/>
        <w:numPr>
          <w:ilvl w:val="0"/>
          <w:numId w:val="2"/>
        </w:numPr>
        <w:tabs>
          <w:tab w:pos="316" w:val="left" w:leader="none"/>
          <w:tab w:pos="1312" w:val="left" w:leader="none"/>
        </w:tabs>
        <w:spacing w:line="208" w:lineRule="auto" w:before="263" w:after="0"/>
        <w:ind w:left="1312" w:right="4700" w:hanging="1169"/>
        <w:jc w:val="left"/>
        <w:rPr>
          <w:sz w:val="24"/>
        </w:rPr>
      </w:pPr>
      <w:r>
        <w:rPr>
          <w:spacing w:val="-2"/>
          <w:sz w:val="24"/>
        </w:rPr>
        <w:t>SH(10)</w:t>
      </w:r>
      <w:r>
        <w:rPr>
          <w:sz w:val="24"/>
        </w:rPr>
        <w:tab/>
      </w:r>
      <w:r>
        <w:rPr>
          <w:spacing w:val="-4"/>
          <w:sz w:val="24"/>
        </w:rPr>
        <w:t>Assistance</w:t>
      </w:r>
      <w:r>
        <w:rPr>
          <w:spacing w:val="-21"/>
          <w:sz w:val="24"/>
        </w:rPr>
        <w:t> </w:t>
      </w:r>
      <w:r>
        <w:rPr>
          <w:spacing w:val="-4"/>
          <w:sz w:val="24"/>
        </w:rPr>
        <w:t>to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Telangana</w:t>
      </w:r>
      <w:r>
        <w:rPr>
          <w:spacing w:val="-23"/>
          <w:sz w:val="24"/>
        </w:rPr>
        <w:t> </w:t>
      </w:r>
      <w:r>
        <w:rPr>
          <w:spacing w:val="-4"/>
          <w:sz w:val="24"/>
        </w:rPr>
        <w:t>State</w:t>
      </w:r>
      <w:r>
        <w:rPr>
          <w:spacing w:val="-23"/>
          <w:sz w:val="24"/>
        </w:rPr>
        <w:t> </w:t>
      </w:r>
      <w:r>
        <w:rPr>
          <w:spacing w:val="-4"/>
          <w:sz w:val="24"/>
        </w:rPr>
        <w:t>Sports School</w:t>
      </w:r>
      <w:r>
        <w:rPr>
          <w:spacing w:val="-17"/>
          <w:sz w:val="24"/>
        </w:rPr>
        <w:t> </w:t>
      </w:r>
      <w:r>
        <w:rPr>
          <w:spacing w:val="-4"/>
          <w:sz w:val="24"/>
        </w:rPr>
        <w:t>at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Warangal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and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Karimnagar</w:t>
      </w: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9"/>
        <w:gridCol w:w="1813"/>
        <w:gridCol w:w="2087"/>
        <w:gridCol w:w="2085"/>
        <w:gridCol w:w="912"/>
      </w:tblGrid>
      <w:tr>
        <w:trPr>
          <w:trHeight w:val="264" w:hRule="atLeast"/>
        </w:trPr>
        <w:tc>
          <w:tcPr>
            <w:tcW w:w="539" w:type="dxa"/>
          </w:tcPr>
          <w:p>
            <w:pPr>
              <w:pStyle w:val="TableParagraph"/>
              <w:spacing w:line="245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813" w:type="dxa"/>
          </w:tcPr>
          <w:p>
            <w:pPr>
              <w:pStyle w:val="TableParagraph"/>
              <w:spacing w:line="245" w:lineRule="exact"/>
              <w:ind w:left="277"/>
              <w:rPr>
                <w:sz w:val="24"/>
              </w:rPr>
            </w:pPr>
            <w:r>
              <w:rPr>
                <w:spacing w:val="-2"/>
                <w:sz w:val="24"/>
              </w:rPr>
              <w:t>1,653.17</w:t>
            </w:r>
          </w:p>
        </w:tc>
        <w:tc>
          <w:tcPr>
            <w:tcW w:w="5084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83" w:hRule="atLeast"/>
        </w:trPr>
        <w:tc>
          <w:tcPr>
            <w:tcW w:w="539" w:type="dxa"/>
          </w:tcPr>
          <w:p>
            <w:pPr>
              <w:pStyle w:val="TableParagraph"/>
              <w:spacing w:line="256" w:lineRule="exact" w:before="8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813" w:type="dxa"/>
          </w:tcPr>
          <w:p>
            <w:pPr>
              <w:pStyle w:val="TableParagraph"/>
              <w:spacing w:line="256" w:lineRule="exact" w:before="8"/>
              <w:ind w:left="248"/>
              <w:rPr>
                <w:sz w:val="24"/>
              </w:rPr>
            </w:pPr>
            <w:r>
              <w:rPr>
                <w:spacing w:val="-9"/>
                <w:sz w:val="24"/>
              </w:rPr>
              <w:t>(-</w:t>
            </w:r>
            <w:r>
              <w:rPr>
                <w:spacing w:val="-2"/>
                <w:sz w:val="24"/>
              </w:rPr>
              <w:t>)645.30</w:t>
            </w:r>
          </w:p>
        </w:tc>
        <w:tc>
          <w:tcPr>
            <w:tcW w:w="2087" w:type="dxa"/>
          </w:tcPr>
          <w:p>
            <w:pPr>
              <w:pStyle w:val="TableParagraph"/>
              <w:ind w:left="695"/>
              <w:rPr>
                <w:sz w:val="24"/>
              </w:rPr>
            </w:pPr>
            <w:r>
              <w:rPr>
                <w:spacing w:val="-2"/>
                <w:sz w:val="24"/>
              </w:rPr>
              <w:t>1,007.87</w:t>
            </w:r>
          </w:p>
        </w:tc>
        <w:tc>
          <w:tcPr>
            <w:tcW w:w="2085" w:type="dxa"/>
          </w:tcPr>
          <w:p>
            <w:pPr>
              <w:pStyle w:val="TableParagraph"/>
              <w:ind w:left="577"/>
              <w:rPr>
                <w:sz w:val="24"/>
              </w:rPr>
            </w:pPr>
            <w:r>
              <w:rPr>
                <w:spacing w:val="-2"/>
                <w:sz w:val="24"/>
              </w:rPr>
              <w:t>1,007.87</w:t>
            </w:r>
          </w:p>
        </w:tc>
        <w:tc>
          <w:tcPr>
            <w:tcW w:w="912" w:type="dxa"/>
          </w:tcPr>
          <w:p>
            <w:pPr>
              <w:pStyle w:val="TableParagraph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63"/>
        <w:ind w:left="864" w:firstLine="448"/>
      </w:pPr>
      <w:r>
        <w:rPr/>
        <w:t>Specific</w:t>
      </w:r>
      <w:r>
        <w:rPr>
          <w:spacing w:val="-15"/>
        </w:rPr>
        <w:t> </w:t>
      </w:r>
      <w:r>
        <w:rPr/>
        <w:t>reasons</w:t>
      </w:r>
      <w:r>
        <w:rPr>
          <w:spacing w:val="-15"/>
        </w:rPr>
        <w:t> </w:t>
      </w:r>
      <w:r>
        <w:rPr/>
        <w:t>for</w:t>
      </w:r>
      <w:r>
        <w:rPr>
          <w:spacing w:val="-15"/>
        </w:rPr>
        <w:t> </w:t>
      </w:r>
      <w:r>
        <w:rPr/>
        <w:t>decrease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provision</w:t>
      </w:r>
      <w:r>
        <w:rPr>
          <w:spacing w:val="17"/>
        </w:rPr>
        <w:t> </w:t>
      </w:r>
      <w:r>
        <w:rPr/>
        <w:t>in</w:t>
      </w:r>
      <w:r>
        <w:rPr>
          <w:spacing w:val="-15"/>
        </w:rPr>
        <w:t> </w:t>
      </w:r>
      <w:r>
        <w:rPr/>
        <w:t>respect</w:t>
      </w:r>
      <w:r>
        <w:rPr>
          <w:spacing w:val="-13"/>
        </w:rPr>
        <w:t> </w:t>
      </w:r>
      <w:r>
        <w:rPr/>
        <w:t>of</w:t>
      </w:r>
      <w:r>
        <w:rPr>
          <w:spacing w:val="-15"/>
        </w:rPr>
        <w:t> </w:t>
      </w:r>
      <w:r>
        <w:rPr/>
        <w:t>items</w:t>
      </w:r>
      <w:r>
        <w:rPr>
          <w:spacing w:val="-14"/>
        </w:rPr>
        <w:t> </w:t>
      </w:r>
      <w:r>
        <w:rPr/>
        <w:t>(2)</w:t>
      </w:r>
      <w:r>
        <w:rPr>
          <w:spacing w:val="-15"/>
        </w:rPr>
        <w:t> </w:t>
      </w:r>
      <w:r>
        <w:rPr/>
        <w:t>to</w:t>
      </w:r>
      <w:r>
        <w:rPr>
          <w:spacing w:val="-14"/>
        </w:rPr>
        <w:t> </w:t>
      </w:r>
      <w:r>
        <w:rPr/>
        <w:t>(4)</w:t>
      </w:r>
      <w:r>
        <w:rPr>
          <w:spacing w:val="-15"/>
        </w:rPr>
        <w:t> </w:t>
      </w:r>
      <w:r>
        <w:rPr/>
        <w:t>have</w:t>
      </w:r>
      <w:r>
        <w:rPr>
          <w:spacing w:val="-15"/>
        </w:rPr>
        <w:t> </w:t>
      </w:r>
      <w:r>
        <w:rPr/>
        <w:t>not</w:t>
      </w:r>
      <w:r>
        <w:rPr>
          <w:spacing w:val="-15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64" w:right="43" w:firstLine="448"/>
      </w:pPr>
      <w:r>
        <w:rPr/>
        <w:t>Similar saving</w:t>
      </w:r>
      <w:r>
        <w:rPr>
          <w:spacing w:val="-5"/>
        </w:rPr>
        <w:t> </w:t>
      </w:r>
      <w:r>
        <w:rPr/>
        <w:t>occurred</w:t>
      </w:r>
      <w:r>
        <w:rPr>
          <w:spacing w:val="40"/>
        </w:rPr>
        <w:t> </w:t>
      </w:r>
      <w:r>
        <w:rPr/>
        <w:t>in respect of</w:t>
      </w:r>
      <w:r>
        <w:rPr>
          <w:spacing w:val="-5"/>
        </w:rPr>
        <w:t> </w:t>
      </w:r>
      <w:r>
        <w:rPr/>
        <w:t>items (2)</w:t>
      </w:r>
      <w:r>
        <w:rPr>
          <w:spacing w:val="-2"/>
        </w:rPr>
        <w:t> </w:t>
      </w:r>
      <w:r>
        <w:rPr/>
        <w:t>to (4) during</w:t>
      </w:r>
      <w:r>
        <w:rPr>
          <w:spacing w:val="-5"/>
        </w:rPr>
        <w:t> </w:t>
      </w:r>
      <w:r>
        <w:rPr/>
        <w:t>the years</w:t>
      </w:r>
      <w:r>
        <w:rPr>
          <w:spacing w:val="-2"/>
        </w:rPr>
        <w:t> </w:t>
      </w:r>
      <w:r>
        <w:rPr/>
        <w:t>2021-22 and </w:t>
      </w:r>
      <w:r>
        <w:rPr>
          <w:spacing w:val="-2"/>
        </w:rPr>
        <w:t>2022-23.</w:t>
      </w:r>
    </w:p>
    <w:p>
      <w:pPr>
        <w:pStyle w:val="ListParagraph"/>
        <w:numPr>
          <w:ilvl w:val="0"/>
          <w:numId w:val="2"/>
        </w:numPr>
        <w:tabs>
          <w:tab w:pos="314" w:val="left" w:leader="none"/>
          <w:tab w:pos="1312" w:val="left" w:leader="none"/>
        </w:tabs>
        <w:spacing w:line="240" w:lineRule="auto" w:before="211" w:after="0"/>
        <w:ind w:left="314" w:right="0" w:hanging="171"/>
        <w:jc w:val="left"/>
        <w:rPr>
          <w:sz w:val="24"/>
        </w:rPr>
      </w:pPr>
      <w:r>
        <w:rPr>
          <w:spacing w:val="-2"/>
          <w:sz w:val="24"/>
        </w:rPr>
        <w:t>SH(11)</w:t>
      </w:r>
      <w:r>
        <w:rPr>
          <w:sz w:val="24"/>
        </w:rPr>
        <w:tab/>
      </w:r>
      <w:r>
        <w:rPr>
          <w:spacing w:val="-8"/>
          <w:sz w:val="24"/>
        </w:rPr>
        <w:t>Telangana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Kreeda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Pranganam</w:t>
      </w:r>
    </w:p>
    <w:p>
      <w:pPr>
        <w:pStyle w:val="ListParagraph"/>
        <w:numPr>
          <w:ilvl w:val="1"/>
          <w:numId w:val="2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4,500.00</w:t>
      </w:r>
    </w:p>
    <w:p>
      <w:pPr>
        <w:pStyle w:val="ListParagraph"/>
        <w:numPr>
          <w:ilvl w:val="0"/>
          <w:numId w:val="3"/>
        </w:numPr>
        <w:tabs>
          <w:tab w:pos="2078" w:val="left" w:leader="none"/>
        </w:tabs>
        <w:spacing w:line="240" w:lineRule="exact" w:before="0" w:after="0"/>
        <w:ind w:left="2078" w:right="0" w:hanging="766"/>
        <w:jc w:val="left"/>
        <w:rPr>
          <w:sz w:val="24"/>
        </w:rPr>
      </w:pPr>
      <w:r>
        <w:rPr>
          <w:spacing w:val="-2"/>
          <w:sz w:val="24"/>
        </w:rPr>
        <w:t>8,500.00</w:t>
      </w:r>
    </w:p>
    <w:p>
      <w:pPr>
        <w:pStyle w:val="ListParagraph"/>
        <w:numPr>
          <w:ilvl w:val="0"/>
          <w:numId w:val="4"/>
        </w:numPr>
        <w:tabs>
          <w:tab w:pos="1851" w:val="left" w:leader="none"/>
          <w:tab w:pos="4294" w:val="left" w:leader="none"/>
          <w:tab w:pos="6261" w:val="left" w:leader="none"/>
          <w:tab w:pos="8479" w:val="left" w:leader="none"/>
        </w:tabs>
        <w:spacing w:line="258" w:lineRule="exact" w:before="0" w:after="0"/>
        <w:ind w:left="1851" w:right="0" w:hanging="539"/>
        <w:jc w:val="left"/>
        <w:rPr>
          <w:sz w:val="24"/>
        </w:rPr>
      </w:pPr>
      <w:r>
        <w:rPr>
          <w:spacing w:val="-2"/>
          <w:sz w:val="24"/>
        </w:rPr>
        <w:t>(-)5,811.47</w:t>
      </w:r>
      <w:r>
        <w:rPr>
          <w:sz w:val="24"/>
        </w:rPr>
        <w:tab/>
      </w:r>
      <w:r>
        <w:rPr>
          <w:spacing w:val="-2"/>
          <w:sz w:val="24"/>
        </w:rPr>
        <w:t>7,188.53</w:t>
      </w:r>
      <w:r>
        <w:rPr>
          <w:sz w:val="24"/>
        </w:rPr>
        <w:tab/>
      </w:r>
      <w:r>
        <w:rPr>
          <w:spacing w:val="-2"/>
          <w:sz w:val="24"/>
        </w:rPr>
        <w:t>7,188.53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981" w:firstLine="331"/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1461554</wp:posOffset>
            </wp:positionH>
            <wp:positionV relativeFrom="paragraph">
              <wp:posOffset>313360</wp:posOffset>
            </wp:positionV>
            <wp:extent cx="78655" cy="110889"/>
            <wp:effectExtent l="0" t="0" r="0" b="0"/>
            <wp:wrapNone/>
            <wp:docPr id="7" name="Image 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" name="Image 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 view of the</w:t>
      </w:r>
      <w:r>
        <w:rPr>
          <w:spacing w:val="-2"/>
        </w:rPr>
        <w:t> </w:t>
      </w:r>
      <w:r>
        <w:rPr/>
        <w:t>final expenditure</w:t>
      </w:r>
      <w:r>
        <w:rPr>
          <w:spacing w:val="-2"/>
        </w:rPr>
        <w:t> </w:t>
      </w:r>
      <w:r>
        <w:rPr/>
        <w:t>of</w:t>
      </w:r>
      <w:r>
        <w:rPr>
          <w:spacing w:val="40"/>
        </w:rPr>
        <w:t> </w:t>
      </w:r>
      <w:r>
        <w:rPr>
          <w:spacing w:val="14"/>
        </w:rPr>
        <w:drawing>
          <wp:inline distT="0" distB="0" distL="0" distR="0">
            <wp:extent cx="78655" cy="110889"/>
            <wp:effectExtent l="0" t="0" r="0" b="0"/>
            <wp:docPr id="8" name="Image 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" name="Image 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4"/>
        </w:rPr>
      </w:r>
      <w:r>
        <w:rPr/>
        <w:t>7,188.53 lakh, the supplementary</w:t>
      </w:r>
      <w:r>
        <w:rPr>
          <w:spacing w:val="-2"/>
        </w:rPr>
        <w:t> </w:t>
      </w:r>
      <w:r>
        <w:rPr/>
        <w:t>provision of 8,500.00</w:t>
      </w:r>
      <w:r>
        <w:rPr>
          <w:spacing w:val="-9"/>
        </w:rPr>
        <w:t> </w:t>
      </w:r>
      <w:r>
        <w:rPr/>
        <w:t>lakh</w:t>
      </w:r>
      <w:r>
        <w:rPr>
          <w:spacing w:val="-14"/>
        </w:rPr>
        <w:t> </w:t>
      </w:r>
      <w:r>
        <w:rPr/>
        <w:t>obtained</w:t>
      </w:r>
      <w:r>
        <w:rPr>
          <w:spacing w:val="-17"/>
        </w:rPr>
        <w:t> </w:t>
      </w:r>
      <w:r>
        <w:rPr/>
        <w:t>in</w:t>
      </w:r>
      <w:r>
        <w:rPr>
          <w:spacing w:val="-14"/>
        </w:rPr>
        <w:t> </w:t>
      </w:r>
      <w:r>
        <w:rPr/>
        <w:t>February</w:t>
      </w:r>
      <w:r>
        <w:rPr>
          <w:spacing w:val="-20"/>
        </w:rPr>
        <w:t> </w:t>
      </w:r>
      <w:r>
        <w:rPr/>
        <w:t>2024</w:t>
      </w:r>
      <w:r>
        <w:rPr>
          <w:spacing w:val="35"/>
        </w:rPr>
        <w:t> </w:t>
      </w:r>
      <w:r>
        <w:rPr/>
        <w:t>proved</w:t>
      </w:r>
      <w:r>
        <w:rPr>
          <w:spacing w:val="-14"/>
        </w:rPr>
        <w:t> </w:t>
      </w:r>
      <w:r>
        <w:rPr/>
        <w:t>excessive.</w:t>
      </w:r>
    </w:p>
    <w:p>
      <w:pPr>
        <w:pStyle w:val="BodyText"/>
        <w:spacing w:before="211"/>
        <w:ind w:left="1312"/>
      </w:pPr>
      <w:r>
        <w:rPr>
          <w:spacing w:val="-4"/>
        </w:rPr>
        <w:t>Specific</w:t>
      </w:r>
      <w:r>
        <w:rPr>
          <w:spacing w:val="-23"/>
        </w:rPr>
        <w:t> </w:t>
      </w:r>
      <w:r>
        <w:rPr>
          <w:spacing w:val="-4"/>
        </w:rPr>
        <w:t>reasons</w:t>
      </w:r>
      <w:r>
        <w:rPr>
          <w:spacing w:val="-24"/>
        </w:rPr>
        <w:t> </w:t>
      </w:r>
      <w:r>
        <w:rPr>
          <w:spacing w:val="-4"/>
        </w:rPr>
        <w:t>for</w:t>
      </w:r>
      <w:r>
        <w:rPr>
          <w:spacing w:val="-23"/>
        </w:rPr>
        <w:t> </w:t>
      </w:r>
      <w:r>
        <w:rPr>
          <w:spacing w:val="-4"/>
        </w:rPr>
        <w:t>decrease</w:t>
      </w:r>
      <w:r>
        <w:rPr>
          <w:spacing w:val="-23"/>
        </w:rPr>
        <w:t> </w:t>
      </w:r>
      <w:r>
        <w:rPr>
          <w:spacing w:val="-4"/>
        </w:rPr>
        <w:t>in</w:t>
      </w:r>
      <w:r>
        <w:rPr>
          <w:spacing w:val="-22"/>
        </w:rPr>
        <w:t> </w:t>
      </w:r>
      <w:r>
        <w:rPr>
          <w:spacing w:val="-4"/>
        </w:rPr>
        <w:t>provision</w:t>
      </w:r>
      <w:r>
        <w:rPr>
          <w:spacing w:val="-5"/>
        </w:rPr>
        <w:t> </w:t>
      </w:r>
      <w:r>
        <w:rPr>
          <w:spacing w:val="-4"/>
        </w:rPr>
        <w:t>have</w:t>
      </w:r>
      <w:r>
        <w:rPr>
          <w:spacing w:val="-23"/>
        </w:rPr>
        <w:t> </w:t>
      </w:r>
      <w:r>
        <w:rPr>
          <w:spacing w:val="-4"/>
        </w:rPr>
        <w:t>not</w:t>
      </w:r>
      <w:r>
        <w:rPr>
          <w:spacing w:val="-22"/>
        </w:rPr>
        <w:t> </w:t>
      </w:r>
      <w:r>
        <w:rPr>
          <w:spacing w:val="-4"/>
        </w:rPr>
        <w:t>been</w:t>
      </w:r>
      <w:r>
        <w:rPr>
          <w:spacing w:val="-27"/>
        </w:rPr>
        <w:t> </w:t>
      </w:r>
      <w:r>
        <w:rPr>
          <w:spacing w:val="-4"/>
        </w:rPr>
        <w:t>intimated</w:t>
      </w:r>
      <w:r>
        <w:rPr>
          <w:spacing w:val="-22"/>
        </w:rPr>
        <w:t> </w:t>
      </w:r>
      <w:r>
        <w:rPr>
          <w:spacing w:val="-4"/>
        </w:rPr>
        <w:t>(July</w:t>
      </w:r>
      <w:r>
        <w:rPr>
          <w:spacing w:val="-29"/>
        </w:rPr>
        <w:t> </w:t>
      </w:r>
      <w:r>
        <w:rPr>
          <w:spacing w:val="-4"/>
        </w:rPr>
        <w:t>2024).</w:t>
      </w:r>
    </w:p>
    <w:p>
      <w:pPr>
        <w:pStyle w:val="BodyText"/>
        <w:spacing w:after="0"/>
        <w:sectPr>
          <w:pgSz w:w="12240" w:h="15840"/>
          <w:pgMar w:header="0" w:footer="325" w:top="620" w:bottom="520" w:left="1440" w:right="1440"/>
        </w:sectPr>
      </w:pPr>
    </w:p>
    <w:p>
      <w:pPr>
        <w:spacing w:before="63"/>
        <w:ind w:left="751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GRANT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No.XV</w:t>
      </w:r>
      <w:r>
        <w:rPr>
          <w:b/>
          <w:spacing w:val="-24"/>
          <w:sz w:val="24"/>
        </w:rPr>
        <w:t> </w:t>
      </w:r>
      <w:r>
        <w:rPr>
          <w:b/>
          <w:spacing w:val="-4"/>
          <w:sz w:val="24"/>
        </w:rPr>
        <w:t>SPORTS</w:t>
      </w:r>
      <w:r>
        <w:rPr>
          <w:b/>
          <w:spacing w:val="-29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27"/>
          <w:sz w:val="24"/>
        </w:rPr>
        <w:t> </w:t>
      </w:r>
      <w:r>
        <w:rPr>
          <w:b/>
          <w:spacing w:val="-4"/>
          <w:sz w:val="24"/>
        </w:rPr>
        <w:t>YOUTH</w:t>
      </w:r>
      <w:r>
        <w:rPr>
          <w:b/>
          <w:spacing w:val="-12"/>
          <w:sz w:val="24"/>
        </w:rPr>
        <w:t> </w:t>
      </w:r>
      <w:r>
        <w:rPr>
          <w:b/>
          <w:spacing w:val="-4"/>
          <w:sz w:val="24"/>
        </w:rPr>
        <w:t>SERVICES</w:t>
      </w:r>
      <w:r>
        <w:rPr>
          <w:b/>
          <w:spacing w:val="-12"/>
          <w:sz w:val="24"/>
        </w:rPr>
        <w:t> </w:t>
      </w:r>
      <w:r>
        <w:rPr>
          <w:b/>
          <w:spacing w:val="-4"/>
          <w:sz w:val="24"/>
        </w:rPr>
        <w:t>(ALLVOTED)</w:t>
      </w:r>
      <w:r>
        <w:rPr>
          <w:b/>
          <w:spacing w:val="-14"/>
          <w:sz w:val="24"/>
        </w:rPr>
        <w:t> </w:t>
      </w:r>
      <w:r>
        <w:rPr>
          <w:b/>
          <w:spacing w:val="-4"/>
          <w:sz w:val="24"/>
        </w:rPr>
        <w:t>(Concld.)</w:t>
      </w:r>
    </w:p>
    <w:p>
      <w:pPr>
        <w:tabs>
          <w:tab w:pos="3917" w:val="left" w:leader="none"/>
          <w:tab w:pos="6298" w:val="left" w:leader="none"/>
          <w:tab w:pos="8109" w:val="left" w:leader="none"/>
        </w:tabs>
        <w:spacing w:line="258" w:lineRule="exact" w:before="204"/>
        <w:ind w:left="751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Total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grant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</w:r>
      <w:r>
        <w:rPr>
          <w:b/>
          <w:spacing w:val="-2"/>
          <w:sz w:val="24"/>
        </w:rPr>
        <w:t>Excess(+)</w:t>
      </w:r>
    </w:p>
    <w:p>
      <w:pPr>
        <w:tabs>
          <w:tab w:pos="8123" w:val="left" w:leader="none"/>
        </w:tabs>
        <w:spacing w:line="208" w:lineRule="auto" w:before="11"/>
        <w:ind w:left="6115" w:right="273" w:hanging="84"/>
        <w:jc w:val="lef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Saving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(-</w:t>
      </w:r>
      <w:r>
        <w:rPr>
          <w:b/>
          <w:spacing w:val="-4"/>
          <w:sz w:val="24"/>
        </w:rPr>
        <w:t>) </w:t>
      </w:r>
      <w:r>
        <w:rPr>
          <w:b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81700" cy="113860"/>
            <wp:effectExtent l="0" t="0" r="0" b="0"/>
            <wp:docPr id="9" name="Image 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" name="Image 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3"/>
          <w:sz w:val="24"/>
        </w:rPr>
        <w:t> </w:t>
      </w:r>
      <w:r>
        <w:rPr>
          <w:b/>
          <w:sz w:val="24"/>
        </w:rPr>
        <w:t>in lakh)</w:t>
      </w:r>
    </w:p>
    <w:p>
      <w:pPr>
        <w:spacing w:before="211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CAPITAL</w:t>
      </w:r>
    </w:p>
    <w:p>
      <w:pPr>
        <w:pStyle w:val="ListParagraph"/>
        <w:numPr>
          <w:ilvl w:val="1"/>
          <w:numId w:val="4"/>
        </w:numPr>
        <w:tabs>
          <w:tab w:pos="1577" w:val="left" w:leader="none"/>
        </w:tabs>
        <w:spacing w:line="251" w:lineRule="exact" w:before="204" w:after="0"/>
        <w:ind w:left="1577" w:right="0" w:hanging="265"/>
        <w:jc w:val="left"/>
        <w:rPr>
          <w:sz w:val="24"/>
        </w:rPr>
      </w:pPr>
      <w:r>
        <w:rPr>
          <w:spacing w:val="-8"/>
          <w:sz w:val="24"/>
        </w:rPr>
        <w:t>As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expenditure</w:t>
      </w:r>
      <w:r>
        <w:rPr>
          <w:spacing w:val="-19"/>
          <w:sz w:val="24"/>
        </w:rPr>
        <w:t> </w:t>
      </w:r>
      <w:r>
        <w:rPr>
          <w:spacing w:val="-8"/>
          <w:sz w:val="24"/>
        </w:rPr>
        <w:t>fell</w:t>
      </w:r>
      <w:r>
        <w:rPr>
          <w:spacing w:val="-23"/>
          <w:sz w:val="24"/>
        </w:rPr>
        <w:t> </w:t>
      </w:r>
      <w:r>
        <w:rPr>
          <w:spacing w:val="-8"/>
          <w:sz w:val="24"/>
        </w:rPr>
        <w:t>short</w:t>
      </w:r>
      <w:r>
        <w:rPr>
          <w:spacing w:val="-24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even</w:t>
      </w:r>
      <w:r>
        <w:rPr>
          <w:spacing w:val="-23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29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provision,</w:t>
      </w:r>
      <w:r>
        <w:rPr>
          <w:spacing w:val="24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33"/>
          <w:sz w:val="24"/>
        </w:rPr>
        <w:t> </w:t>
      </w:r>
      <w:r>
        <w:rPr>
          <w:spacing w:val="-8"/>
          <w:sz w:val="24"/>
        </w:rPr>
        <w:t>provision</w:t>
      </w:r>
    </w:p>
    <w:p>
      <w:pPr>
        <w:pStyle w:val="BodyText"/>
        <w:spacing w:line="208" w:lineRule="auto" w:before="18"/>
        <w:ind w:left="864"/>
      </w:pPr>
      <w:r>
        <w:rPr/>
        <w:t>of</w:t>
      </w:r>
      <w:r>
        <w:rPr>
          <w:spacing w:val="40"/>
        </w:rPr>
        <w:t> </w:t>
      </w:r>
      <w:r>
        <w:rPr>
          <w:spacing w:val="9"/>
        </w:rPr>
        <w:drawing>
          <wp:inline distT="0" distB="0" distL="0" distR="0">
            <wp:extent cx="78655" cy="110889"/>
            <wp:effectExtent l="0" t="0" r="0" b="0"/>
            <wp:docPr id="10" name="Image 1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" name="Image 10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9"/>
        </w:rPr>
      </w:r>
      <w:r>
        <w:rPr/>
        <w:t>1,658.50 lakh</w:t>
      </w:r>
      <w:r>
        <w:rPr>
          <w:spacing w:val="40"/>
        </w:rPr>
        <w:t> </w:t>
      </w:r>
      <w:r>
        <w:rPr/>
        <w:t>obtained in February</w:t>
      </w:r>
      <w:r>
        <w:rPr>
          <w:spacing w:val="-7"/>
        </w:rPr>
        <w:t> </w:t>
      </w:r>
      <w:r>
        <w:rPr/>
        <w:t>2024</w:t>
      </w:r>
      <w:r>
        <w:rPr>
          <w:spacing w:val="40"/>
        </w:rPr>
        <w:t> </w:t>
      </w:r>
      <w:r>
        <w:rPr/>
        <w:t>proved unnecessary</w:t>
      </w:r>
      <w:r>
        <w:rPr>
          <w:spacing w:val="-7"/>
        </w:rPr>
        <w:t> </w:t>
      </w:r>
      <w:r>
        <w:rPr/>
        <w:t>and coud have been restricted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a</w:t>
      </w:r>
      <w:r>
        <w:rPr>
          <w:spacing w:val="-7"/>
        </w:rPr>
        <w:t> </w:t>
      </w:r>
      <w:r>
        <w:rPr/>
        <w:t>token</w:t>
      </w:r>
      <w:r>
        <w:rPr>
          <w:spacing w:val="-3"/>
        </w:rPr>
        <w:t> </w:t>
      </w:r>
      <w:r>
        <w:rPr/>
        <w:t>provision.</w:t>
      </w:r>
    </w:p>
    <w:p>
      <w:pPr>
        <w:pStyle w:val="ListParagraph"/>
        <w:numPr>
          <w:ilvl w:val="1"/>
          <w:numId w:val="4"/>
        </w:numPr>
        <w:tabs>
          <w:tab w:pos="1614" w:val="left" w:leader="none"/>
        </w:tabs>
        <w:spacing w:line="240" w:lineRule="auto" w:before="211" w:after="0"/>
        <w:ind w:left="1614" w:right="0" w:hanging="302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supplementaryprovision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under:</w:t>
      </w:r>
    </w:p>
    <w:p>
      <w:pPr>
        <w:tabs>
          <w:tab w:pos="1311" w:val="left" w:leader="none"/>
        </w:tabs>
        <w:spacing w:line="249" w:lineRule="auto" w:before="235"/>
        <w:ind w:left="1312" w:right="5180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4202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25"/>
          <w:sz w:val="24"/>
        </w:rPr>
        <w:t> </w:t>
      </w:r>
      <w:r>
        <w:rPr>
          <w:b/>
          <w:spacing w:val="-4"/>
          <w:sz w:val="24"/>
        </w:rPr>
        <w:t>on</w:t>
      </w:r>
      <w:r>
        <w:rPr>
          <w:b/>
          <w:spacing w:val="-20"/>
          <w:sz w:val="24"/>
        </w:rPr>
        <w:t> </w:t>
      </w:r>
      <w:r>
        <w:rPr>
          <w:b/>
          <w:spacing w:val="-4"/>
          <w:sz w:val="24"/>
        </w:rPr>
        <w:t>Education, </w:t>
      </w:r>
      <w:r>
        <w:rPr>
          <w:b/>
          <w:sz w:val="24"/>
        </w:rPr>
        <w:t>Sports, Art and Culture</w:t>
      </w:r>
    </w:p>
    <w:p>
      <w:pPr>
        <w:tabs>
          <w:tab w:pos="1311" w:val="left" w:leader="none"/>
        </w:tabs>
        <w:spacing w:line="576" w:lineRule="exact" w:before="53"/>
        <w:ind w:left="143" w:right="5466" w:firstLine="660"/>
        <w:jc w:val="left"/>
        <w:rPr>
          <w:b/>
          <w:sz w:val="24"/>
        </w:rPr>
      </w:pPr>
      <w:r>
        <w:rPr>
          <w:b/>
          <w:spacing w:val="-6"/>
          <w:sz w:val="24"/>
        </w:rPr>
        <w:t>03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Sports</w:t>
      </w:r>
      <w:r>
        <w:rPr>
          <w:b/>
          <w:spacing w:val="-17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31"/>
          <w:sz w:val="24"/>
        </w:rPr>
        <w:t> </w:t>
      </w:r>
      <w:r>
        <w:rPr>
          <w:b/>
          <w:spacing w:val="-4"/>
          <w:sz w:val="24"/>
        </w:rPr>
        <w:t>Youth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Services </w:t>
      </w: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102</w:t>
        <w:tab/>
      </w:r>
      <w:r>
        <w:rPr>
          <w:b/>
          <w:spacing w:val="-60"/>
          <w:sz w:val="24"/>
        </w:rPr>
        <w:t> </w:t>
      </w:r>
      <w:r>
        <w:rPr>
          <w:b/>
          <w:sz w:val="24"/>
        </w:rPr>
        <w:t>Sports</w:t>
      </w:r>
      <w:r>
        <w:rPr>
          <w:b/>
          <w:spacing w:val="-22"/>
          <w:sz w:val="24"/>
        </w:rPr>
        <w:t> </w:t>
      </w:r>
      <w:r>
        <w:rPr>
          <w:b/>
          <w:sz w:val="24"/>
        </w:rPr>
        <w:t>Stadia</w:t>
      </w:r>
    </w:p>
    <w:p>
      <w:pPr>
        <w:pStyle w:val="BodyText"/>
        <w:tabs>
          <w:tab w:pos="1312" w:val="left" w:leader="none"/>
        </w:tabs>
        <w:spacing w:line="258" w:lineRule="exact" w:before="158"/>
        <w:ind w:left="143"/>
      </w:pPr>
      <w:r>
        <w:rPr>
          <w:spacing w:val="-2"/>
        </w:rPr>
        <w:t>SH(04)</w:t>
      </w:r>
      <w:r>
        <w:rPr/>
        <w:tab/>
      </w:r>
      <w:r>
        <w:rPr>
          <w:spacing w:val="-6"/>
        </w:rPr>
        <w:t>Construction</w:t>
      </w:r>
      <w:r>
        <w:rPr>
          <w:spacing w:val="-18"/>
        </w:rPr>
        <w:t> </w:t>
      </w:r>
      <w:r>
        <w:rPr>
          <w:spacing w:val="-6"/>
        </w:rPr>
        <w:t>of</w:t>
      </w:r>
      <w:r>
        <w:rPr>
          <w:spacing w:val="-17"/>
        </w:rPr>
        <w:t> </w:t>
      </w:r>
      <w:r>
        <w:rPr>
          <w:spacing w:val="-6"/>
        </w:rPr>
        <w:t>Stadia</w:t>
      </w:r>
      <w:r>
        <w:rPr>
          <w:spacing w:val="-15"/>
        </w:rPr>
        <w:t> </w:t>
      </w:r>
      <w:r>
        <w:rPr>
          <w:spacing w:val="-6"/>
        </w:rPr>
        <w:t>and</w:t>
      </w:r>
    </w:p>
    <w:p>
      <w:pPr>
        <w:pStyle w:val="BodyText"/>
        <w:spacing w:line="258" w:lineRule="exact"/>
        <w:ind w:left="1312"/>
      </w:pPr>
      <w:r>
        <w:rPr>
          <w:spacing w:val="-8"/>
        </w:rPr>
        <w:t>Modernization</w:t>
      </w:r>
      <w:r>
        <w:rPr>
          <w:spacing w:val="-20"/>
        </w:rPr>
        <w:t> </w:t>
      </w:r>
      <w:r>
        <w:rPr>
          <w:spacing w:val="-8"/>
        </w:rPr>
        <w:t>of</w:t>
      </w:r>
      <w:r>
        <w:rPr>
          <w:spacing w:val="-23"/>
        </w:rPr>
        <w:t> </w:t>
      </w:r>
      <w:r>
        <w:rPr>
          <w:spacing w:val="-8"/>
        </w:rPr>
        <w:t>Sports</w:t>
      </w:r>
      <w:r>
        <w:rPr>
          <w:spacing w:val="-19"/>
        </w:rPr>
        <w:t> </w:t>
      </w:r>
      <w:r>
        <w:rPr>
          <w:spacing w:val="-8"/>
        </w:rPr>
        <w:t>facilities</w:t>
      </w:r>
    </w:p>
    <w:p>
      <w:pPr>
        <w:pStyle w:val="BodyText"/>
        <w:tabs>
          <w:tab w:pos="2079" w:val="left" w:leader="none"/>
        </w:tabs>
        <w:spacing w:line="258" w:lineRule="exact" w:before="204"/>
        <w:ind w:left="1312"/>
      </w:pPr>
      <w:r>
        <w:rPr>
          <w:spacing w:val="-5"/>
        </w:rPr>
        <w:t>O.</w:t>
      </w:r>
      <w:r>
        <w:rPr/>
        <w:tab/>
      </w:r>
      <w:r>
        <w:rPr>
          <w:spacing w:val="-2"/>
        </w:rPr>
        <w:t>3,000.00</w:t>
      </w:r>
    </w:p>
    <w:p>
      <w:pPr>
        <w:pStyle w:val="ListParagraph"/>
        <w:numPr>
          <w:ilvl w:val="0"/>
          <w:numId w:val="4"/>
        </w:numPr>
        <w:tabs>
          <w:tab w:pos="2078" w:val="left" w:leader="none"/>
        </w:tabs>
        <w:spacing w:line="252" w:lineRule="exact" w:before="0" w:after="0"/>
        <w:ind w:left="2078" w:right="0" w:hanging="766"/>
        <w:jc w:val="left"/>
        <w:rPr>
          <w:sz w:val="24"/>
        </w:rPr>
      </w:pPr>
      <w:r>
        <w:rPr>
          <w:spacing w:val="-2"/>
          <w:sz w:val="24"/>
        </w:rPr>
        <w:t>1,658.50</w:t>
      </w:r>
    </w:p>
    <w:p>
      <w:pPr>
        <w:pStyle w:val="BodyText"/>
        <w:tabs>
          <w:tab w:pos="1868" w:val="left" w:leader="none"/>
          <w:tab w:pos="4490" w:val="left" w:leader="none"/>
          <w:tab w:pos="6459" w:val="left" w:leader="none"/>
          <w:tab w:pos="8483" w:val="left" w:leader="none"/>
        </w:tabs>
        <w:spacing w:line="290" w:lineRule="exact"/>
        <w:ind w:left="1312"/>
        <w:rPr>
          <w:position w:val="2"/>
        </w:rPr>
      </w:pPr>
      <w:r>
        <w:rPr>
          <w:spacing w:val="-5"/>
        </w:rPr>
        <w:t>R.</w:t>
      </w:r>
      <w:r>
        <w:rPr/>
        <w:tab/>
      </w:r>
      <w:r>
        <w:rPr>
          <w:spacing w:val="-7"/>
        </w:rPr>
        <w:t>(-</w:t>
      </w:r>
      <w:r>
        <w:rPr>
          <w:spacing w:val="-2"/>
        </w:rPr>
        <w:t>)3,769.16</w:t>
      </w:r>
      <w:r>
        <w:rPr/>
        <w:tab/>
      </w:r>
      <w:r>
        <w:rPr>
          <w:spacing w:val="-2"/>
          <w:position w:val="2"/>
        </w:rPr>
        <w:t>889.34</w:t>
      </w:r>
      <w:r>
        <w:rPr>
          <w:position w:val="2"/>
        </w:rPr>
        <w:tab/>
      </w:r>
      <w:r>
        <w:rPr>
          <w:spacing w:val="-2"/>
          <w:position w:val="2"/>
        </w:rPr>
        <w:t>889.34</w:t>
      </w:r>
      <w:r>
        <w:rPr>
          <w:position w:val="2"/>
        </w:rPr>
        <w:tab/>
      </w:r>
      <w:r>
        <w:rPr>
          <w:spacing w:val="-5"/>
          <w:position w:val="2"/>
        </w:rPr>
        <w:t>...</w:t>
      </w:r>
    </w:p>
    <w:p>
      <w:pPr>
        <w:pStyle w:val="BodyText"/>
        <w:spacing w:line="208" w:lineRule="auto" w:before="262"/>
        <w:ind w:left="984" w:firstLine="328"/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1461554</wp:posOffset>
            </wp:positionH>
            <wp:positionV relativeFrom="paragraph">
              <wp:posOffset>331767</wp:posOffset>
            </wp:positionV>
            <wp:extent cx="78655" cy="110889"/>
            <wp:effectExtent l="0" t="0" r="0" b="0"/>
            <wp:wrapNone/>
            <wp:docPr id="11" name="Image 1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" name="Image 1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</w:rPr>
        <w:t>As</w:t>
      </w:r>
      <w:r>
        <w:rPr>
          <w:spacing w:val="-25"/>
        </w:rPr>
        <w:t> </w:t>
      </w:r>
      <w:r>
        <w:rPr>
          <w:spacing w:val="-6"/>
        </w:rPr>
        <w:t>the</w:t>
      </w:r>
      <w:r>
        <w:rPr>
          <w:spacing w:val="-26"/>
        </w:rPr>
        <w:t> </w:t>
      </w:r>
      <w:r>
        <w:rPr>
          <w:spacing w:val="-6"/>
        </w:rPr>
        <w:t>expenditure</w:t>
      </w:r>
      <w:r>
        <w:rPr>
          <w:spacing w:val="-29"/>
        </w:rPr>
        <w:t> </w:t>
      </w:r>
      <w:r>
        <w:rPr>
          <w:spacing w:val="-6"/>
        </w:rPr>
        <w:t>fell</w:t>
      </w:r>
      <w:r>
        <w:rPr>
          <w:spacing w:val="-24"/>
        </w:rPr>
        <w:t> </w:t>
      </w:r>
      <w:r>
        <w:rPr>
          <w:spacing w:val="-6"/>
        </w:rPr>
        <w:t>short</w:t>
      </w:r>
      <w:r>
        <w:rPr>
          <w:spacing w:val="-24"/>
        </w:rPr>
        <w:t> </w:t>
      </w:r>
      <w:r>
        <w:rPr>
          <w:spacing w:val="-6"/>
        </w:rPr>
        <w:t>of</w:t>
      </w:r>
      <w:r>
        <w:rPr>
          <w:spacing w:val="-26"/>
        </w:rPr>
        <w:t> </w:t>
      </w:r>
      <w:r>
        <w:rPr>
          <w:spacing w:val="-6"/>
        </w:rPr>
        <w:t>even</w:t>
      </w:r>
      <w:r>
        <w:rPr>
          <w:spacing w:val="-25"/>
        </w:rPr>
        <w:t> </w:t>
      </w:r>
      <w:r>
        <w:rPr>
          <w:spacing w:val="-6"/>
        </w:rPr>
        <w:t>the</w:t>
      </w:r>
      <w:r>
        <w:rPr>
          <w:spacing w:val="-26"/>
        </w:rPr>
        <w:t> </w:t>
      </w:r>
      <w:r>
        <w:rPr>
          <w:spacing w:val="-6"/>
        </w:rPr>
        <w:t>original</w:t>
      </w:r>
      <w:r>
        <w:rPr>
          <w:spacing w:val="-24"/>
        </w:rPr>
        <w:t> </w:t>
      </w:r>
      <w:r>
        <w:rPr>
          <w:spacing w:val="-6"/>
        </w:rPr>
        <w:t>provision,</w:t>
      </w:r>
      <w:r>
        <w:rPr>
          <w:spacing w:val="18"/>
        </w:rPr>
        <w:t> </w:t>
      </w:r>
      <w:r>
        <w:rPr>
          <w:spacing w:val="-6"/>
        </w:rPr>
        <w:t>the</w:t>
      </w:r>
      <w:r>
        <w:rPr>
          <w:spacing w:val="-32"/>
        </w:rPr>
        <w:t> </w:t>
      </w:r>
      <w:r>
        <w:rPr>
          <w:spacing w:val="-6"/>
        </w:rPr>
        <w:t>supplementary</w:t>
      </w:r>
      <w:r>
        <w:rPr>
          <w:spacing w:val="-33"/>
        </w:rPr>
        <w:t> </w:t>
      </w:r>
      <w:r>
        <w:rPr>
          <w:spacing w:val="-6"/>
        </w:rPr>
        <w:t>provision</w:t>
      </w:r>
      <w:r>
        <w:rPr>
          <w:spacing w:val="-25"/>
        </w:rPr>
        <w:t> </w:t>
      </w:r>
      <w:r>
        <w:rPr>
          <w:spacing w:val="-6"/>
        </w:rPr>
        <w:t>of </w:t>
      </w:r>
      <w:r>
        <w:rPr/>
        <w:t>1,658.50</w:t>
      </w:r>
      <w:r>
        <w:rPr>
          <w:spacing w:val="34"/>
        </w:rPr>
        <w:t> </w:t>
      </w:r>
      <w:r>
        <w:rPr/>
        <w:t>lakh</w:t>
      </w:r>
      <w:r>
        <w:rPr>
          <w:spacing w:val="-20"/>
        </w:rPr>
        <w:t> </w:t>
      </w:r>
      <w:r>
        <w:rPr/>
        <w:t>obtained</w:t>
      </w:r>
      <w:r>
        <w:rPr>
          <w:spacing w:val="-12"/>
        </w:rPr>
        <w:t> </w:t>
      </w:r>
      <w:r>
        <w:rPr/>
        <w:t>in</w:t>
      </w:r>
      <w:r>
        <w:rPr>
          <w:spacing w:val="-14"/>
        </w:rPr>
        <w:t> </w:t>
      </w:r>
      <w:r>
        <w:rPr/>
        <w:t>February</w:t>
      </w:r>
      <w:r>
        <w:rPr>
          <w:spacing w:val="-25"/>
        </w:rPr>
        <w:t> </w:t>
      </w:r>
      <w:r>
        <w:rPr/>
        <w:t>2024</w:t>
      </w:r>
      <w:r>
        <w:rPr>
          <w:spacing w:val="28"/>
        </w:rPr>
        <w:t> </w:t>
      </w:r>
      <w:r>
        <w:rPr/>
        <w:t>proved</w:t>
      </w:r>
      <w:r>
        <w:rPr>
          <w:spacing w:val="-14"/>
        </w:rPr>
        <w:t> </w:t>
      </w:r>
      <w:r>
        <w:rPr/>
        <w:t>unnecessary.</w:t>
      </w:r>
    </w:p>
    <w:p>
      <w:pPr>
        <w:pStyle w:val="BodyText"/>
        <w:spacing w:line="417" w:lineRule="auto" w:before="211"/>
        <w:ind w:left="1312" w:right="273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20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0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0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1"/>
        </w:rPr>
        <w:t> </w:t>
      </w:r>
      <w:r>
        <w:rPr/>
        <w:t>saving</w:t>
      </w:r>
      <w:r>
        <w:rPr>
          <w:spacing w:val="-21"/>
        </w:rPr>
        <w:t> </w:t>
      </w:r>
      <w:r>
        <w:rPr/>
        <w:t>occurred</w:t>
      </w:r>
      <w:r>
        <w:rPr>
          <w:spacing w:val="23"/>
        </w:rPr>
        <w:t> </w:t>
      </w:r>
      <w:r>
        <w:rPr/>
        <w:t>during</w:t>
      </w:r>
      <w:r>
        <w:rPr>
          <w:spacing w:val="-21"/>
        </w:rPr>
        <w:t> </w:t>
      </w:r>
      <w:r>
        <w:rPr/>
        <w:t>the</w:t>
      </w:r>
      <w:r>
        <w:rPr>
          <w:spacing w:val="-20"/>
        </w:rPr>
        <w:t> </w:t>
      </w:r>
      <w:r>
        <w:rPr/>
        <w:t>years</w:t>
      </w:r>
      <w:r>
        <w:rPr>
          <w:spacing w:val="-21"/>
        </w:rPr>
        <w:t> </w:t>
      </w:r>
      <w:r>
        <w:rPr/>
        <w:t>2021-22</w:t>
      </w:r>
      <w:r>
        <w:rPr>
          <w:spacing w:val="-19"/>
        </w:rPr>
        <w:t> </w:t>
      </w:r>
      <w:r>
        <w:rPr/>
        <w:t>and</w:t>
      </w:r>
      <w:r>
        <w:rPr>
          <w:spacing w:val="-21"/>
        </w:rPr>
        <w:t> </w:t>
      </w:r>
      <w:r>
        <w:rPr/>
        <w:t>2022-23.</w:t>
      </w:r>
    </w:p>
    <w:p>
      <w:pPr>
        <w:pStyle w:val="BodyText"/>
        <w:spacing w:before="203"/>
      </w:pPr>
    </w:p>
    <w:p>
      <w:pPr>
        <w:spacing w:before="0"/>
        <w:ind w:left="1312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Disclosure</w:t>
      </w:r>
      <w:r>
        <w:rPr>
          <w:b/>
          <w:spacing w:val="-5"/>
          <w:sz w:val="24"/>
        </w:rPr>
        <w:t> </w:t>
      </w:r>
      <w:r>
        <w:rPr>
          <w:b/>
          <w:spacing w:val="-2"/>
          <w:sz w:val="24"/>
        </w:rPr>
        <w:t>of</w:t>
      </w:r>
      <w:r>
        <w:rPr>
          <w:b/>
          <w:spacing w:val="-8"/>
          <w:sz w:val="24"/>
        </w:rPr>
        <w:t> </w:t>
      </w:r>
      <w:r>
        <w:rPr>
          <w:b/>
          <w:spacing w:val="-2"/>
          <w:sz w:val="24"/>
        </w:rPr>
        <w:t>Unspent</w:t>
      </w:r>
      <w:r>
        <w:rPr>
          <w:b/>
          <w:spacing w:val="-6"/>
          <w:sz w:val="24"/>
        </w:rPr>
        <w:t> </w:t>
      </w:r>
      <w:r>
        <w:rPr>
          <w:b/>
          <w:spacing w:val="-2"/>
          <w:sz w:val="24"/>
        </w:rPr>
        <w:t>Balances</w:t>
      </w:r>
      <w:r>
        <w:rPr>
          <w:b/>
          <w:spacing w:val="-8"/>
          <w:sz w:val="24"/>
        </w:rPr>
        <w:t> </w:t>
      </w:r>
      <w:r>
        <w:rPr>
          <w:b/>
          <w:spacing w:val="-2"/>
          <w:sz w:val="24"/>
        </w:rPr>
        <w:t>lying</w:t>
      </w:r>
      <w:r>
        <w:rPr>
          <w:b/>
          <w:spacing w:val="-6"/>
          <w:sz w:val="24"/>
        </w:rPr>
        <w:t> </w:t>
      </w:r>
      <w:r>
        <w:rPr>
          <w:b/>
          <w:spacing w:val="-2"/>
          <w:sz w:val="24"/>
        </w:rPr>
        <w:t>in</w:t>
      </w:r>
      <w:r>
        <w:rPr>
          <w:b/>
          <w:spacing w:val="-5"/>
          <w:sz w:val="24"/>
        </w:rPr>
        <w:t> </w:t>
      </w:r>
      <w:r>
        <w:rPr>
          <w:b/>
          <w:spacing w:val="-2"/>
          <w:sz w:val="24"/>
        </w:rPr>
        <w:t>DDOs</w:t>
      </w:r>
      <w:r>
        <w:rPr>
          <w:b/>
          <w:spacing w:val="-4"/>
          <w:sz w:val="24"/>
        </w:rPr>
        <w:t> </w:t>
      </w:r>
      <w:r>
        <w:rPr>
          <w:b/>
          <w:spacing w:val="-2"/>
          <w:sz w:val="24"/>
        </w:rPr>
        <w:t>Bank</w:t>
      </w:r>
      <w:r>
        <w:rPr>
          <w:b/>
          <w:spacing w:val="-19"/>
          <w:sz w:val="24"/>
        </w:rPr>
        <w:t> </w:t>
      </w:r>
      <w:r>
        <w:rPr>
          <w:b/>
          <w:spacing w:val="-2"/>
          <w:sz w:val="24"/>
        </w:rPr>
        <w:t>Accounts</w:t>
      </w:r>
      <w:r>
        <w:rPr>
          <w:b/>
          <w:spacing w:val="-8"/>
          <w:sz w:val="24"/>
        </w:rPr>
        <w:t> </w:t>
      </w:r>
      <w:r>
        <w:rPr>
          <w:b/>
          <w:spacing w:val="-2"/>
          <w:sz w:val="24"/>
        </w:rPr>
        <w:t>as</w:t>
      </w:r>
      <w:r>
        <w:rPr>
          <w:b/>
          <w:spacing w:val="-10"/>
          <w:sz w:val="24"/>
        </w:rPr>
        <w:t> </w:t>
      </w:r>
      <w:r>
        <w:rPr>
          <w:b/>
          <w:spacing w:val="-2"/>
          <w:sz w:val="24"/>
        </w:rPr>
        <w:t>on</w:t>
      </w:r>
      <w:r>
        <w:rPr>
          <w:b/>
          <w:spacing w:val="-6"/>
          <w:sz w:val="24"/>
        </w:rPr>
        <w:t> </w:t>
      </w:r>
      <w:r>
        <w:rPr>
          <w:b/>
          <w:spacing w:val="-2"/>
          <w:sz w:val="24"/>
        </w:rPr>
        <w:t>31/03/2024</w:t>
      </w:r>
    </w:p>
    <w:p>
      <w:pPr>
        <w:pStyle w:val="BodyText"/>
        <w:spacing w:before="197"/>
        <w:rPr>
          <w:b/>
        </w:rPr>
      </w:pPr>
    </w:p>
    <w:p>
      <w:pPr>
        <w:pStyle w:val="BodyText"/>
        <w:spacing w:line="208" w:lineRule="auto"/>
        <w:ind w:left="864" w:firstLine="448"/>
      </w:pPr>
      <w:r>
        <w:rPr>
          <w:spacing w:val="-4"/>
        </w:rPr>
        <w:t>The</w:t>
      </w:r>
      <w:r>
        <w:rPr>
          <w:spacing w:val="-23"/>
        </w:rPr>
        <w:t> </w:t>
      </w:r>
      <w:r>
        <w:rPr>
          <w:spacing w:val="-4"/>
        </w:rPr>
        <w:t>information</w:t>
      </w:r>
      <w:r>
        <w:rPr>
          <w:spacing w:val="-25"/>
        </w:rPr>
        <w:t> </w:t>
      </w:r>
      <w:r>
        <w:rPr>
          <w:spacing w:val="-4"/>
        </w:rPr>
        <w:t>on</w:t>
      </w:r>
      <w:r>
        <w:rPr>
          <w:spacing w:val="-25"/>
        </w:rPr>
        <w:t> </w:t>
      </w:r>
      <w:r>
        <w:rPr>
          <w:spacing w:val="-4"/>
        </w:rPr>
        <w:t>transfer</w:t>
      </w:r>
      <w:r>
        <w:rPr>
          <w:spacing w:val="-25"/>
        </w:rPr>
        <w:t> </w:t>
      </w:r>
      <w:r>
        <w:rPr>
          <w:spacing w:val="-4"/>
        </w:rPr>
        <w:t>of</w:t>
      </w:r>
      <w:r>
        <w:rPr>
          <w:spacing w:val="-25"/>
        </w:rPr>
        <w:t> </w:t>
      </w:r>
      <w:r>
        <w:rPr>
          <w:spacing w:val="-4"/>
        </w:rPr>
        <w:t>funds</w:t>
      </w:r>
      <w:r>
        <w:rPr>
          <w:spacing w:val="-24"/>
        </w:rPr>
        <w:t> </w:t>
      </w:r>
      <w:r>
        <w:rPr>
          <w:spacing w:val="-4"/>
        </w:rPr>
        <w:t>to</w:t>
      </w:r>
      <w:r>
        <w:rPr>
          <w:spacing w:val="-25"/>
        </w:rPr>
        <w:t> </w:t>
      </w:r>
      <w:r>
        <w:rPr>
          <w:spacing w:val="-4"/>
        </w:rPr>
        <w:t>the</w:t>
      </w:r>
      <w:r>
        <w:rPr>
          <w:spacing w:val="-25"/>
        </w:rPr>
        <w:t> </w:t>
      </w:r>
      <w:r>
        <w:rPr>
          <w:spacing w:val="-4"/>
        </w:rPr>
        <w:t>DDOs</w:t>
      </w:r>
      <w:r>
        <w:rPr>
          <w:spacing w:val="-22"/>
        </w:rPr>
        <w:t> </w:t>
      </w:r>
      <w:r>
        <w:rPr>
          <w:spacing w:val="-4"/>
        </w:rPr>
        <w:t>Bank</w:t>
      </w:r>
      <w:r>
        <w:rPr>
          <w:spacing w:val="-37"/>
        </w:rPr>
        <w:t> </w:t>
      </w:r>
      <w:r>
        <w:rPr>
          <w:spacing w:val="-4"/>
        </w:rPr>
        <w:t>Accounts</w:t>
      </w:r>
      <w:r>
        <w:rPr>
          <w:spacing w:val="-24"/>
        </w:rPr>
        <w:t> </w:t>
      </w:r>
      <w:r>
        <w:rPr>
          <w:spacing w:val="-4"/>
        </w:rPr>
        <w:t>and</w:t>
      </w:r>
      <w:r>
        <w:rPr>
          <w:spacing w:val="-27"/>
        </w:rPr>
        <w:t> </w:t>
      </w:r>
      <w:r>
        <w:rPr>
          <w:spacing w:val="-4"/>
        </w:rPr>
        <w:t>position</w:t>
      </w:r>
      <w:r>
        <w:rPr>
          <w:spacing w:val="-22"/>
        </w:rPr>
        <w:t> </w:t>
      </w:r>
      <w:r>
        <w:rPr>
          <w:spacing w:val="-4"/>
        </w:rPr>
        <w:t>of</w:t>
      </w:r>
      <w:r>
        <w:rPr>
          <w:spacing w:val="-25"/>
        </w:rPr>
        <w:t> </w:t>
      </w:r>
      <w:r>
        <w:rPr>
          <w:spacing w:val="-4"/>
        </w:rPr>
        <w:t>unspent </w:t>
      </w:r>
      <w:r>
        <w:rPr/>
        <w:t>amount</w:t>
      </w:r>
      <w:r>
        <w:rPr>
          <w:spacing w:val="-22"/>
        </w:rPr>
        <w:t> </w:t>
      </w:r>
      <w:r>
        <w:rPr/>
        <w:t>has</w:t>
      </w:r>
      <w:r>
        <w:rPr>
          <w:spacing w:val="-24"/>
        </w:rPr>
        <w:t> </w:t>
      </w:r>
      <w:r>
        <w:rPr/>
        <w:t>not</w:t>
      </w:r>
      <w:r>
        <w:rPr>
          <w:spacing w:val="-22"/>
        </w:rPr>
        <w:t> </w:t>
      </w:r>
      <w:r>
        <w:rPr/>
        <w:t>been</w:t>
      </w:r>
      <w:r>
        <w:rPr>
          <w:spacing w:val="-20"/>
        </w:rPr>
        <w:t> </w:t>
      </w:r>
      <w:r>
        <w:rPr/>
        <w:t>received</w:t>
      </w:r>
      <w:r>
        <w:rPr>
          <w:spacing w:val="-22"/>
        </w:rPr>
        <w:t> </w:t>
      </w:r>
      <w:r>
        <w:rPr/>
        <w:t>from</w:t>
      </w:r>
      <w:r>
        <w:rPr>
          <w:spacing w:val="-22"/>
        </w:rPr>
        <w:t> </w:t>
      </w:r>
      <w:r>
        <w:rPr/>
        <w:t>the</w:t>
      </w:r>
      <w:r>
        <w:rPr>
          <w:spacing w:val="-23"/>
        </w:rPr>
        <w:t> </w:t>
      </w:r>
      <w:r>
        <w:rPr/>
        <w:t>department.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1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3464052</wp:posOffset>
                </wp:positionH>
                <wp:positionV relativeFrom="paragraph">
                  <wp:posOffset>231762</wp:posOffset>
                </wp:positionV>
                <wp:extent cx="1449705" cy="12700"/>
                <wp:effectExtent l="0" t="0" r="0" b="0"/>
                <wp:wrapTopAndBottom/>
                <wp:docPr id="12" name="Graphic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Graphic 12"/>
                      <wps:cNvSpPr/>
                      <wps:spPr>
                        <a:xfrm>
                          <a:off x="0" y="0"/>
                          <a:ext cx="144970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49705" h="12700">
                              <a:moveTo>
                                <a:pt x="0" y="0"/>
                              </a:moveTo>
                              <a:lnTo>
                                <a:pt x="1449324" y="0"/>
                              </a:lnTo>
                              <a:lnTo>
                                <a:pt x="1449324" y="12191"/>
                              </a:lnTo>
                              <a:lnTo>
                                <a:pt x="0" y="1219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72.760010pt;margin-top:18.249023pt;width:114.120029pt;height:.959976pt;mso-position-horizontal-relative:page;mso-position-vertical-relative:paragraph;z-index:-15727616;mso-wrap-distance-left:0;mso-wrap-distance-right:0" id="docshape2" filled="true" fillcolor="#000000" stroked="false">
                <v:fill type="solid"/>
                <w10:wrap type="topAndBottom"/>
              </v:rect>
            </w:pict>
          </mc:Fallback>
        </mc:AlternateContent>
      </w:r>
    </w:p>
    <w:sectPr>
      <w:pgSz w:w="12240" w:h="15840"/>
      <w:pgMar w:header="0" w:footer="325" w:top="620" w:bottom="520" w:left="1440" w:right="1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56256">
              <wp:simplePos x="0" y="0"/>
              <wp:positionH relativeFrom="page">
                <wp:posOffset>3939540</wp:posOffset>
              </wp:positionH>
              <wp:positionV relativeFrom="page">
                <wp:posOffset>9712031</wp:posOffset>
              </wp:positionV>
              <wp:extent cx="317500" cy="1943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149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10.200012pt;margin-top:764.726868pt;width:25pt;height:15.3pt;mso-position-horizontal-relative:page;mso-position-vertical-relative:page;z-index:-15860224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149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8"/>
      <w:numFmt w:val="upperLetter"/>
      <w:lvlText w:val="%1."/>
      <w:lvlJc w:val="left"/>
      <w:pPr>
        <w:ind w:left="1851" w:hanging="53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9"/>
        <w:w w:val="99"/>
        <w:sz w:val="24"/>
        <w:szCs w:val="24"/>
        <w:lang w:val="en-US" w:eastAsia="en-US" w:bidi="ar-SA"/>
      </w:rPr>
    </w:lvl>
    <w:lvl w:ilvl="1">
      <w:start w:val="1"/>
      <w:numFmt w:val="lowerRoman"/>
      <w:lvlText w:val="(%2)"/>
      <w:lvlJc w:val="left"/>
      <w:pPr>
        <w:ind w:left="1578" w:hanging="26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8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93" w:hanging="26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26" w:hanging="26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60" w:hanging="26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193" w:hanging="26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26" w:hanging="26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60" w:hanging="26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693" w:hanging="266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18"/>
      <w:numFmt w:val="upperLetter"/>
      <w:lvlText w:val="%1."/>
      <w:lvlJc w:val="left"/>
      <w:pPr>
        <w:ind w:left="1837" w:hanging="52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9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592" w:hanging="52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344" w:hanging="52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096" w:hanging="52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48" w:hanging="52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00" w:hanging="52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52" w:hanging="52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04" w:hanging="52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56" w:hanging="525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32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4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2079" w:hanging="76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888" w:hanging="7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97" w:hanging="7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06" w:hanging="7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15" w:hanging="7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24" w:hanging="7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33" w:hanging="7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42" w:hanging="767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lowerRoman"/>
      <w:lvlText w:val="(%1)"/>
      <w:lvlJc w:val="left"/>
      <w:pPr>
        <w:ind w:left="1578" w:hanging="26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8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358" w:hanging="26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136" w:hanging="26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14" w:hanging="26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92" w:hanging="26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70" w:hanging="26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48" w:hanging="26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26" w:hanging="26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04" w:hanging="266"/>
      </w:pPr>
      <w:rPr>
        <w:rFonts w:hint="default"/>
        <w:lang w:val="en-US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line="258" w:lineRule="exact"/>
      <w:ind w:left="316" w:hanging="173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line="264" w:lineRule="exact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C:\Users\Admin\Desktop\23-24\pa</dc:title>
  <dcterms:created xsi:type="dcterms:W3CDTF">2025-08-25T05:56:25Z</dcterms:created>
  <dcterms:modified xsi:type="dcterms:W3CDTF">2025-08-25T05:56:25Z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2024-08-13T00:00:00Z</vt:filetime>
  </property>
  <property fmtid="{D5CDD505-2E9C-101B-9397-08002B2CF9AE}" pid="3" name="LastSaved">
    <vt:filetime>2025-08-25T00:00:00Z</vt:filetime>
  </property>
  <property fmtid="{D5CDD505-2E9C-101B-9397-08002B2CF9AE}" pid="4" name="Producer">
    <vt:lpwstr>Microsoft: Print To PDF</vt:lpwstr>
  </property>
</Properties>
</file>