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82" w:right="71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No.V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REVENUE,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REGISTRATION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RELIEF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961"/>
        <w:gridCol w:w="2061"/>
        <w:gridCol w:w="1531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961" w:type="dxa"/>
          </w:tcPr>
          <w:p>
            <w:pPr>
              <w:pStyle w:val="TableParagraph"/>
              <w:spacing w:line="233" w:lineRule="exact"/>
              <w:ind w:right="441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61" w:type="dxa"/>
          </w:tcPr>
          <w:p>
            <w:pPr>
              <w:pStyle w:val="TableParagraph"/>
              <w:spacing w:line="23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31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961" w:type="dxa"/>
          </w:tcPr>
          <w:p>
            <w:pPr>
              <w:pStyle w:val="TableParagraph"/>
              <w:spacing w:line="233" w:lineRule="exact"/>
              <w:ind w:right="45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61" w:type="dxa"/>
          </w:tcPr>
          <w:p>
            <w:pPr>
              <w:pStyle w:val="TableParagraph"/>
              <w:spacing w:line="23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31" w:type="dxa"/>
          </w:tcPr>
          <w:p>
            <w:pPr>
              <w:pStyle w:val="TableParagraph"/>
              <w:spacing w:line="233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spacing w:before="0"/>
        <w:ind w:left="6060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996950</wp:posOffset>
                </wp:positionH>
                <wp:positionV relativeFrom="paragraph">
                  <wp:posOffset>4572</wp:posOffset>
                </wp:positionV>
                <wp:extent cx="3839210" cy="498348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3839210" cy="4983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204"/>
                              <w:gridCol w:w="4219"/>
                              <w:gridCol w:w="501"/>
                            </w:tblGrid>
                            <w:tr>
                              <w:trPr>
                                <w:trHeight w:val="396" w:hRule="atLeast"/>
                              </w:trPr>
                              <w:tc>
                                <w:tcPr>
                                  <w:tcW w:w="542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(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20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2029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Land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2030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Stamps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Registration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2052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Secretariat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2053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>District</w:t>
                                  </w:r>
                                  <w:r>
                                    <w:rPr>
                                      <w:b/>
                                      <w:spacing w:val="-3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Administration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2070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3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Administrative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2075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38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Miscellaneous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General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2235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Social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Security</w:t>
                                  </w:r>
                                  <w:r>
                                    <w:rPr>
                                      <w:b/>
                                      <w:spacing w:val="-2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spacing w:val="-2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Welfare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2245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line="249" w:lineRule="auto" w:before="144"/>
                                    <w:ind w:left="14" w:right="14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Relief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account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of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Natural</w:t>
                                  </w:r>
                                  <w:r>
                                    <w:rPr>
                                      <w:b/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Calamities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and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2506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Land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Reforms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12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before="129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Voted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1204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9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Original:</w:t>
                                  </w:r>
                                </w:p>
                              </w:tc>
                              <w:tc>
                                <w:tcPr>
                                  <w:tcW w:w="4219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96"/>
                                    <w:ind w:left="56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23,79,44,82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5pt;margin-top:.360001pt;width:302.3pt;height:392.4pt;mso-position-horizontal-relative:page;mso-position-vertical-relative:paragraph;z-index:15728640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204"/>
                        <w:gridCol w:w="4219"/>
                        <w:gridCol w:w="501"/>
                      </w:tblGrid>
                      <w:tr>
                        <w:trPr>
                          <w:trHeight w:val="396" w:hRule="atLeast"/>
                        </w:trPr>
                        <w:tc>
                          <w:tcPr>
                            <w:tcW w:w="5423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(</w:t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20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2029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Land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2030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Stamps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Registration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5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2052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Secretariat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General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5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2053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>District</w:t>
                            </w:r>
                            <w:r>
                              <w:rPr>
                                <w:b/>
                                <w:spacing w:val="-3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Administration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0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2070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3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Administrative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0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2075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38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Miscellaneous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General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5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2235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Social</w:t>
                            </w:r>
                            <w:r>
                              <w:rPr>
                                <w:b/>
                                <w:spacing w:val="-1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Security</w:t>
                            </w:r>
                            <w:r>
                              <w:rPr>
                                <w:b/>
                                <w:spacing w:val="-2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-2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Welfare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64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2245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line="249" w:lineRule="auto" w:before="144"/>
                              <w:ind w:left="14" w:right="14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Relief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on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account</w:t>
                            </w:r>
                            <w:r>
                              <w:rPr>
                                <w:b/>
                                <w:spacing w:val="-1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of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Natural</w:t>
                            </w:r>
                            <w:r>
                              <w:rPr>
                                <w:b/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Calamities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5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and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0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2506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before="144"/>
                              <w:ind w:left="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Land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Reforms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12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before="129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Voted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2" w:hRule="atLeast"/>
                        </w:trPr>
                        <w:tc>
                          <w:tcPr>
                            <w:tcW w:w="1204" w:type="dxa"/>
                          </w:tcPr>
                          <w:p>
                            <w:pPr>
                              <w:pStyle w:val="TableParagraph"/>
                              <w:spacing w:line="256" w:lineRule="exact" w:before="96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Original:</w:t>
                            </w:r>
                          </w:p>
                        </w:tc>
                        <w:tc>
                          <w:tcPr>
                            <w:tcW w:w="4219" w:type="dxa"/>
                          </w:tcPr>
                          <w:p>
                            <w:pPr>
                              <w:pStyle w:val="TableParagraph"/>
                              <w:spacing w:line="256" w:lineRule="exact" w:before="96"/>
                              <w:ind w:left="56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23,79,44,82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17"/>
          <w:sz w:val="20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thousand)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8"/>
        <w:rPr>
          <w:b/>
        </w:rPr>
      </w:pPr>
    </w:p>
    <w:p>
      <w:pPr>
        <w:pStyle w:val="BodyText"/>
        <w:tabs>
          <w:tab w:pos="2077" w:val="left" w:leader="none"/>
          <w:tab w:pos="4137" w:val="left" w:leader="none"/>
          <w:tab w:pos="6295" w:val="left" w:leader="none"/>
          <w:tab w:pos="8154" w:val="left" w:leader="none"/>
        </w:tabs>
        <w:ind w:left="240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4,96,00,73</w:t>
      </w:r>
      <w:r>
        <w:rPr/>
        <w:tab/>
      </w:r>
      <w:r>
        <w:rPr>
          <w:spacing w:val="-2"/>
        </w:rPr>
        <w:t>28,75,45,55</w:t>
      </w:r>
      <w:r>
        <w:rPr/>
        <w:tab/>
      </w:r>
      <w:r>
        <w:rPr>
          <w:spacing w:val="-2"/>
        </w:rPr>
        <w:t>21,17,07,98</w:t>
      </w:r>
      <w:r>
        <w:rPr/>
        <w:tab/>
      </w:r>
      <w:r>
        <w:rPr>
          <w:spacing w:val="-2"/>
        </w:rPr>
        <w:t>(-)7,58,37,57</w:t>
      </w:r>
    </w:p>
    <w:p>
      <w:pPr>
        <w:pStyle w:val="BodyText"/>
        <w:tabs>
          <w:tab w:pos="8398" w:val="left" w:leader="none"/>
        </w:tabs>
        <w:spacing w:before="228"/>
        <w:ind w:left="240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7,58,46,21</w:t>
      </w:r>
    </w:p>
    <w:p>
      <w:pPr>
        <w:spacing w:before="204"/>
        <w:ind w:left="24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tabs>
          <w:tab w:pos="2555" w:val="left" w:leader="none"/>
          <w:tab w:pos="4737" w:val="left" w:leader="none"/>
          <w:tab w:pos="7255" w:val="left" w:leader="none"/>
          <w:tab w:pos="8649" w:val="left" w:leader="none"/>
          <w:tab w:pos="8872" w:val="left" w:leader="none"/>
        </w:tabs>
        <w:spacing w:line="432" w:lineRule="auto" w:before="204"/>
        <w:ind w:left="240" w:right="301" w:firstLine="0"/>
        <w:jc w:val="both"/>
        <w:rPr>
          <w:b/>
          <w:sz w:val="24"/>
        </w:rPr>
      </w:pPr>
      <w:r>
        <w:rPr>
          <w:i/>
          <w:spacing w:val="-2"/>
          <w:sz w:val="24"/>
        </w:rPr>
        <w:t>Supplementary: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16,00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16,00</w:t>
      </w:r>
      <w:r>
        <w:rPr>
          <w:i/>
          <w:sz w:val="24"/>
        </w:rPr>
        <w:tab/>
      </w:r>
      <w:r>
        <w:rPr>
          <w:i/>
          <w:spacing w:val="-4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4"/>
          <w:sz w:val="24"/>
        </w:rPr>
        <w:t>(-</w:t>
      </w:r>
      <w:r>
        <w:rPr>
          <w:i/>
          <w:spacing w:val="-4"/>
          <w:sz w:val="24"/>
        </w:rPr>
        <w:t>)16,00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Amount surrendered during the year(March 2024)</w:t>
        <w:tab/>
        <w:tab/>
        <w:tab/>
      </w:r>
      <w:r>
        <w:rPr>
          <w:i/>
          <w:spacing w:val="-2"/>
          <w:sz w:val="24"/>
        </w:rPr>
        <w:t>16,00 </w:t>
      </w:r>
      <w:r>
        <w:rPr>
          <w:b/>
          <w:spacing w:val="-2"/>
          <w:sz w:val="24"/>
        </w:rPr>
        <w:t>CAPITAL</w:t>
      </w:r>
    </w:p>
    <w:p>
      <w:pPr>
        <w:tabs>
          <w:tab w:pos="1168" w:val="left" w:leader="none"/>
        </w:tabs>
        <w:spacing w:before="65"/>
        <w:ind w:left="0" w:right="5910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before="12"/>
        <w:ind w:left="0" w:right="5925" w:firstLine="0"/>
        <w:jc w:val="right"/>
        <w:rPr>
          <w:b/>
          <w:sz w:val="24"/>
        </w:rPr>
      </w:pPr>
      <w:r>
        <w:rPr>
          <w:b/>
          <w:spacing w:val="-5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69"/>
        <w:ind w:left="240"/>
      </w:pPr>
      <w:r>
        <w:rPr>
          <w:spacing w:val="-2"/>
        </w:rPr>
        <w:t>Voted</w:t>
      </w:r>
    </w:p>
    <w:p>
      <w:pPr>
        <w:pStyle w:val="BodyText"/>
        <w:tabs>
          <w:tab w:pos="2259" w:val="left" w:leader="none"/>
          <w:tab w:pos="4439" w:val="left" w:leader="none"/>
          <w:tab w:pos="6717" w:val="left" w:leader="none"/>
          <w:tab w:pos="8336" w:val="left" w:leader="none"/>
        </w:tabs>
        <w:spacing w:before="204"/>
        <w:ind w:left="240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16,27,84</w:t>
      </w:r>
      <w:r>
        <w:rPr/>
        <w:tab/>
      </w:r>
      <w:r>
        <w:rPr>
          <w:spacing w:val="-2"/>
        </w:rPr>
        <w:t>16,27,84</w:t>
      </w:r>
      <w:r>
        <w:rPr/>
        <w:tab/>
      </w:r>
      <w:r>
        <w:rPr>
          <w:spacing w:val="-2"/>
        </w:rPr>
        <w:t>3,01,45</w:t>
      </w:r>
      <w:r>
        <w:rPr/>
        <w:tab/>
      </w:r>
      <w:r>
        <w:rPr>
          <w:spacing w:val="-2"/>
        </w:rPr>
        <w:t>(-)13,26,39</w:t>
      </w:r>
    </w:p>
    <w:p>
      <w:pPr>
        <w:pStyle w:val="BodyText"/>
        <w:tabs>
          <w:tab w:pos="8579" w:val="left" w:leader="none"/>
        </w:tabs>
        <w:spacing w:before="204"/>
        <w:ind w:left="240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13,26,38</w:t>
      </w:r>
    </w:p>
    <w:p>
      <w:pPr>
        <w:pStyle w:val="BodyText"/>
        <w:spacing w:after="0"/>
        <w:sectPr>
          <w:footerReference w:type="even" r:id="rId5"/>
          <w:footerReference w:type="default" r:id="rId6"/>
          <w:type w:val="continuous"/>
          <w:pgSz w:w="12240" w:h="15840"/>
          <w:pgMar w:header="0" w:footer="325" w:top="820" w:bottom="520" w:left="1440" w:right="1080"/>
          <w:pgNumType w:start="4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3"/>
      </w:pPr>
    </w:p>
    <w:p>
      <w:pPr>
        <w:spacing w:before="0"/>
        <w:ind w:left="3031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43"/>
      </w:pPr>
      <w:r>
        <w:rPr>
          <w:spacing w:val="-2"/>
        </w:rPr>
        <w:t>Voted</w:t>
      </w:r>
    </w:p>
    <w:p>
      <w:pPr>
        <w:pStyle w:val="BodyText"/>
        <w:spacing w:before="188"/>
      </w:pPr>
    </w:p>
    <w:p>
      <w:pPr>
        <w:pStyle w:val="ListParagraph"/>
        <w:numPr>
          <w:ilvl w:val="0"/>
          <w:numId w:val="1"/>
        </w:numPr>
        <w:tabs>
          <w:tab w:pos="1545" w:val="left" w:leader="none"/>
        </w:tabs>
        <w:spacing w:line="218" w:lineRule="auto" w:before="0" w:after="0"/>
        <w:ind w:left="861" w:right="394" w:firstLine="451"/>
        <w:jc w:val="both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34"/>
          <w:sz w:val="24"/>
        </w:rPr>
        <w:t> </w:t>
      </w:r>
      <w:r>
        <w:rPr>
          <w:spacing w:val="-8"/>
          <w:sz w:val="24"/>
        </w:rPr>
        <w:t>of </w:t>
      </w:r>
      <w:r>
        <w:rPr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</w:r>
      <w:r>
        <w:rPr>
          <w:sz w:val="24"/>
        </w:rPr>
        <w:t>49,600.73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2"/>
          <w:sz w:val="24"/>
        </w:rPr>
        <w:t> </w:t>
      </w:r>
      <w:r>
        <w:rPr>
          <w:sz w:val="24"/>
        </w:rPr>
        <w:t>obtained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February</w:t>
      </w:r>
      <w:r>
        <w:rPr>
          <w:spacing w:val="-15"/>
          <w:sz w:val="24"/>
        </w:rPr>
        <w:t> </w:t>
      </w:r>
      <w:r>
        <w:rPr>
          <w:sz w:val="24"/>
        </w:rPr>
        <w:t>2024</w:t>
      </w:r>
      <w:r>
        <w:rPr>
          <w:spacing w:val="-12"/>
          <w:sz w:val="24"/>
        </w:rPr>
        <w:t> </w:t>
      </w:r>
      <w:r>
        <w:rPr>
          <w:sz w:val="24"/>
        </w:rPr>
        <w:t>was</w:t>
      </w:r>
      <w:r>
        <w:rPr>
          <w:spacing w:val="-12"/>
          <w:sz w:val="24"/>
        </w:rPr>
        <w:t> </w:t>
      </w:r>
      <w:r>
        <w:rPr>
          <w:sz w:val="24"/>
        </w:rPr>
        <w:t>proved</w:t>
      </w:r>
      <w:r>
        <w:rPr>
          <w:spacing w:val="-12"/>
          <w:sz w:val="24"/>
        </w:rPr>
        <w:t> </w:t>
      </w:r>
      <w:r>
        <w:rPr>
          <w:sz w:val="24"/>
        </w:rPr>
        <w:t>unnecessary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could</w:t>
      </w:r>
      <w:r>
        <w:rPr>
          <w:spacing w:val="-12"/>
          <w:sz w:val="24"/>
        </w:rPr>
        <w:t> </w:t>
      </w:r>
      <w:r>
        <w:rPr>
          <w:sz w:val="24"/>
        </w:rPr>
        <w:t>have</w:t>
      </w:r>
      <w:r>
        <w:rPr>
          <w:spacing w:val="-14"/>
          <w:sz w:val="24"/>
        </w:rPr>
        <w:t> </w:t>
      </w:r>
      <w:r>
        <w:rPr>
          <w:sz w:val="24"/>
        </w:rPr>
        <w:t>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23" w:val="left" w:leader="none"/>
        </w:tabs>
        <w:spacing w:line="216" w:lineRule="auto" w:before="247" w:after="0"/>
        <w:ind w:left="864" w:right="393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4"/>
          <w:sz w:val="24"/>
        </w:rPr>
        <w:t>75,846.21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25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4"/>
          <w:sz w:val="24"/>
        </w:rPr>
        <w:t>75,837.57 </w:t>
      </w:r>
      <w:r>
        <w:rPr>
          <w:sz w:val="24"/>
        </w:rPr>
        <w:t>lakh in March 2024.</w:t>
      </w:r>
    </w:p>
    <w:p>
      <w:pPr>
        <w:pStyle w:val="ListParagraph"/>
        <w:numPr>
          <w:ilvl w:val="0"/>
          <w:numId w:val="1"/>
        </w:numPr>
        <w:tabs>
          <w:tab w:pos="1674" w:val="left" w:leader="none"/>
        </w:tabs>
        <w:spacing w:line="240" w:lineRule="auto" w:before="211" w:after="0"/>
        <w:ind w:left="1674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</w:pPr>
    </w:p>
    <w:p>
      <w:pPr>
        <w:pStyle w:val="BodyText"/>
        <w:spacing w:before="132"/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4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2029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Land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Revenue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9" w:val="left" w:leader="none"/>
          <w:tab w:pos="1312" w:val="left" w:leader="none"/>
        </w:tabs>
        <w:spacing w:line="258" w:lineRule="exact" w:before="269" w:after="0"/>
        <w:ind w:left="319" w:right="0" w:hanging="176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Office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(Chief</w:t>
      </w:r>
    </w:p>
    <w:p>
      <w:pPr>
        <w:pStyle w:val="BodyText"/>
        <w:spacing w:line="258" w:lineRule="exact"/>
        <w:ind w:left="1312"/>
        <w:jc w:val="both"/>
      </w:pPr>
      <w:r>
        <w:rPr>
          <w:spacing w:val="-8"/>
        </w:rPr>
        <w:t>Commissioner</w:t>
      </w:r>
      <w:r>
        <w:rPr>
          <w:spacing w:val="-26"/>
        </w:rPr>
        <w:t> </w:t>
      </w:r>
      <w:r>
        <w:rPr>
          <w:spacing w:val="-8"/>
        </w:rPr>
        <w:t>of</w:t>
      </w:r>
      <w:r>
        <w:rPr>
          <w:spacing w:val="15"/>
        </w:rPr>
        <w:t> </w:t>
      </w:r>
      <w:r>
        <w:rPr>
          <w:spacing w:val="-8"/>
        </w:rPr>
        <w:t>Land</w:t>
      </w:r>
      <w:r>
        <w:rPr>
          <w:spacing w:val="-41"/>
        </w:rPr>
        <w:t> </w:t>
      </w:r>
      <w:r>
        <w:rPr>
          <w:spacing w:val="-8"/>
        </w:rPr>
        <w:t>Administration)</w:t>
      </w:r>
    </w:p>
    <w:p>
      <w:pPr>
        <w:pStyle w:val="ListParagraph"/>
        <w:numPr>
          <w:ilvl w:val="1"/>
          <w:numId w:val="2"/>
        </w:numPr>
        <w:tabs>
          <w:tab w:pos="2093" w:val="left" w:leader="none"/>
        </w:tabs>
        <w:spacing w:line="272" w:lineRule="exact" w:before="235" w:after="0"/>
        <w:ind w:left="2093" w:right="0" w:hanging="781"/>
        <w:jc w:val="left"/>
        <w:rPr>
          <w:sz w:val="24"/>
        </w:rPr>
      </w:pPr>
      <w:r>
        <w:rPr>
          <w:spacing w:val="-2"/>
          <w:sz w:val="24"/>
        </w:rPr>
        <w:t>4,739.95</w:t>
      </w:r>
    </w:p>
    <w:p>
      <w:pPr>
        <w:pStyle w:val="BodyText"/>
        <w:tabs>
          <w:tab w:pos="2902" w:val="right" w:leader="none"/>
        </w:tabs>
        <w:spacing w:line="292" w:lineRule="exact"/>
        <w:ind w:left="1312"/>
        <w:rPr>
          <w:position w:val="2"/>
        </w:rPr>
      </w:pPr>
      <w:r>
        <w:rPr>
          <w:spacing w:val="-5"/>
        </w:rPr>
        <w:t>S.</w:t>
      </w:r>
      <w:r>
        <w:rPr/>
        <w:tab/>
      </w:r>
      <w:r>
        <w:rPr>
          <w:spacing w:val="-2"/>
          <w:position w:val="2"/>
        </w:rPr>
        <w:t>106.96</w:t>
      </w:r>
    </w:p>
    <w:p>
      <w:pPr>
        <w:pStyle w:val="BodyText"/>
        <w:tabs>
          <w:tab w:pos="1868" w:val="left" w:leader="none"/>
          <w:tab w:pos="4295" w:val="left" w:leader="none"/>
          <w:tab w:pos="6261" w:val="left" w:leader="none"/>
          <w:tab w:pos="8240" w:val="left" w:leader="none"/>
        </w:tabs>
        <w:spacing w:before="12"/>
        <w:ind w:left="1312"/>
      </w:pPr>
      <w:r>
        <w:rPr>
          <w:spacing w:val="-5"/>
        </w:rPr>
        <w:t>R.</w:t>
      </w:r>
      <w:r>
        <w:rPr/>
        <w:tab/>
      </w:r>
      <w:r>
        <w:rPr>
          <w:spacing w:val="-7"/>
        </w:rPr>
        <w:t>(-</w:t>
      </w:r>
      <w:r>
        <w:rPr>
          <w:spacing w:val="-2"/>
        </w:rPr>
        <w:t>)2,909.13</w:t>
      </w:r>
      <w:r>
        <w:rPr/>
        <w:tab/>
      </w:r>
      <w:r>
        <w:rPr>
          <w:spacing w:val="-2"/>
        </w:rPr>
        <w:t>1,937.78</w:t>
      </w:r>
      <w:r>
        <w:rPr/>
        <w:tab/>
      </w:r>
      <w:r>
        <w:rPr>
          <w:spacing w:val="-2"/>
        </w:rPr>
        <w:t>1,937.77</w:t>
      </w:r>
      <w:r>
        <w:rPr/>
        <w:tab/>
      </w:r>
      <w:r>
        <w:rPr>
          <w:spacing w:val="-2"/>
        </w:rPr>
        <w:t>(-)0.01</w:t>
      </w:r>
    </w:p>
    <w:p>
      <w:pPr>
        <w:pStyle w:val="BodyText"/>
        <w:spacing w:line="230" w:lineRule="auto" w:before="244"/>
        <w:ind w:left="864" w:right="394" w:firstLine="448"/>
        <w:jc w:val="both"/>
      </w:pP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final</w:t>
      </w:r>
      <w:r>
        <w:rPr>
          <w:spacing w:val="-13"/>
        </w:rPr>
        <w:t> </w:t>
      </w:r>
      <w:r>
        <w:rPr>
          <w:spacing w:val="-2"/>
        </w:rPr>
        <w:t>expenditure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23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>
          <w:spacing w:val="-2"/>
        </w:rPr>
        <w:t>1,937.77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fell</w:t>
      </w:r>
      <w:r>
        <w:rPr>
          <w:spacing w:val="-13"/>
        </w:rPr>
        <w:t> </w:t>
      </w:r>
      <w:r>
        <w:rPr>
          <w:spacing w:val="-2"/>
        </w:rPr>
        <w:t>short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even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original</w:t>
      </w:r>
      <w:r>
        <w:rPr>
          <w:spacing w:val="-13"/>
        </w:rPr>
        <w:t> </w:t>
      </w:r>
      <w:r>
        <w:rPr>
          <w:spacing w:val="-2"/>
        </w:rPr>
        <w:t>provision,</w:t>
      </w:r>
      <w:r>
        <w:rPr>
          <w:spacing w:val="-13"/>
        </w:rPr>
        <w:t> </w:t>
      </w:r>
      <w:r>
        <w:rPr>
          <w:spacing w:val="-2"/>
        </w:rPr>
        <w:t>the supplementary</w:t>
      </w:r>
      <w:r>
        <w:rPr>
          <w:spacing w:val="-26"/>
        </w:rPr>
        <w:t> </w:t>
      </w:r>
      <w:r>
        <w:rPr>
          <w:spacing w:val="-2"/>
        </w:rPr>
        <w:t>provision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19"/>
        </w:rPr>
        <w:t> </w:t>
      </w:r>
      <w:r>
        <w:rPr>
          <w:spacing w:val="19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>
          <w:spacing w:val="-2"/>
        </w:rPr>
        <w:t>106.96</w:t>
      </w:r>
      <w:r>
        <w:rPr>
          <w:spacing w:val="-18"/>
        </w:rPr>
        <w:t> </w:t>
      </w:r>
      <w:r>
        <w:rPr>
          <w:spacing w:val="-2"/>
        </w:rPr>
        <w:t>lakh</w:t>
      </w:r>
      <w:r>
        <w:rPr>
          <w:spacing w:val="-18"/>
        </w:rPr>
        <w:t> </w:t>
      </w:r>
      <w:r>
        <w:rPr>
          <w:spacing w:val="-2"/>
        </w:rPr>
        <w:t>obtained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8"/>
        </w:rPr>
        <w:t> </w:t>
      </w:r>
      <w:r>
        <w:rPr>
          <w:spacing w:val="-2"/>
        </w:rPr>
        <w:t>February</w:t>
      </w:r>
      <w:r>
        <w:rPr>
          <w:spacing w:val="-26"/>
        </w:rPr>
        <w:t> </w:t>
      </w:r>
      <w:r>
        <w:rPr>
          <w:spacing w:val="-2"/>
        </w:rPr>
        <w:t>2024</w:t>
      </w:r>
      <w:r>
        <w:rPr>
          <w:spacing w:val="-21"/>
        </w:rPr>
        <w:t> </w:t>
      </w:r>
      <w:r>
        <w:rPr>
          <w:spacing w:val="-2"/>
        </w:rPr>
        <w:t>proved</w:t>
      </w:r>
      <w:r>
        <w:rPr>
          <w:spacing w:val="-21"/>
        </w:rPr>
        <w:t> </w:t>
      </w:r>
      <w:r>
        <w:rPr>
          <w:spacing w:val="-2"/>
        </w:rPr>
        <w:t>unnecessary.</w:t>
      </w:r>
    </w:p>
    <w:p>
      <w:pPr>
        <w:pStyle w:val="BodyText"/>
        <w:spacing w:line="270" w:lineRule="exact" w:before="229"/>
        <w:ind w:left="1312"/>
        <w:jc w:val="both"/>
      </w:pPr>
      <w:r>
        <w:rPr/>
        <w:t>Reduction</w:t>
      </w:r>
      <w:r>
        <w:rPr>
          <w:spacing w:val="-13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was</w:t>
      </w:r>
      <w:r>
        <w:rPr>
          <w:spacing w:val="-10"/>
        </w:rPr>
        <w:t> </w:t>
      </w:r>
      <w:r>
        <w:rPr/>
        <w:t>the</w:t>
      </w:r>
      <w:r>
        <w:rPr>
          <w:spacing w:val="-15"/>
        </w:rPr>
        <w:t> </w:t>
      </w:r>
      <w:r>
        <w:rPr/>
        <w:t>net</w:t>
      </w:r>
      <w:r>
        <w:rPr>
          <w:spacing w:val="-13"/>
        </w:rPr>
        <w:t> </w:t>
      </w:r>
      <w:r>
        <w:rPr/>
        <w:t>effect</w:t>
      </w:r>
      <w:r>
        <w:rPr>
          <w:spacing w:val="-12"/>
        </w:rPr>
        <w:t> </w:t>
      </w:r>
      <w:r>
        <w:rPr/>
        <w:t>of</w:t>
      </w:r>
      <w:r>
        <w:rPr>
          <w:spacing w:val="-14"/>
        </w:rPr>
        <w:t> </w:t>
      </w:r>
      <w:r>
        <w:rPr/>
        <w:t>decrease</w:t>
      </w:r>
      <w:r>
        <w:rPr>
          <w:spacing w:val="-9"/>
        </w:rPr>
        <w:t> </w:t>
      </w:r>
      <w:r>
        <w:rPr>
          <w:spacing w:val="-2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</w:r>
      <w:r>
        <w:rPr/>
        <w:t>2,957.90</w:t>
      </w:r>
      <w:r>
        <w:rPr>
          <w:spacing w:val="-14"/>
        </w:rPr>
        <w:t> </w:t>
      </w:r>
      <w:r>
        <w:rPr/>
        <w:t>lakh</w:t>
      </w:r>
      <w:r>
        <w:rPr>
          <w:spacing w:val="-12"/>
        </w:rPr>
        <w:t> </w:t>
      </w:r>
      <w:r>
        <w:rPr/>
        <w:t>and</w:t>
      </w:r>
      <w:r>
        <w:rPr>
          <w:spacing w:val="-14"/>
        </w:rPr>
        <w:t> </w:t>
      </w:r>
      <w:r>
        <w:rPr/>
        <w:t>increase</w:t>
      </w:r>
      <w:r>
        <w:rPr>
          <w:spacing w:val="-11"/>
        </w:rPr>
        <w:t> </w:t>
      </w:r>
      <w:r>
        <w:rPr>
          <w:spacing w:val="-5"/>
        </w:rPr>
        <w:t>of</w:t>
      </w:r>
    </w:p>
    <w:p>
      <w:pPr>
        <w:pStyle w:val="BodyText"/>
        <w:spacing w:line="230" w:lineRule="auto" w:before="3"/>
        <w:ind w:left="861" w:right="395" w:firstLine="127"/>
        <w:jc w:val="both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28090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48.77</w:t>
      </w:r>
      <w:r>
        <w:rPr>
          <w:spacing w:val="-4"/>
        </w:rPr>
        <w:t> </w:t>
      </w:r>
      <w:r>
        <w:rPr/>
        <w:t>lakh.</w:t>
      </w:r>
      <w:r>
        <w:rPr>
          <w:spacing w:val="-4"/>
        </w:rPr>
        <w:t> </w:t>
      </w:r>
      <w:r>
        <w:rPr/>
        <w:t>While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reasons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decrease</w:t>
      </w:r>
      <w:r>
        <w:rPr>
          <w:spacing w:val="-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3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</w:r>
      <w:r>
        <w:rPr/>
        <w:t>10.49</w:t>
      </w:r>
      <w:r>
        <w:rPr>
          <w:spacing w:val="-4"/>
        </w:rPr>
        <w:t> </w:t>
      </w:r>
      <w:r>
        <w:rPr/>
        <w:t>lakh</w:t>
      </w:r>
      <w:r>
        <w:rPr>
          <w:spacing w:val="-1"/>
        </w:rPr>
        <w:t> </w:t>
      </w:r>
      <w:r>
        <w:rPr/>
        <w:t>was</w:t>
      </w:r>
      <w:r>
        <w:rPr>
          <w:spacing w:val="-5"/>
        </w:rPr>
        <w:t> </w:t>
      </w:r>
      <w:r>
        <w:rPr/>
        <w:t>stated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5"/>
        </w:rPr>
        <w:t> </w:t>
      </w:r>
      <w:r>
        <w:rPr/>
        <w:t>due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non- </w:t>
      </w:r>
      <w:r>
        <w:rPr>
          <w:spacing w:val="-6"/>
        </w:rPr>
        <w:t>starting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7"/>
        </w:rPr>
        <w:t> </w:t>
      </w:r>
      <w:r>
        <w:rPr>
          <w:spacing w:val="-6"/>
        </w:rPr>
        <w:t>works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7"/>
        </w:rPr>
        <w:t> </w:t>
      </w:r>
      <w:r>
        <w:rPr>
          <w:spacing w:val="-6"/>
        </w:rPr>
        <w:t>want of</w:t>
      </w:r>
      <w:r>
        <w:rPr>
          <w:spacing w:val="-7"/>
        </w:rPr>
        <w:t> </w:t>
      </w:r>
      <w:r>
        <w:rPr>
          <w:spacing w:val="-6"/>
        </w:rPr>
        <w:t>administrative</w:t>
      </w:r>
      <w:r>
        <w:rPr>
          <w:spacing w:val="-9"/>
        </w:rPr>
        <w:t> </w:t>
      </w:r>
      <w:r>
        <w:rPr>
          <w:spacing w:val="-6"/>
        </w:rPr>
        <w:t>orders, specific</w:t>
      </w:r>
      <w:r>
        <w:rPr>
          <w:spacing w:val="-7"/>
        </w:rPr>
        <w:t> </w:t>
      </w:r>
      <w:r>
        <w:rPr>
          <w:spacing w:val="-6"/>
        </w:rPr>
        <w:t>reasons for</w:t>
      </w:r>
      <w:r>
        <w:rPr>
          <w:spacing w:val="-9"/>
        </w:rPr>
        <w:t> </w:t>
      </w:r>
      <w:r>
        <w:rPr>
          <w:spacing w:val="-6"/>
        </w:rPr>
        <w:t>remaining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2,947.41</w:t>
      </w:r>
      <w:r>
        <w:rPr>
          <w:spacing w:val="-20"/>
        </w:rPr>
        <w:t> </w:t>
      </w:r>
      <w:r>
        <w:rPr/>
        <w:t>lakh</w:t>
      </w:r>
      <w:r>
        <w:rPr>
          <w:spacing w:val="-20"/>
        </w:rPr>
        <w:t> </w:t>
      </w:r>
      <w:r>
        <w:rPr/>
        <w:t>and</w:t>
      </w:r>
      <w:r>
        <w:rPr>
          <w:spacing w:val="-20"/>
        </w:rPr>
        <w:t> </w:t>
      </w:r>
      <w:r>
        <w:rPr/>
        <w:t>increase</w:t>
      </w:r>
      <w:r>
        <w:rPr>
          <w:spacing w:val="-18"/>
        </w:rPr>
        <w:t> </w:t>
      </w:r>
      <w:r>
        <w:rPr/>
        <w:t>of</w:t>
      </w:r>
      <w:r>
        <w:rPr>
          <w:spacing w:val="-23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48.77</w:t>
      </w:r>
      <w:r>
        <w:rPr>
          <w:spacing w:val="-22"/>
        </w:rPr>
        <w:t> </w:t>
      </w:r>
      <w:r>
        <w:rPr/>
        <w:t>lakh</w:t>
      </w:r>
      <w:r>
        <w:rPr>
          <w:spacing w:val="-22"/>
        </w:rPr>
        <w:t> </w:t>
      </w:r>
      <w:r>
        <w:rPr/>
        <w:t>were</w:t>
      </w:r>
      <w:r>
        <w:rPr>
          <w:spacing w:val="-21"/>
        </w:rPr>
        <w:t> </w:t>
      </w:r>
      <w:r>
        <w:rPr/>
        <w:t>not</w:t>
      </w:r>
      <w:r>
        <w:rPr>
          <w:spacing w:val="-19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27"/>
        </w:rPr>
        <w:t> </w:t>
      </w:r>
      <w:r>
        <w:rPr/>
        <w:t>2024).</w:t>
      </w:r>
    </w:p>
    <w:p>
      <w:pPr>
        <w:pStyle w:val="BodyText"/>
        <w:spacing w:before="214"/>
        <w:ind w:left="1312"/>
        <w:jc w:val="both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</w:t>
      </w:r>
      <w:r>
        <w:rPr>
          <w:spacing w:val="-25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jc w:val="both"/>
        <w:sectPr>
          <w:headerReference w:type="default" r:id="rId8"/>
          <w:headerReference w:type="even" r:id="rId9"/>
          <w:pgSz w:w="12240" w:h="15840"/>
          <w:pgMar w:header="1246" w:footer="0" w:top="1500" w:bottom="46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36" w:right="633" w:hanging="106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rPr>
          <w:b/>
        </w:rPr>
      </w:pPr>
    </w:p>
    <w:p>
      <w:pPr>
        <w:pStyle w:val="BodyText"/>
        <w:spacing w:before="24"/>
        <w:rPr>
          <w:b/>
        </w:rPr>
      </w:pPr>
    </w:p>
    <w:p>
      <w:pPr>
        <w:tabs>
          <w:tab w:pos="1221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34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Survey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Settlement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Operations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4" w:val="left" w:leader="none"/>
          <w:tab w:pos="1312" w:val="left" w:leader="none"/>
        </w:tabs>
        <w:spacing w:line="208" w:lineRule="auto" w:before="0" w:after="0"/>
        <w:ind w:left="1312" w:right="6500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10"/>
          <w:sz w:val="24"/>
        </w:rPr>
        <w:t>Digitalization</w:t>
      </w:r>
      <w:r>
        <w:rPr>
          <w:spacing w:val="-31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4"/>
          <w:sz w:val="24"/>
        </w:rPr>
        <w:t> </w:t>
      </w:r>
      <w:r>
        <w:rPr>
          <w:spacing w:val="-10"/>
          <w:sz w:val="24"/>
        </w:rPr>
        <w:t>Land </w:t>
      </w:r>
      <w:r>
        <w:rPr>
          <w:spacing w:val="-2"/>
          <w:sz w:val="24"/>
        </w:rPr>
        <w:t>Survey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pStyle w:val="BodyText"/>
        <w:tabs>
          <w:tab w:pos="1777" w:val="left" w:leader="none"/>
          <w:tab w:pos="4714" w:val="left" w:leader="none"/>
          <w:tab w:pos="6680" w:val="left" w:leader="none"/>
          <w:tab w:pos="8781" w:val="left" w:leader="none"/>
        </w:tabs>
        <w:spacing w:line="258" w:lineRule="exact"/>
        <w:ind w:left="1312"/>
      </w:pPr>
      <w:r>
        <w:rPr>
          <w:spacing w:val="-5"/>
        </w:rPr>
        <w:t>R.</w:t>
      </w:r>
      <w:r>
        <w:rPr/>
        <w:tab/>
        <w:t>(-)</w:t>
      </w:r>
      <w:r>
        <w:rPr>
          <w:spacing w:val="-1"/>
        </w:rPr>
        <w:t> </w:t>
      </w:r>
      <w:r>
        <w:rPr>
          <w:spacing w:val="-2"/>
        </w:rPr>
        <w:t>1,000.00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30" w:lineRule="auto" w:before="227"/>
        <w:ind w:left="864" w:right="397" w:firstLine="448"/>
        <w:jc w:val="both"/>
      </w:pPr>
      <w:r>
        <w:rPr/>
        <w:t>Surrender</w:t>
      </w:r>
      <w:r>
        <w:rPr>
          <w:spacing w:val="-15"/>
        </w:rPr>
        <w:t> </w:t>
      </w:r>
      <w:r>
        <w:rPr/>
        <w:t>of</w:t>
      </w:r>
      <w:r>
        <w:rPr>
          <w:spacing w:val="-12"/>
        </w:rPr>
        <w:t> </w:t>
      </w:r>
      <w:r>
        <w:rPr/>
        <w:t>entire</w:t>
      </w:r>
      <w:r>
        <w:rPr>
          <w:spacing w:val="-14"/>
        </w:rPr>
        <w:t> </w:t>
      </w:r>
      <w:r>
        <w:rPr/>
        <w:t>provision</w:t>
      </w:r>
      <w:r>
        <w:rPr>
          <w:spacing w:val="34"/>
        </w:rPr>
        <w:t> </w:t>
      </w:r>
      <w:r>
        <w:rPr/>
        <w:t>was</w:t>
      </w:r>
      <w:r>
        <w:rPr>
          <w:spacing w:val="-5"/>
        </w:rPr>
        <w:t> </w:t>
      </w:r>
      <w:r>
        <w:rPr/>
        <w:t>stated</w:t>
      </w:r>
      <w:r>
        <w:rPr>
          <w:spacing w:val="-5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6"/>
        </w:rPr>
        <w:t> </w:t>
      </w:r>
      <w:r>
        <w:rPr/>
        <w:t>due</w:t>
      </w:r>
      <w:r>
        <w:rPr>
          <w:spacing w:val="-6"/>
        </w:rPr>
        <w:t> </w:t>
      </w:r>
      <w:r>
        <w:rPr/>
        <w:t>non-starting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works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want</w:t>
      </w:r>
      <w:r>
        <w:rPr>
          <w:spacing w:val="-3"/>
        </w:rPr>
        <w:t> </w:t>
      </w:r>
      <w:r>
        <w:rPr/>
        <w:t>of administrative</w:t>
      </w:r>
      <w:r>
        <w:rPr>
          <w:spacing w:val="-21"/>
        </w:rPr>
        <w:t> </w:t>
      </w:r>
      <w:r>
        <w:rPr/>
        <w:t>orders.</w:t>
      </w:r>
    </w:p>
    <w:p>
      <w:pPr>
        <w:tabs>
          <w:tab w:pos="1312" w:val="left" w:leader="none"/>
        </w:tabs>
        <w:spacing w:before="246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Land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Records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67" w:val="left" w:leader="none"/>
          <w:tab w:pos="1312" w:val="left" w:leader="none"/>
        </w:tabs>
        <w:spacing w:line="208" w:lineRule="auto" w:before="0" w:after="0"/>
        <w:ind w:left="1312" w:right="5674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4"/>
          <w:sz w:val="24"/>
        </w:rPr>
        <w:t>Dharani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(ILRMS)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Project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and </w:t>
      </w:r>
      <w:r>
        <w:rPr>
          <w:sz w:val="24"/>
        </w:rPr>
        <w:t>Distribution</w:t>
      </w:r>
      <w:r>
        <w:rPr>
          <w:spacing w:val="-17"/>
          <w:sz w:val="24"/>
        </w:rPr>
        <w:t> </w:t>
      </w:r>
      <w:r>
        <w:rPr>
          <w:sz w:val="24"/>
        </w:rPr>
        <w:t>of</w:t>
      </w:r>
      <w:r>
        <w:rPr>
          <w:spacing w:val="-17"/>
          <w:sz w:val="24"/>
        </w:rPr>
        <w:t> </w:t>
      </w:r>
      <w:r>
        <w:rPr>
          <w:sz w:val="24"/>
        </w:rPr>
        <w:t>Pattadar</w:t>
      </w:r>
      <w:r>
        <w:rPr>
          <w:spacing w:val="-14"/>
          <w:sz w:val="24"/>
        </w:rPr>
        <w:t> </w:t>
      </w:r>
      <w:r>
        <w:rPr>
          <w:sz w:val="24"/>
        </w:rPr>
        <w:t>pass book cum title deed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1973"/>
        <w:gridCol w:w="1278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3,942.05</w:t>
            </w:r>
          </w:p>
        </w:tc>
        <w:tc>
          <w:tcPr>
            <w:tcW w:w="534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(-)1,393.85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2,548.20</w:t>
            </w:r>
          </w:p>
        </w:tc>
        <w:tc>
          <w:tcPr>
            <w:tcW w:w="197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2,548.19</w:t>
            </w:r>
          </w:p>
        </w:tc>
        <w:tc>
          <w:tcPr>
            <w:tcW w:w="1278" w:type="dxa"/>
          </w:tcPr>
          <w:p>
            <w:pPr>
              <w:pStyle w:val="TableParagraph"/>
              <w:spacing w:line="233" w:lineRule="exact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(-)0.01</w:t>
            </w:r>
          </w:p>
        </w:tc>
      </w:tr>
    </w:tbl>
    <w:p>
      <w:pPr>
        <w:pStyle w:val="BodyText"/>
        <w:spacing w:line="230" w:lineRule="auto" w:before="228"/>
        <w:ind w:left="864" w:right="399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before="18"/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365" w:val="left" w:leader="none"/>
          <w:tab w:pos="1311" w:val="left" w:leader="none"/>
        </w:tabs>
        <w:spacing w:line="258" w:lineRule="exact" w:before="269" w:after="0"/>
        <w:ind w:left="365" w:right="0" w:hanging="222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Computerization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Tahsildar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Offices</w:t>
      </w:r>
      <w:r>
        <w:rPr>
          <w:spacing w:val="-14"/>
        </w:rPr>
        <w:t> </w:t>
      </w:r>
      <w:r>
        <w:rPr>
          <w:spacing w:val="-6"/>
        </w:rPr>
        <w:t>(Mee</w:t>
      </w:r>
      <w:r>
        <w:rPr>
          <w:spacing w:val="-15"/>
        </w:rPr>
        <w:t> </w:t>
      </w:r>
      <w:r>
        <w:rPr>
          <w:spacing w:val="-6"/>
        </w:rPr>
        <w:t>Seva)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1,788.05</w:t>
      </w:r>
    </w:p>
    <w:p>
      <w:pPr>
        <w:pStyle w:val="ListParagraph"/>
        <w:numPr>
          <w:ilvl w:val="0"/>
          <w:numId w:val="3"/>
        </w:num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(-)1,248.06</w:t>
      </w:r>
      <w:r>
        <w:rPr>
          <w:sz w:val="24"/>
        </w:rPr>
        <w:tab/>
      </w:r>
      <w:r>
        <w:rPr>
          <w:spacing w:val="-2"/>
          <w:sz w:val="24"/>
        </w:rPr>
        <w:t>539.99</w:t>
      </w:r>
      <w:r>
        <w:rPr>
          <w:sz w:val="24"/>
        </w:rPr>
        <w:tab/>
      </w:r>
      <w:r>
        <w:rPr>
          <w:spacing w:val="-2"/>
          <w:sz w:val="24"/>
        </w:rPr>
        <w:t>539.99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23" w:lineRule="auto" w:before="234"/>
        <w:ind w:left="864" w:right="393" w:firstLine="448"/>
        <w:jc w:val="both"/>
      </w:pPr>
      <w:r>
        <w:rPr>
          <w:spacing w:val="-4"/>
        </w:rPr>
        <w:t>Reduction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net</w:t>
      </w:r>
      <w:r>
        <w:rPr>
          <w:spacing w:val="-11"/>
        </w:rPr>
        <w:t> </w:t>
      </w:r>
      <w:r>
        <w:rPr>
          <w:spacing w:val="-4"/>
        </w:rPr>
        <w:t>effect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18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1,274.50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an</w:t>
      </w:r>
      <w:r>
        <w:rPr>
          <w:spacing w:val="-11"/>
        </w:rPr>
        <w:t> </w:t>
      </w:r>
      <w:r>
        <w:rPr>
          <w:spacing w:val="-4"/>
        </w:rPr>
        <w:t>increase </w:t>
      </w:r>
      <w:r>
        <w:rPr/>
        <w:t>of</w:t>
      </w:r>
      <w:r>
        <w:rPr>
          <w:spacing w:val="40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/>
        <w:t>26.44 lakh. While the reasons for decrease of</w:t>
      </w:r>
      <w:r>
        <w:rPr>
          <w:spacing w:val="24"/>
        </w:rPr>
        <w:t> </w:t>
      </w:r>
      <w:r>
        <w:rPr>
          <w:spacing w:val="24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</w:rPr>
      </w:r>
      <w:r>
        <w:rPr/>
        <w:t>99.86 lakh was stated to be due to </w:t>
      </w:r>
      <w:r>
        <w:rPr>
          <w:spacing w:val="-2"/>
        </w:rPr>
        <w:t>non-starting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works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want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administrative</w:t>
      </w:r>
      <w:r>
        <w:rPr>
          <w:spacing w:val="-6"/>
        </w:rPr>
        <w:t> </w:t>
      </w:r>
      <w:r>
        <w:rPr>
          <w:spacing w:val="-2"/>
        </w:rPr>
        <w:t>orders,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specific</w:t>
      </w:r>
      <w:r>
        <w:rPr>
          <w:spacing w:val="-6"/>
        </w:rPr>
        <w:t> </w:t>
      </w:r>
      <w:r>
        <w:rPr>
          <w:spacing w:val="-2"/>
        </w:rPr>
        <w:t>reasons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remaining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32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4"/>
        </w:rPr>
        <w:t>1,174.64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33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4"/>
        </w:rPr>
        <w:t>26.44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1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7"/>
        </w:rPr>
        <w:t> </w:t>
      </w:r>
      <w:r>
        <w:rPr>
          <w:spacing w:val="-4"/>
        </w:rPr>
        <w:t>2024).</w:t>
      </w:r>
    </w:p>
    <w:p>
      <w:pPr>
        <w:pStyle w:val="BodyText"/>
        <w:spacing w:before="230"/>
        <w:ind w:left="1312"/>
      </w:pPr>
      <w:r>
        <w:rPr>
          <w:spacing w:val="-2"/>
        </w:rPr>
        <w:t>Similar</w:t>
      </w:r>
      <w:r>
        <w:rPr>
          <w:spacing w:val="-6"/>
        </w:rPr>
        <w:t> </w:t>
      </w:r>
      <w:r>
        <w:rPr>
          <w:spacing w:val="-2"/>
        </w:rPr>
        <w:t>saving</w:t>
      </w:r>
      <w:r>
        <w:rPr>
          <w:spacing w:val="-9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year</w:t>
      </w:r>
      <w:r>
        <w:rPr>
          <w:spacing w:val="-6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pStyle w:val="BodyText"/>
        <w:spacing w:before="17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Secretariat-General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spacing w:after="0"/>
        <w:jc w:val="left"/>
        <w:rPr>
          <w:b/>
          <w:sz w:val="24"/>
        </w:rPr>
        <w:sectPr>
          <w:footerReference w:type="even" r:id="rId16"/>
          <w:footerReference w:type="default" r:id="rId17"/>
          <w:pgSz w:w="12240" w:h="15840"/>
          <w:pgMar w:header="0" w:footer="325" w:top="1140" w:bottom="520" w:left="1440" w:right="1080"/>
          <w:pgNumType w:start="42"/>
        </w:sectPr>
      </w:pPr>
    </w:p>
    <w:p>
      <w:pPr>
        <w:pStyle w:val="BodyText"/>
        <w:spacing w:before="54"/>
        <w:rPr>
          <w:b/>
          <w:sz w:val="21"/>
        </w:rPr>
      </w:pPr>
    </w:p>
    <w:p>
      <w:pPr>
        <w:tabs>
          <w:tab w:pos="4050" w:val="left" w:leader="none"/>
          <w:tab w:pos="6436" w:val="left" w:leader="none"/>
          <w:tab w:pos="8215" w:val="left" w:leader="none"/>
          <w:tab w:pos="8257" w:val="left" w:leader="none"/>
        </w:tabs>
        <w:spacing w:line="240" w:lineRule="auto" w:before="0"/>
        <w:ind w:left="6165" w:right="459" w:hanging="5278"/>
        <w:jc w:val="both"/>
        <w:rPr>
          <w:b/>
          <w:sz w:val="24"/>
        </w:rPr>
      </w:pPr>
      <w:r>
        <w:rPr>
          <w:rFonts w:ascii="Arial"/>
          <w:sz w:val="21"/>
        </w:rPr>
        <w:t>H</w:t>
      </w:r>
      <w:r>
        <w:rPr>
          <w:rFonts w:ascii="Arial"/>
          <w:spacing w:val="-29"/>
          <w:sz w:val="21"/>
        </w:rPr>
        <w:t> </w:t>
      </w:r>
      <w:r>
        <w:rPr>
          <w:rFonts w:ascii="Arial"/>
          <w:sz w:val="21"/>
        </w:rPr>
        <w:t>ead</w:t>
        <w:tab/>
        <w:t>Total gr</w:t>
      </w:r>
      <w:r>
        <w:rPr>
          <w:rFonts w:ascii="Arial"/>
          <w:spacing w:val="-10"/>
          <w:sz w:val="21"/>
        </w:rPr>
        <w:t> </w:t>
      </w:r>
      <w:r>
        <w:rPr>
          <w:rFonts w:ascii="Arial"/>
          <w:sz w:val="21"/>
        </w:rPr>
        <w:t>ant</w:t>
        <w:tab/>
        <w:tab/>
      </w:r>
      <w:r>
        <w:rPr>
          <w:rFonts w:ascii="Arial"/>
          <w:spacing w:val="-2"/>
          <w:sz w:val="21"/>
        </w:rPr>
        <w:t>Actual</w:t>
      </w:r>
      <w:r>
        <w:rPr>
          <w:rFonts w:ascii="Arial"/>
          <w:sz w:val="21"/>
        </w:rPr>
        <w:tab/>
        <w:t>Excess </w:t>
      </w:r>
      <w:r>
        <w:rPr>
          <w:rFonts w:ascii="Arial"/>
          <w:sz w:val="21"/>
        </w:rPr>
        <w:t>(+) expenditur</w:t>
      </w:r>
      <w:r>
        <w:rPr>
          <w:rFonts w:ascii="Arial"/>
          <w:spacing w:val="-29"/>
          <w:sz w:val="21"/>
        </w:rPr>
        <w:t> </w:t>
      </w:r>
      <w:r>
        <w:rPr>
          <w:rFonts w:ascii="Arial"/>
          <w:sz w:val="21"/>
        </w:rPr>
        <w:t>e</w:t>
        <w:tab/>
        <w:tab/>
        <w:t>Saving</w:t>
      </w:r>
      <w:r>
        <w:rPr>
          <w:rFonts w:ascii="Arial"/>
          <w:spacing w:val="-12"/>
          <w:sz w:val="21"/>
        </w:rPr>
        <w:t> </w:t>
      </w:r>
      <w:r>
        <w:rPr>
          <w:rFonts w:ascii="Arial"/>
          <w:sz w:val="21"/>
        </w:rPr>
        <w:t>(-)</w:t>
      </w:r>
      <w:r>
        <w:rPr>
          <w:rFonts w:ascii="Arial"/>
          <w:spacing w:val="40"/>
          <w:sz w:val="21"/>
        </w:rPr>
        <w:t> </w:t>
      </w: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4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lakh)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  <w:tab w:pos="1449" w:val="left" w:leader="none"/>
        </w:tabs>
        <w:spacing w:line="240" w:lineRule="auto" w:before="222" w:after="0"/>
        <w:ind w:left="502" w:right="0" w:hanging="224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9"/>
          <w:sz w:val="24"/>
        </w:rPr>
        <w:t>Revenue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Department</w:t>
      </w:r>
    </w:p>
    <w:p>
      <w:pPr>
        <w:pStyle w:val="ListParagraph"/>
        <w:numPr>
          <w:ilvl w:val="1"/>
          <w:numId w:val="2"/>
        </w:numPr>
        <w:tabs>
          <w:tab w:pos="2213" w:val="left" w:leader="none"/>
        </w:tabs>
        <w:spacing w:line="258" w:lineRule="exact" w:before="204" w:after="0"/>
        <w:ind w:left="2213" w:right="0" w:hanging="764"/>
        <w:jc w:val="left"/>
        <w:rPr>
          <w:sz w:val="24"/>
        </w:rPr>
      </w:pPr>
      <w:r>
        <w:rPr>
          <w:spacing w:val="-2"/>
          <w:sz w:val="24"/>
        </w:rPr>
        <w:t>2,385.94</w:t>
      </w:r>
    </w:p>
    <w:p>
      <w:pPr>
        <w:pStyle w:val="ListParagraph"/>
        <w:numPr>
          <w:ilvl w:val="0"/>
          <w:numId w:val="3"/>
        </w:numPr>
        <w:tabs>
          <w:tab w:pos="2512" w:val="left" w:leader="none"/>
          <w:tab w:pos="3051" w:val="right" w:leader="none"/>
        </w:tabs>
        <w:spacing w:line="240" w:lineRule="exact" w:before="0" w:after="0"/>
        <w:ind w:left="2512" w:right="0" w:hanging="1063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68.15</w:t>
      </w:r>
    </w:p>
    <w:p>
      <w:pPr>
        <w:pStyle w:val="ListParagraph"/>
        <w:numPr>
          <w:ilvl w:val="0"/>
          <w:numId w:val="4"/>
        </w:numPr>
        <w:tabs>
          <w:tab w:pos="2153" w:val="left" w:leader="none"/>
          <w:tab w:pos="4428" w:val="left" w:leader="none"/>
          <w:tab w:pos="6395" w:val="left" w:leader="none"/>
          <w:tab w:pos="8330" w:val="left" w:leader="none"/>
        </w:tabs>
        <w:spacing w:line="258" w:lineRule="exact" w:before="0" w:after="0"/>
        <w:ind w:left="2153" w:right="0" w:hanging="704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)521.25</w:t>
      </w:r>
      <w:r>
        <w:rPr>
          <w:sz w:val="24"/>
        </w:rPr>
        <w:tab/>
      </w:r>
      <w:r>
        <w:rPr>
          <w:spacing w:val="-2"/>
          <w:sz w:val="24"/>
        </w:rPr>
        <w:t>1,932.84</w:t>
      </w:r>
      <w:r>
        <w:rPr>
          <w:sz w:val="24"/>
        </w:rPr>
        <w:tab/>
      </w:r>
      <w:r>
        <w:rPr>
          <w:spacing w:val="-2"/>
          <w:sz w:val="24"/>
        </w:rPr>
        <w:t>1,932.85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65" w:lineRule="exact" w:before="204"/>
        <w:ind w:left="1449"/>
      </w:pP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fell</w:t>
      </w:r>
      <w:r>
        <w:rPr>
          <w:spacing w:val="-29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30"/>
        </w:rPr>
        <w:t> </w:t>
      </w:r>
      <w:r>
        <w:rPr>
          <w:spacing w:val="-6"/>
        </w:rPr>
        <w:t>even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original</w:t>
      </w:r>
      <w:r>
        <w:rPr/>
        <w:t> </w:t>
      </w:r>
      <w:r>
        <w:rPr>
          <w:spacing w:val="-6"/>
        </w:rPr>
        <w:t>provision,the</w:t>
      </w:r>
      <w:r>
        <w:rPr>
          <w:spacing w:val="-28"/>
        </w:rPr>
        <w:t> </w:t>
      </w:r>
      <w:r>
        <w:rPr>
          <w:spacing w:val="-6"/>
        </w:rPr>
        <w:t>supplementaryprovision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65" w:lineRule="exact"/>
        <w:ind w:left="1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1546898</wp:posOffset>
            </wp:positionH>
            <wp:positionV relativeFrom="paragraph">
              <wp:posOffset>24891</wp:posOffset>
            </wp:positionV>
            <wp:extent cx="78655" cy="110889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68.15</w:t>
      </w:r>
      <w:r>
        <w:rPr>
          <w:spacing w:val="29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7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23" w:lineRule="auto" w:before="244"/>
        <w:ind w:left="998" w:right="259" w:firstLine="451"/>
        <w:jc w:val="both"/>
      </w:pPr>
      <w:r>
        <w:rPr/>
        <w:t>Reduction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was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net</w:t>
      </w:r>
      <w:r>
        <w:rPr>
          <w:spacing w:val="-15"/>
        </w:rPr>
        <w:t> </w:t>
      </w:r>
      <w:r>
        <w:rPr/>
        <w:t>effect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/>
        <w:t>560.64</w:t>
      </w:r>
      <w:r>
        <w:rPr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an</w:t>
      </w:r>
      <w:r>
        <w:rPr>
          <w:spacing w:val="-15"/>
        </w:rPr>
        <w:t> </w:t>
      </w:r>
      <w:r>
        <w:rPr/>
        <w:t>increase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39.39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2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22"/>
        <w:ind w:left="1449"/>
      </w:pPr>
      <w:r>
        <w:rPr/>
        <w:t>Similar</w:t>
      </w:r>
      <w:r>
        <w:rPr>
          <w:spacing w:val="-13"/>
        </w:rPr>
        <w:t> </w:t>
      </w:r>
      <w:r>
        <w:rPr/>
        <w:t>saving</w:t>
      </w:r>
      <w:r>
        <w:rPr>
          <w:spacing w:val="-15"/>
        </w:rPr>
        <w:t> </w:t>
      </w:r>
      <w:r>
        <w:rPr/>
        <w:t>occurred</w:t>
      </w:r>
      <w:r>
        <w:rPr>
          <w:spacing w:val="-12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10"/>
        </w:rPr>
        <w:t> </w:t>
      </w:r>
      <w:r>
        <w:rPr/>
        <w:t>years</w:t>
      </w:r>
      <w:r>
        <w:rPr>
          <w:spacing w:val="-12"/>
        </w:rPr>
        <w:t> </w:t>
      </w:r>
      <w:r>
        <w:rPr/>
        <w:t>2021-22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/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  <w:tab w:pos="1449" w:val="left" w:leader="none"/>
        </w:tabs>
        <w:spacing w:line="208" w:lineRule="auto" w:before="243" w:after="0"/>
        <w:ind w:left="1449" w:right="5674" w:hanging="1172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z w:val="24"/>
        </w:rPr>
        <w:tab/>
      </w:r>
      <w:r>
        <w:rPr>
          <w:spacing w:val="-8"/>
          <w:sz w:val="24"/>
        </w:rPr>
        <w:t>Telangana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Commission </w:t>
      </w:r>
      <w:r>
        <w:rPr>
          <w:sz w:val="24"/>
        </w:rPr>
        <w:t>for</w:t>
      </w:r>
      <w:r>
        <w:rPr>
          <w:spacing w:val="-16"/>
          <w:sz w:val="24"/>
        </w:rPr>
        <w:t> </w:t>
      </w:r>
      <w:r>
        <w:rPr>
          <w:sz w:val="24"/>
        </w:rPr>
        <w:t>Debt</w:t>
      </w:r>
      <w:r>
        <w:rPr>
          <w:spacing w:val="-13"/>
          <w:sz w:val="24"/>
        </w:rPr>
        <w:t> </w:t>
      </w:r>
      <w:r>
        <w:rPr>
          <w:sz w:val="24"/>
        </w:rPr>
        <w:t>Relief</w:t>
      </w:r>
    </w:p>
    <w:p>
      <w:pPr>
        <w:pStyle w:val="ListParagraph"/>
        <w:numPr>
          <w:ilvl w:val="1"/>
          <w:numId w:val="2"/>
        </w:numPr>
        <w:tabs>
          <w:tab w:pos="2393" w:val="left" w:leader="none"/>
          <w:tab w:pos="3052" w:val="right" w:leader="none"/>
        </w:tabs>
        <w:spacing w:line="258" w:lineRule="exact" w:before="211" w:after="0"/>
        <w:ind w:left="2393" w:right="0" w:hanging="944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131.21</w:t>
      </w:r>
    </w:p>
    <w:p>
      <w:pPr>
        <w:pStyle w:val="ListParagraph"/>
        <w:numPr>
          <w:ilvl w:val="0"/>
          <w:numId w:val="4"/>
        </w:numPr>
        <w:tabs>
          <w:tab w:pos="2631" w:val="left" w:leader="none"/>
          <w:tab w:pos="3051" w:val="right" w:leader="none"/>
        </w:tabs>
        <w:spacing w:line="240" w:lineRule="exact" w:before="0" w:after="0"/>
        <w:ind w:left="2631" w:right="0" w:hanging="1182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1.98</w:t>
      </w:r>
    </w:p>
    <w:p>
      <w:pPr>
        <w:pStyle w:val="ListParagraph"/>
        <w:numPr>
          <w:ilvl w:val="0"/>
          <w:numId w:val="5"/>
        </w:numPr>
        <w:tabs>
          <w:tab w:pos="2273" w:val="left" w:leader="none"/>
          <w:tab w:pos="4730" w:val="left" w:leader="none"/>
          <w:tab w:pos="6696" w:val="left" w:leader="none"/>
          <w:tab w:pos="8376" w:val="left" w:leader="none"/>
        </w:tabs>
        <w:spacing w:line="258" w:lineRule="exact" w:before="0" w:after="0"/>
        <w:ind w:left="2273" w:right="0" w:hanging="824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)51.52</w:t>
      </w:r>
      <w:r>
        <w:rPr>
          <w:sz w:val="24"/>
        </w:rPr>
        <w:tab/>
      </w:r>
      <w:r>
        <w:rPr>
          <w:spacing w:val="-2"/>
          <w:sz w:val="24"/>
        </w:rPr>
        <w:t>81.67</w:t>
      </w:r>
      <w:r>
        <w:rPr>
          <w:sz w:val="24"/>
        </w:rPr>
        <w:tab/>
      </w:r>
      <w:r>
        <w:rPr>
          <w:spacing w:val="-2"/>
          <w:sz w:val="24"/>
        </w:rPr>
        <w:t>81.66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tabs>
          <w:tab w:pos="1448" w:val="left" w:leader="none"/>
        </w:tabs>
        <w:spacing w:line="501" w:lineRule="auto" w:before="235"/>
        <w:ind w:left="278" w:right="5944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2053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District</w:t>
      </w:r>
      <w:r>
        <w:rPr>
          <w:b/>
          <w:spacing w:val="-40"/>
          <w:sz w:val="24"/>
        </w:rPr>
        <w:t> </w:t>
      </w:r>
      <w:r>
        <w:rPr>
          <w:b/>
          <w:spacing w:val="-4"/>
          <w:sz w:val="24"/>
        </w:rPr>
        <w:t>Administration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093</w:t>
        <w:tab/>
      </w:r>
      <w:r>
        <w:rPr>
          <w:b/>
          <w:spacing w:val="-60"/>
          <w:sz w:val="24"/>
        </w:rPr>
        <w:t> </w:t>
      </w:r>
      <w:r>
        <w:rPr>
          <w:b/>
          <w:spacing w:val="-4"/>
          <w:sz w:val="24"/>
        </w:rPr>
        <w:t>District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Establishments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  <w:tab w:pos="1449" w:val="left" w:leader="none"/>
        </w:tabs>
        <w:spacing w:line="243" w:lineRule="exact" w:before="0" w:after="0"/>
        <w:ind w:left="502" w:right="0" w:hanging="224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Hiring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Private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Vehicles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for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Tahsildars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4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"/>
        <w:gridCol w:w="1910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1" w:type="dxa"/>
          </w:tcPr>
          <w:p>
            <w:pPr>
              <w:pStyle w:val="TableParagraph"/>
              <w:spacing w:line="233" w:lineRule="exact"/>
              <w:ind w:left="29"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3,363.60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1" w:type="dxa"/>
          </w:tcPr>
          <w:p>
            <w:pPr>
              <w:pStyle w:val="TableParagraph"/>
              <w:spacing w:line="233" w:lineRule="exact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(-)2,228.57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1,135.03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1,135.03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98" w:right="258" w:firstLine="451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32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respect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iterms</w:t>
      </w:r>
      <w:r>
        <w:rPr>
          <w:spacing w:val="-11"/>
        </w:rPr>
        <w:t> </w:t>
      </w:r>
      <w:r>
        <w:rPr>
          <w:spacing w:val="-4"/>
        </w:rPr>
        <w:t>(6)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(7)</w:t>
      </w:r>
      <w:r>
        <w:rPr>
          <w:spacing w:val="-11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49"/>
        <w:ind w:left="1449"/>
      </w:pPr>
      <w:r>
        <w:rPr>
          <w:spacing w:val="-2"/>
        </w:rPr>
        <w:t>Similar</w:t>
      </w:r>
      <w:r>
        <w:rPr>
          <w:spacing w:val="-11"/>
        </w:rPr>
        <w:t> </w:t>
      </w:r>
      <w:r>
        <w:rPr>
          <w:spacing w:val="-2"/>
        </w:rPr>
        <w:t>saving</w:t>
      </w:r>
      <w:r>
        <w:rPr>
          <w:spacing w:val="-12"/>
        </w:rPr>
        <w:t> </w:t>
      </w:r>
      <w:r>
        <w:rPr>
          <w:spacing w:val="-2"/>
        </w:rPr>
        <w:t>occurred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"/>
        </w:rPr>
        <w:t>iterms</w:t>
      </w:r>
      <w:r>
        <w:rPr>
          <w:spacing w:val="-18"/>
        </w:rPr>
        <w:t> </w:t>
      </w:r>
      <w:r>
        <w:rPr>
          <w:spacing w:val="-2"/>
        </w:rPr>
        <w:t>(6)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(7)</w:t>
      </w:r>
      <w:r>
        <w:rPr>
          <w:spacing w:val="-13"/>
        </w:rPr>
        <w:t> </w:t>
      </w:r>
      <w:r>
        <w:rPr>
          <w:spacing w:val="-2"/>
        </w:rPr>
        <w:t>during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year</w:t>
      </w:r>
      <w:r>
        <w:rPr>
          <w:spacing w:val="-10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tabs>
          <w:tab w:pos="1449" w:val="left" w:leader="none"/>
        </w:tabs>
        <w:spacing w:before="269"/>
        <w:ind w:left="278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094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Establishments</w:t>
      </w:r>
    </w:p>
    <w:p>
      <w:pPr>
        <w:pStyle w:val="ListParagraph"/>
        <w:numPr>
          <w:ilvl w:val="0"/>
          <w:numId w:val="2"/>
        </w:numPr>
        <w:tabs>
          <w:tab w:pos="502" w:val="left" w:leader="none"/>
          <w:tab w:pos="1449" w:val="left" w:leader="none"/>
        </w:tabs>
        <w:spacing w:line="240" w:lineRule="auto" w:before="269" w:after="0"/>
        <w:ind w:left="502" w:right="0" w:hanging="224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14"/>
          <w:sz w:val="24"/>
        </w:rPr>
        <w:t>Village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Establishment</w:t>
      </w:r>
    </w:p>
    <w:p>
      <w:pPr>
        <w:pStyle w:val="ListParagraph"/>
        <w:numPr>
          <w:ilvl w:val="1"/>
          <w:numId w:val="2"/>
        </w:numPr>
        <w:tabs>
          <w:tab w:pos="2093" w:val="left" w:leader="none"/>
        </w:tabs>
        <w:spacing w:line="258" w:lineRule="exact" w:before="204" w:after="0"/>
        <w:ind w:left="2093" w:right="0" w:hanging="644"/>
        <w:jc w:val="left"/>
        <w:rPr>
          <w:sz w:val="24"/>
        </w:rPr>
      </w:pPr>
      <w:r>
        <w:rPr>
          <w:spacing w:val="-2"/>
          <w:sz w:val="24"/>
        </w:rPr>
        <w:t>68,949.07</w:t>
      </w:r>
    </w:p>
    <w:p>
      <w:pPr>
        <w:pStyle w:val="ListParagraph"/>
        <w:numPr>
          <w:ilvl w:val="0"/>
          <w:numId w:val="5"/>
        </w:numPr>
        <w:tabs>
          <w:tab w:pos="2631" w:val="left" w:leader="none"/>
        </w:tabs>
        <w:spacing w:line="240" w:lineRule="exact" w:before="0" w:after="0"/>
        <w:ind w:left="2631" w:right="0" w:hanging="1182"/>
        <w:jc w:val="left"/>
        <w:rPr>
          <w:sz w:val="24"/>
        </w:rPr>
      </w:pPr>
      <w:r>
        <w:rPr>
          <w:spacing w:val="-4"/>
          <w:sz w:val="24"/>
        </w:rPr>
        <w:t>1.63</w:t>
      </w:r>
    </w:p>
    <w:p>
      <w:pPr>
        <w:pStyle w:val="BodyText"/>
        <w:tabs>
          <w:tab w:pos="4309" w:val="left" w:leader="none"/>
          <w:tab w:pos="6273" w:val="left" w:leader="none"/>
          <w:tab w:pos="8331" w:val="left" w:leader="none"/>
        </w:tabs>
        <w:spacing w:line="258" w:lineRule="exact"/>
        <w:ind w:left="1449"/>
      </w:pPr>
      <w:r>
        <w:rPr/>
        <w:t>R.</w:t>
      </w:r>
      <w:r>
        <w:rPr>
          <w:spacing w:val="29"/>
        </w:rPr>
        <w:t>  </w:t>
      </w:r>
      <w:r>
        <w:rPr/>
        <w:t>(-</w:t>
      </w:r>
      <w:r>
        <w:rPr>
          <w:spacing w:val="-2"/>
        </w:rPr>
        <w:t>)52,267.18</w:t>
      </w:r>
      <w:r>
        <w:rPr/>
        <w:tab/>
      </w:r>
      <w:r>
        <w:rPr>
          <w:spacing w:val="-2"/>
        </w:rPr>
        <w:t>16,683.52</w:t>
      </w:r>
      <w:r>
        <w:rPr/>
        <w:tab/>
      </w:r>
      <w:r>
        <w:rPr>
          <w:spacing w:val="-2"/>
        </w:rPr>
        <w:t>16,683.54</w:t>
      </w:r>
      <w:r>
        <w:rPr/>
        <w:tab/>
      </w:r>
      <w:r>
        <w:rPr>
          <w:spacing w:val="-2"/>
        </w:rPr>
        <w:t>(+)0.02</w:t>
      </w:r>
    </w:p>
    <w:p>
      <w:pPr>
        <w:pStyle w:val="BodyText"/>
        <w:spacing w:line="223" w:lineRule="auto" w:before="234"/>
        <w:ind w:left="998" w:right="256" w:firstLine="451"/>
        <w:jc w:val="both"/>
      </w:pPr>
      <w:r>
        <w:rPr>
          <w:spacing w:val="-6"/>
        </w:rPr>
        <w:t>Reduction</w:t>
      </w:r>
      <w:r>
        <w:rPr>
          <w:spacing w:val="-9"/>
        </w:rPr>
        <w:t> </w:t>
      </w:r>
      <w:r>
        <w:rPr>
          <w:spacing w:val="-6"/>
        </w:rPr>
        <w:t>in provision was the</w:t>
      </w:r>
      <w:r>
        <w:rPr>
          <w:spacing w:val="-8"/>
        </w:rPr>
        <w:t> </w:t>
      </w:r>
      <w:r>
        <w:rPr>
          <w:spacing w:val="-6"/>
        </w:rPr>
        <w:t>net effect of</w:t>
      </w:r>
      <w:r>
        <w:rPr>
          <w:spacing w:val="-9"/>
        </w:rPr>
        <w:t> </w:t>
      </w:r>
      <w:r>
        <w:rPr>
          <w:spacing w:val="-6"/>
        </w:rPr>
        <w:t>decrease 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52,306.46 lakh</w:t>
      </w:r>
      <w:r>
        <w:rPr>
          <w:spacing w:val="-9"/>
        </w:rPr>
        <w:t> </w:t>
      </w:r>
      <w:r>
        <w:rPr>
          <w:spacing w:val="-6"/>
        </w:rPr>
        <w:t>and an increase </w:t>
      </w:r>
      <w:r>
        <w:rPr>
          <w:spacing w:val="-2"/>
        </w:rPr>
        <w:t>of`</w:t>
      </w:r>
      <w:r>
        <w:rPr>
          <w:spacing w:val="-5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</w:rPr>
      </w:r>
      <w:r>
        <w:rPr>
          <w:spacing w:val="-2"/>
        </w:rPr>
        <w:t>39.28</w:t>
      </w:r>
      <w:r>
        <w:rPr>
          <w:spacing w:val="-15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22"/>
        <w:ind w:left="1449"/>
      </w:pPr>
      <w:r>
        <w:rPr>
          <w:spacing w:val="-2"/>
        </w:rPr>
        <w:t>Similar</w:t>
      </w:r>
      <w:r>
        <w:rPr>
          <w:spacing w:val="-6"/>
        </w:rPr>
        <w:t> </w:t>
      </w:r>
      <w:r>
        <w:rPr>
          <w:spacing w:val="-2"/>
        </w:rPr>
        <w:t>saving</w:t>
      </w:r>
      <w:r>
        <w:rPr>
          <w:spacing w:val="-9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year</w:t>
      </w:r>
      <w:r>
        <w:rPr>
          <w:spacing w:val="-6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9"/>
          <w:headerReference w:type="even" r:id="rId20"/>
          <w:pgSz w:w="12240" w:h="15840"/>
          <w:pgMar w:header="876" w:footer="0" w:top="1140" w:bottom="52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2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883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  <w:t>Other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Social Security </w:t>
      </w:r>
      <w:r>
        <w:rPr>
          <w:b/>
          <w:spacing w:val="-4"/>
          <w:sz w:val="24"/>
        </w:rPr>
        <w:t>and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4761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107</w:t>
        <w:tab/>
      </w:r>
      <w:r>
        <w:rPr>
          <w:b/>
          <w:spacing w:val="-4"/>
          <w:sz w:val="24"/>
        </w:rPr>
        <w:t>Swatantrata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Sainik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Samman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Pension </w:t>
      </w:r>
      <w:r>
        <w:rPr>
          <w:b/>
          <w:spacing w:val="-2"/>
          <w:sz w:val="24"/>
        </w:rPr>
        <w:t>Scheme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74" w:val="left" w:leader="none"/>
          <w:tab w:pos="1312" w:val="left" w:leader="none"/>
        </w:tabs>
        <w:spacing w:line="208" w:lineRule="auto" w:before="0" w:after="0"/>
        <w:ind w:left="1312" w:right="5646" w:hanging="116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(04)</w:t>
      </w:r>
      <w:r>
        <w:rPr>
          <w:spacing w:val="59"/>
          <w:sz w:val="24"/>
        </w:rPr>
        <w:t> </w:t>
      </w:r>
      <w:r>
        <w:rPr>
          <w:spacing w:val="-2"/>
          <w:sz w:val="24"/>
        </w:rPr>
        <w:t>Pensions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Freedom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Fighters, </w:t>
      </w:r>
      <w:r>
        <w:rPr>
          <w:sz w:val="24"/>
        </w:rPr>
        <w:t>their</w:t>
      </w:r>
      <w:r>
        <w:rPr>
          <w:spacing w:val="-6"/>
          <w:sz w:val="24"/>
        </w:rPr>
        <w:t> </w:t>
      </w:r>
      <w:r>
        <w:rPr>
          <w:sz w:val="24"/>
        </w:rPr>
        <w:t>dependents</w:t>
      </w:r>
      <w:r>
        <w:rPr>
          <w:spacing w:val="-5"/>
          <w:sz w:val="24"/>
        </w:rPr>
        <w:t> </w:t>
      </w:r>
      <w:r>
        <w:rPr>
          <w:sz w:val="24"/>
        </w:rPr>
        <w:t>etc</w:t>
      </w:r>
    </w:p>
    <w:p>
      <w:pPr>
        <w:pStyle w:val="ListParagraph"/>
        <w:numPr>
          <w:ilvl w:val="1"/>
          <w:numId w:val="2"/>
        </w:numPr>
        <w:tabs>
          <w:tab w:pos="2258" w:val="left" w:leader="none"/>
          <w:tab w:pos="2917" w:val="right" w:leader="none"/>
        </w:tabs>
        <w:spacing w:line="258" w:lineRule="exact" w:before="211" w:after="0"/>
        <w:ind w:left="2258" w:right="0" w:hanging="946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943.43</w:t>
      </w:r>
    </w:p>
    <w:p>
      <w:pPr>
        <w:pStyle w:val="BodyText"/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/>
        <w:ind w:left="1312"/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)640.40</w:t>
      </w:r>
      <w:r>
        <w:rPr/>
        <w:tab/>
      </w:r>
      <w:r>
        <w:rPr>
          <w:spacing w:val="-2"/>
        </w:rPr>
        <w:t>303.03</w:t>
      </w:r>
      <w:r>
        <w:rPr/>
        <w:tab/>
      </w:r>
      <w:r>
        <w:rPr>
          <w:spacing w:val="-2"/>
        </w:rPr>
        <w:t>303.03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spacing w:before="269"/>
        <w:ind w:left="1312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Similar</w:t>
      </w:r>
      <w:r>
        <w:rPr>
          <w:rFonts w:ascii="Arial"/>
          <w:spacing w:val="23"/>
          <w:sz w:val="21"/>
        </w:rPr>
        <w:t> </w:t>
      </w:r>
      <w:r>
        <w:rPr>
          <w:rFonts w:ascii="Arial"/>
          <w:sz w:val="21"/>
        </w:rPr>
        <w:t>saving</w:t>
      </w:r>
      <w:r>
        <w:rPr>
          <w:rFonts w:ascii="Arial"/>
          <w:spacing w:val="10"/>
          <w:sz w:val="21"/>
        </w:rPr>
        <w:t> </w:t>
      </w:r>
      <w:r>
        <w:rPr>
          <w:rFonts w:ascii="Arial"/>
          <w:sz w:val="21"/>
        </w:rPr>
        <w:t>occurred</w:t>
      </w:r>
      <w:r>
        <w:rPr>
          <w:rFonts w:ascii="Arial"/>
          <w:spacing w:val="9"/>
          <w:sz w:val="21"/>
        </w:rPr>
        <w:t> </w:t>
      </w:r>
      <w:r>
        <w:rPr>
          <w:rFonts w:ascii="Arial"/>
          <w:sz w:val="21"/>
        </w:rPr>
        <w:t>during</w:t>
      </w:r>
      <w:r>
        <w:rPr>
          <w:rFonts w:ascii="Arial"/>
          <w:spacing w:val="10"/>
          <w:sz w:val="21"/>
        </w:rPr>
        <w:t> </w:t>
      </w:r>
      <w:r>
        <w:rPr>
          <w:rFonts w:ascii="Arial"/>
          <w:sz w:val="21"/>
        </w:rPr>
        <w:t>the</w:t>
      </w:r>
      <w:r>
        <w:rPr>
          <w:rFonts w:ascii="Arial"/>
          <w:spacing w:val="-8"/>
          <w:sz w:val="21"/>
        </w:rPr>
        <w:t> </w:t>
      </w:r>
      <w:r>
        <w:rPr>
          <w:rFonts w:ascii="Arial"/>
          <w:sz w:val="21"/>
        </w:rPr>
        <w:t>year</w:t>
      </w:r>
      <w:r>
        <w:rPr>
          <w:rFonts w:ascii="Arial"/>
          <w:spacing w:val="27"/>
          <w:sz w:val="21"/>
        </w:rPr>
        <w:t> </w:t>
      </w:r>
      <w:r>
        <w:rPr>
          <w:rFonts w:ascii="Arial"/>
          <w:sz w:val="21"/>
        </w:rPr>
        <w:t>2022-</w:t>
      </w:r>
      <w:r>
        <w:rPr>
          <w:rFonts w:ascii="Arial"/>
          <w:spacing w:val="-5"/>
          <w:sz w:val="21"/>
        </w:rPr>
        <w:t>23.</w:t>
      </w:r>
    </w:p>
    <w:p>
      <w:pPr>
        <w:pStyle w:val="BodyText"/>
        <w:spacing w:before="11"/>
        <w:rPr>
          <w:rFonts w:ascii="Arial"/>
          <w:sz w:val="21"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Programmes</w:t>
      </w:r>
    </w:p>
    <w:p>
      <w:pPr>
        <w:pStyle w:val="ListParagraph"/>
        <w:numPr>
          <w:ilvl w:val="0"/>
          <w:numId w:val="2"/>
        </w:numPr>
        <w:tabs>
          <w:tab w:pos="494" w:val="left" w:leader="none"/>
        </w:tabs>
        <w:spacing w:line="258" w:lineRule="exact" w:before="269" w:after="0"/>
        <w:ind w:left="494" w:right="0" w:hanging="351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z w:val="24"/>
        </w:rPr>
        <w:t> </w:t>
      </w:r>
      <w:r>
        <w:rPr>
          <w:spacing w:val="-6"/>
          <w:sz w:val="24"/>
        </w:rPr>
        <w:t>(20)</w:t>
      </w:r>
      <w:r>
        <w:rPr>
          <w:spacing w:val="6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below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Poverty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line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Families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under</w:t>
      </w:r>
      <w:r>
        <w:rPr>
          <w:spacing w:val="-39"/>
        </w:rPr>
        <w:t> </w:t>
      </w:r>
      <w:r>
        <w:rPr>
          <w:spacing w:val="-6"/>
        </w:rPr>
        <w:t>Accident</w:t>
      </w:r>
      <w:r>
        <w:rPr>
          <w:spacing w:val="-24"/>
        </w:rPr>
        <w:t> </w:t>
      </w:r>
      <w:r>
        <w:rPr>
          <w:spacing w:val="-6"/>
        </w:rPr>
        <w:t>Insurance</w:t>
      </w:r>
      <w:r>
        <w:rPr>
          <w:spacing w:val="-22"/>
        </w:rPr>
        <w:t> </w:t>
      </w:r>
      <w:r>
        <w:rPr>
          <w:spacing w:val="-6"/>
        </w:rPr>
        <w:t>Scheme</w:t>
      </w:r>
      <w:r>
        <w:rPr>
          <w:spacing w:val="-23"/>
        </w:rPr>
        <w:t> </w:t>
      </w:r>
      <w:r>
        <w:rPr>
          <w:spacing w:val="-6"/>
        </w:rPr>
        <w:t>(Apathbandhu)</w:t>
      </w:r>
    </w:p>
    <w:p>
      <w:pPr>
        <w:pStyle w:val="ListParagraph"/>
        <w:numPr>
          <w:ilvl w:val="1"/>
          <w:numId w:val="2"/>
        </w:numPr>
        <w:tabs>
          <w:tab w:pos="2258" w:val="left" w:leader="none"/>
        </w:tabs>
        <w:spacing w:line="258" w:lineRule="exact" w:before="204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387.62</w:t>
      </w:r>
    </w:p>
    <w:p>
      <w:pPr>
        <w:pStyle w:val="ListParagraph"/>
        <w:numPr>
          <w:ilvl w:val="0"/>
          <w:numId w:val="6"/>
        </w:num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)387.62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3" w:firstLine="448"/>
        <w:jc w:val="both"/>
      </w:pPr>
      <w:r>
        <w:rPr>
          <w:spacing w:val="-2"/>
        </w:rPr>
        <w:t>Surrender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entire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0"/>
        </w:rPr>
        <w:t> </w:t>
      </w:r>
      <w:r>
        <w:rPr>
          <w:spacing w:val="-2"/>
        </w:rPr>
        <w:t>was</w:t>
      </w:r>
      <w:r>
        <w:rPr>
          <w:spacing w:val="-10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2"/>
        </w:rPr>
        <w:t> </w:t>
      </w:r>
      <w:r>
        <w:rPr>
          <w:spacing w:val="-2"/>
        </w:rPr>
        <w:t>due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2"/>
        </w:rPr>
        <w:t> </w:t>
      </w:r>
      <w:r>
        <w:rPr>
          <w:spacing w:val="-2"/>
        </w:rPr>
        <w:t>non-starting</w:t>
      </w:r>
      <w:r>
        <w:rPr>
          <w:spacing w:val="-12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works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want</w:t>
      </w:r>
      <w:r>
        <w:rPr>
          <w:spacing w:val="-8"/>
        </w:rPr>
        <w:t> </w:t>
      </w:r>
      <w:r>
        <w:rPr>
          <w:spacing w:val="-2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25"/>
        <w:ind w:left="1312"/>
      </w:pPr>
      <w:r>
        <w:rPr>
          <w:spacing w:val="-2"/>
        </w:rPr>
        <w:t>Similar</w:t>
      </w:r>
      <w:r>
        <w:rPr>
          <w:spacing w:val="-6"/>
        </w:rPr>
        <w:t> </w:t>
      </w:r>
      <w:r>
        <w:rPr>
          <w:spacing w:val="-2"/>
        </w:rPr>
        <w:t>saving</w:t>
      </w:r>
      <w:r>
        <w:rPr>
          <w:spacing w:val="-9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year</w:t>
      </w:r>
      <w:r>
        <w:rPr>
          <w:spacing w:val="-6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line="501" w:lineRule="auto" w:before="245"/>
        <w:ind w:left="804" w:right="4463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2245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Relief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account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Natural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Calamities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Drought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Gratuitous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Relief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269" w:after="0"/>
        <w:ind w:left="474" w:right="0" w:hanging="331"/>
        <w:jc w:val="left"/>
        <w:rPr>
          <w:sz w:val="24"/>
        </w:rPr>
      </w:pPr>
      <w:r>
        <w:rPr>
          <w:sz w:val="24"/>
        </w:rPr>
        <w:t>SH(04)</w:t>
      </w:r>
      <w:r>
        <w:rPr>
          <w:spacing w:val="42"/>
          <w:sz w:val="24"/>
        </w:rPr>
        <w:t> </w:t>
      </w:r>
      <w:r>
        <w:rPr>
          <w:sz w:val="24"/>
        </w:rPr>
        <w:t>Cash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Doles</w:t>
      </w:r>
    </w:p>
    <w:p>
      <w:pPr>
        <w:pStyle w:val="ListParagraph"/>
        <w:numPr>
          <w:ilvl w:val="1"/>
          <w:numId w:val="2"/>
        </w:numPr>
        <w:tabs>
          <w:tab w:pos="2378" w:val="left" w:leader="none"/>
        </w:tabs>
        <w:spacing w:line="258" w:lineRule="exact" w:before="204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20.00</w:t>
      </w:r>
    </w:p>
    <w:p>
      <w:pPr>
        <w:pStyle w:val="ListParagraph"/>
        <w:numPr>
          <w:ilvl w:val="0"/>
          <w:numId w:val="6"/>
        </w:numPr>
        <w:tabs>
          <w:tab w:pos="2257" w:val="left" w:leader="none"/>
        </w:tabs>
        <w:spacing w:line="240" w:lineRule="exact" w:before="0" w:after="0"/>
        <w:ind w:left="2257" w:right="0" w:hanging="945"/>
        <w:jc w:val="left"/>
        <w:rPr>
          <w:sz w:val="24"/>
        </w:rPr>
      </w:pPr>
      <w:r>
        <w:rPr>
          <w:spacing w:val="-2"/>
          <w:sz w:val="24"/>
        </w:rPr>
        <w:t>142.18</w:t>
      </w:r>
    </w:p>
    <w:p>
      <w:pPr>
        <w:pStyle w:val="ListParagraph"/>
        <w:numPr>
          <w:ilvl w:val="0"/>
          <w:numId w:val="7"/>
        </w:numPr>
        <w:tabs>
          <w:tab w:pos="2139" w:val="left" w:leader="none"/>
          <w:tab w:pos="4595" w:val="left" w:leader="none"/>
          <w:tab w:pos="6562" w:val="left" w:leader="none"/>
          <w:tab w:pos="8196" w:val="left" w:leader="none"/>
        </w:tabs>
        <w:spacing w:line="258" w:lineRule="exact" w:before="0" w:after="0"/>
        <w:ind w:left="2139" w:right="0" w:hanging="82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)74.56</w:t>
      </w:r>
      <w:r>
        <w:rPr>
          <w:sz w:val="24"/>
        </w:rPr>
        <w:tab/>
      </w:r>
      <w:r>
        <w:rPr>
          <w:spacing w:val="-2"/>
          <w:sz w:val="24"/>
        </w:rPr>
        <w:t>87.62</w:t>
      </w:r>
      <w:r>
        <w:rPr>
          <w:sz w:val="24"/>
        </w:rPr>
        <w:tab/>
      </w:r>
      <w:r>
        <w:rPr>
          <w:spacing w:val="-2"/>
          <w:sz w:val="24"/>
        </w:rPr>
        <w:t>87.63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16" w:lineRule="auto" w:before="240"/>
        <w:ind w:left="864" w:right="393" w:firstLine="448"/>
        <w:jc w:val="both"/>
      </w:pP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view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8"/>
        </w:rPr>
        <w:drawing>
          <wp:inline distT="0" distB="0" distL="0" distR="0">
            <wp:extent cx="78655" cy="110889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</w:r>
      <w:r>
        <w:rPr>
          <w:spacing w:val="-4"/>
        </w:rPr>
        <w:t>87.63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,the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7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</w:r>
      <w:r>
        <w:rPr>
          <w:spacing w:val="-4"/>
        </w:rPr>
        <w:t>142.18</w:t>
      </w:r>
      <w:r>
        <w:rPr>
          <w:spacing w:val="-11"/>
        </w:rPr>
        <w:t> </w:t>
      </w:r>
      <w:r>
        <w:rPr>
          <w:spacing w:val="-4"/>
        </w:rPr>
        <w:t>lakh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line="218" w:lineRule="auto" w:before="245"/>
        <w:ind w:left="864" w:right="392" w:firstLine="448"/>
        <w:jc w:val="both"/>
      </w:pPr>
      <w:r>
        <w:rPr>
          <w:spacing w:val="-4"/>
        </w:rPr>
        <w:t>Out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total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20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</w:r>
      <w:r>
        <w:rPr>
          <w:spacing w:val="-4"/>
        </w:rPr>
        <w:t>74.56</w:t>
      </w:r>
      <w:r>
        <w:rPr>
          <w:spacing w:val="-11"/>
        </w:rPr>
        <w:t> </w:t>
      </w:r>
      <w:r>
        <w:rPr>
          <w:spacing w:val="-4"/>
        </w:rPr>
        <w:t>lakh,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8"/>
        </w:rPr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</w:r>
      <w:r>
        <w:rPr>
          <w:spacing w:val="-4"/>
        </w:rPr>
        <w:t>65.25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stated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be</w:t>
      </w:r>
      <w:r>
        <w:rPr>
          <w:spacing w:val="-11"/>
        </w:rPr>
        <w:t> </w:t>
      </w: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4"/>
        </w:rPr>
        <w:t>to </w:t>
      </w:r>
      <w:r>
        <w:rPr>
          <w:spacing w:val="-10"/>
        </w:rPr>
        <w:t>non-starting</w:t>
      </w:r>
      <w:r>
        <w:rPr/>
        <w:t> </w:t>
      </w:r>
      <w:r>
        <w:rPr>
          <w:spacing w:val="-10"/>
        </w:rPr>
        <w:t>of</w:t>
      </w:r>
      <w:r>
        <w:rPr>
          <w:spacing w:val="-2"/>
        </w:rPr>
        <w:t> </w:t>
      </w:r>
      <w:r>
        <w:rPr>
          <w:spacing w:val="-10"/>
        </w:rPr>
        <w:t>works</w:t>
      </w:r>
      <w:r>
        <w:rPr>
          <w:spacing w:val="10"/>
        </w:rPr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want</w:t>
      </w:r>
      <w:r>
        <w:rPr/>
        <w:t> </w:t>
      </w:r>
      <w:r>
        <w:rPr>
          <w:spacing w:val="-10"/>
        </w:rPr>
        <w:t>of</w:t>
      </w:r>
      <w:r>
        <w:rPr>
          <w:spacing w:val="-2"/>
        </w:rPr>
        <w:t> </w:t>
      </w:r>
      <w:r>
        <w:rPr>
          <w:spacing w:val="-10"/>
        </w:rPr>
        <w:t>administrative</w:t>
      </w:r>
      <w:r>
        <w:rPr/>
        <w:t> </w:t>
      </w:r>
      <w:r>
        <w:rPr>
          <w:spacing w:val="-10"/>
        </w:rPr>
        <w:t>orders.</w:t>
      </w:r>
      <w:r>
        <w:rPr/>
        <w:t> </w:t>
      </w:r>
      <w:r>
        <w:rPr>
          <w:spacing w:val="-10"/>
        </w:rPr>
        <w:t>Specific</w:t>
      </w:r>
      <w:r>
        <w:rPr/>
        <w:t> </w:t>
      </w:r>
      <w:r>
        <w:rPr>
          <w:spacing w:val="-10"/>
        </w:rPr>
        <w:t>reasons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remaining</w:t>
      </w:r>
      <w:r>
        <w:rPr/>
        <w:t> </w:t>
      </w:r>
      <w:r>
        <w:rPr>
          <w:spacing w:val="-10"/>
        </w:rPr>
        <w:t>decrease </w:t>
      </w:r>
      <w:r>
        <w:rPr/>
        <w:t>of</w:t>
      </w:r>
      <w:r>
        <w:rPr>
          <w:spacing w:val="18"/>
        </w:rPr>
        <w:t> </w:t>
      </w:r>
      <w:r>
        <w:rPr>
          <w:spacing w:val="18"/>
        </w:rPr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</w:r>
      <w:r>
        <w:rPr/>
        <w:t>9.31</w:t>
      </w:r>
      <w:r>
        <w:rPr>
          <w:spacing w:val="-14"/>
        </w:rPr>
        <w:t> </w:t>
      </w:r>
      <w:r>
        <w:rPr/>
        <w:t>lakh</w:t>
      </w:r>
      <w:r>
        <w:rPr>
          <w:spacing w:val="-20"/>
        </w:rPr>
        <w:t> </w:t>
      </w:r>
      <w:r>
        <w:rPr/>
        <w:t>have</w:t>
      </w:r>
      <w:r>
        <w:rPr>
          <w:spacing w:val="-16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20"/>
        </w:rPr>
        <w:t> </w:t>
      </w:r>
      <w:r>
        <w:rPr/>
        <w:t>intimated</w:t>
      </w:r>
      <w:r>
        <w:rPr>
          <w:spacing w:val="-20"/>
        </w:rPr>
        <w:t> </w:t>
      </w:r>
      <w:r>
        <w:rPr/>
        <w:t>(July</w:t>
      </w:r>
      <w:r>
        <w:rPr>
          <w:spacing w:val="-25"/>
        </w:rPr>
        <w:t> </w:t>
      </w:r>
      <w:r>
        <w:rPr/>
        <w:t>2024).</w:t>
      </w:r>
    </w:p>
    <w:p>
      <w:pPr>
        <w:pStyle w:val="BodyText"/>
        <w:spacing w:after="0" w:line="218" w:lineRule="auto"/>
        <w:jc w:val="both"/>
        <w:sectPr>
          <w:footerReference w:type="even" r:id="rId21"/>
          <w:footerReference w:type="default" r:id="rId22"/>
          <w:pgSz w:w="12240" w:h="15840"/>
          <w:pgMar w:header="0" w:footer="280" w:top="900" w:bottom="460" w:left="1440" w:right="1080"/>
          <w:pgNumType w:start="44"/>
        </w:sectPr>
      </w:pPr>
    </w:p>
    <w:p>
      <w:pPr>
        <w:tabs>
          <w:tab w:pos="3166" w:val="left" w:leader="none"/>
          <w:tab w:pos="5547" w:val="left" w:leader="none"/>
          <w:tab w:pos="7327" w:val="left" w:leader="none"/>
        </w:tabs>
        <w:spacing w:line="258" w:lineRule="exact" w:before="269"/>
        <w:ind w:left="0" w:right="589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2092" w:val="left" w:leader="none"/>
        </w:tabs>
        <w:spacing w:line="256" w:lineRule="exact" w:before="0"/>
        <w:ind w:left="0" w:right="633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74" w:lineRule="exact" w:before="0"/>
        <w:ind w:left="6119" w:right="0" w:firstLine="0"/>
        <w:jc w:val="left"/>
        <w:rPr>
          <w:b/>
          <w:sz w:val="24"/>
        </w:rPr>
      </w:pP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476" w:val="left" w:leader="none"/>
        </w:tabs>
        <w:spacing w:line="258" w:lineRule="exact" w:before="268" w:after="0"/>
        <w:ind w:left="476" w:right="0" w:hanging="33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26"/>
          <w:sz w:val="24"/>
        </w:rPr>
        <w:t> </w:t>
      </w:r>
      <w:r>
        <w:rPr>
          <w:spacing w:val="-4"/>
          <w:sz w:val="24"/>
        </w:rPr>
        <w:t>Minor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Irrigation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Works</w:t>
      </w:r>
    </w:p>
    <w:p>
      <w:pPr>
        <w:pStyle w:val="BodyText"/>
        <w:spacing w:line="258" w:lineRule="exact"/>
        <w:ind w:left="131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1678177</wp:posOffset>
                </wp:positionH>
                <wp:positionV relativeFrom="paragraph">
                  <wp:posOffset>300596</wp:posOffset>
                </wp:positionV>
                <wp:extent cx="1158875" cy="777240"/>
                <wp:effectExtent l="0" t="0" r="0" b="0"/>
                <wp:wrapNone/>
                <wp:docPr id="45" name="Textbox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Textbox 45"/>
                      <wps:cNvSpPr txBox="1"/>
                      <wps:spPr>
                        <a:xfrm>
                          <a:off x="0" y="0"/>
                          <a:ext cx="1158875" cy="777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18"/>
                              <w:gridCol w:w="781"/>
                              <w:gridCol w:w="506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1,000.00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(-)1,000.01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0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7"/>
                                      <w:sz w:val="24"/>
                                    </w:rPr>
                                    <w:t>view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of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23.669031pt;width:91.25pt;height:61.2pt;mso-position-horizontal-relative:page;mso-position-vertical-relative:paragraph;z-index:15731200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18"/>
                        <w:gridCol w:w="781"/>
                        <w:gridCol w:w="506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0.01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1,000.00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(-)1,000.01</w:t>
                            </w:r>
                          </w:p>
                        </w:tc>
                      </w:tr>
                      <w:tr>
                        <w:trPr>
                          <w:trHeight w:val="480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7"/>
                                <w:sz w:val="24"/>
                              </w:rPr>
                              <w:t>view</w:t>
                            </w:r>
                          </w:p>
                        </w:tc>
                        <w:tc>
                          <w:tcPr>
                            <w:tcW w:w="506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of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8"/>
        </w:rPr>
        <w:t>(Chief</w:t>
      </w:r>
      <w:r>
        <w:rPr>
          <w:spacing w:val="-26"/>
        </w:rPr>
        <w:t> </w:t>
      </w:r>
      <w:r>
        <w:rPr>
          <w:spacing w:val="-8"/>
        </w:rPr>
        <w:t>Engineer,</w:t>
      </w:r>
      <w:r>
        <w:rPr>
          <w:spacing w:val="13"/>
        </w:rPr>
        <w:t> </w:t>
      </w:r>
      <w:r>
        <w:rPr>
          <w:spacing w:val="-8"/>
        </w:rPr>
        <w:t>Minor</w:t>
      </w:r>
      <w:r>
        <w:rPr>
          <w:spacing w:val="-26"/>
        </w:rPr>
        <w:t> </w:t>
      </w:r>
      <w:r>
        <w:rPr>
          <w:spacing w:val="-8"/>
        </w:rPr>
        <w:t>Irrigation)</w:t>
      </w:r>
    </w:p>
    <w:p>
      <w:pPr>
        <w:pStyle w:val="BodyText"/>
      </w:pPr>
    </w:p>
    <w:p>
      <w:pPr>
        <w:pStyle w:val="BodyText"/>
        <w:spacing w:before="132"/>
      </w:pPr>
    </w:p>
    <w:p>
      <w:pPr>
        <w:tabs>
          <w:tab w:pos="6683" w:val="left" w:leader="none"/>
          <w:tab w:pos="8482" w:val="left" w:leader="none"/>
        </w:tabs>
        <w:spacing w:before="1"/>
        <w:ind w:left="4714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tabs>
          <w:tab w:pos="3674" w:val="left" w:leader="none"/>
          <w:tab w:pos="5317" w:val="left" w:leader="none"/>
          <w:tab w:pos="5928" w:val="left" w:leader="none"/>
          <w:tab w:pos="7794" w:val="left" w:leader="none"/>
          <w:tab w:pos="9109" w:val="left" w:leader="none"/>
        </w:tabs>
        <w:spacing w:line="208" w:lineRule="auto" w:before="233"/>
        <w:ind w:left="981" w:right="394" w:firstLine="2123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313242</wp:posOffset>
            </wp:positionV>
            <wp:extent cx="78655" cy="110889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6"/>
        </w:rPr>
        <w:t>nil</w:t>
      </w:r>
      <w:r>
        <w:rPr/>
        <w:tab/>
      </w:r>
      <w:r>
        <w:rPr>
          <w:spacing w:val="11"/>
        </w:rPr>
        <w:t>expenditure,</w:t>
      </w:r>
      <w:r>
        <w:rPr/>
        <w:tab/>
      </w:r>
      <w:r>
        <w:rPr>
          <w:spacing w:val="5"/>
        </w:rPr>
        <w:t>the</w:t>
      </w:r>
      <w:r>
        <w:rPr/>
        <w:tab/>
      </w:r>
      <w:r>
        <w:rPr>
          <w:spacing w:val="11"/>
        </w:rPr>
        <w:t>supplementary</w:t>
      </w:r>
      <w:r>
        <w:rPr/>
        <w:tab/>
      </w:r>
      <w:r>
        <w:rPr>
          <w:spacing w:val="11"/>
        </w:rPr>
        <w:t>provision</w:t>
      </w:r>
      <w:r>
        <w:rPr/>
        <w:tab/>
      </w:r>
      <w:r>
        <w:rPr>
          <w:spacing w:val="-6"/>
        </w:rPr>
        <w:t>of </w:t>
      </w:r>
      <w:r>
        <w:rPr/>
        <w:t>1,000.00</w:t>
      </w:r>
      <w:r>
        <w:rPr>
          <w:spacing w:val="-18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20"/>
        </w:rPr>
        <w:t> </w:t>
      </w:r>
      <w:r>
        <w:rPr/>
        <w:t>was</w:t>
      </w:r>
      <w:r>
        <w:rPr>
          <w:spacing w:val="-18"/>
        </w:rPr>
        <w:t> </w:t>
      </w:r>
      <w:r>
        <w:rPr/>
        <w:t>not</w:t>
      </w:r>
      <w:r>
        <w:rPr>
          <w:spacing w:val="-20"/>
        </w:rPr>
        <w:t> </w:t>
      </w:r>
      <w:r>
        <w:rPr/>
        <w:t>justified.</w:t>
      </w:r>
    </w:p>
    <w:p>
      <w:pPr>
        <w:pStyle w:val="BodyText"/>
        <w:spacing w:line="208" w:lineRule="auto" w:before="239"/>
        <w:ind w:left="864" w:right="371" w:firstLine="448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3"/>
        </w:rPr>
        <w:t> </w:t>
      </w:r>
      <w:r>
        <w:rPr>
          <w:spacing w:val="-6"/>
        </w:rPr>
        <w:t>for</w:t>
      </w:r>
      <w:r>
        <w:rPr>
          <w:spacing w:val="-27"/>
        </w:rPr>
        <w:t> </w:t>
      </w:r>
      <w:r>
        <w:rPr>
          <w:spacing w:val="-6"/>
        </w:rPr>
        <w:t>surrender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27"/>
        </w:rPr>
        <w:t> </w:t>
      </w:r>
      <w:r>
        <w:rPr>
          <w:spacing w:val="-6"/>
        </w:rPr>
        <w:t>original</w:t>
      </w:r>
      <w:r>
        <w:rPr>
          <w:spacing w:val="-20"/>
        </w:rPr>
        <w:t> </w:t>
      </w:r>
      <w:r>
        <w:rPr>
          <w:spacing w:val="-6"/>
        </w:rPr>
        <w:t>plus</w:t>
      </w:r>
      <w:r>
        <w:rPr>
          <w:spacing w:val="-20"/>
        </w:rPr>
        <w:t> </w:t>
      </w:r>
      <w:r>
        <w:rPr>
          <w:spacing w:val="-6"/>
        </w:rPr>
        <w:t>supplementary</w:t>
      </w:r>
      <w:r>
        <w:rPr>
          <w:spacing w:val="-31"/>
        </w:rPr>
        <w:t> </w:t>
      </w:r>
      <w:r>
        <w:rPr>
          <w:spacing w:val="-6"/>
        </w:rPr>
        <w:t>provision</w:t>
      </w:r>
      <w:r>
        <w:rPr>
          <w:spacing w:val="20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tabs>
          <w:tab w:pos="1311" w:val="left" w:leader="none"/>
        </w:tabs>
        <w:spacing w:before="242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Floods, Cyclones </w:t>
      </w:r>
      <w:r>
        <w:rPr>
          <w:b/>
          <w:spacing w:val="-4"/>
          <w:sz w:val="24"/>
        </w:rPr>
        <w:t>etc.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4822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106</w:t>
        <w:tab/>
      </w:r>
      <w:r>
        <w:rPr>
          <w:b/>
          <w:spacing w:val="-2"/>
          <w:sz w:val="24"/>
        </w:rPr>
        <w:t>Repairs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restoration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damaged </w:t>
      </w:r>
      <w:r>
        <w:rPr>
          <w:b/>
          <w:sz w:val="24"/>
        </w:rPr>
        <w:t>roads and bridges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487" w:val="left" w:leader="none"/>
          <w:tab w:pos="1315" w:val="left" w:leader="none"/>
        </w:tabs>
        <w:spacing w:line="208" w:lineRule="auto" w:before="0" w:after="0"/>
        <w:ind w:left="1315" w:right="5182" w:hanging="1172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1678177</wp:posOffset>
                </wp:positionH>
                <wp:positionV relativeFrom="paragraph">
                  <wp:posOffset>445835</wp:posOffset>
                </wp:positionV>
                <wp:extent cx="1158875" cy="777240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1158875" cy="777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18"/>
                              <w:gridCol w:w="781"/>
                              <w:gridCol w:w="506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3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1,000.00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(-)1,000.01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0" w:hRule="atLeast"/>
                              </w:trPr>
                              <w:tc>
                                <w:tcPr>
                                  <w:tcW w:w="418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7"/>
                                      <w:sz w:val="24"/>
                                    </w:rPr>
                                    <w:t>view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04"/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of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5.105164pt;width:91.25pt;height:61.2pt;mso-position-horizontal-relative:page;mso-position-vertical-relative:paragraph;z-index:15731712" type="#_x0000_t202" id="docshape1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18"/>
                        <w:gridCol w:w="781"/>
                        <w:gridCol w:w="506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0.01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3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1,000.00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87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(-)1,000.01</w:t>
                            </w:r>
                          </w:p>
                        </w:tc>
                      </w:tr>
                      <w:tr>
                        <w:trPr>
                          <w:trHeight w:val="480" w:hRule="atLeast"/>
                        </w:trPr>
                        <w:tc>
                          <w:tcPr>
                            <w:tcW w:w="418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781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7"/>
                                <w:sz w:val="24"/>
                              </w:rPr>
                              <w:t>view</w:t>
                            </w:r>
                          </w:p>
                        </w:tc>
                        <w:tc>
                          <w:tcPr>
                            <w:tcW w:w="506" w:type="dxa"/>
                          </w:tcPr>
                          <w:p>
                            <w:pPr>
                              <w:pStyle w:val="TableParagraph"/>
                              <w:spacing w:line="256" w:lineRule="exact" w:before="204"/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of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SH(04)</w:t>
      </w:r>
      <w:r>
        <w:rPr>
          <w:spacing w:val="17"/>
          <w:sz w:val="24"/>
        </w:rPr>
        <w:t> </w:t>
      </w:r>
      <w:r>
        <w:rPr>
          <w:spacing w:val="-2"/>
          <w:sz w:val="24"/>
        </w:rPr>
        <w:t>Repairs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restoration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damaged </w:t>
      </w:r>
      <w:r>
        <w:rPr>
          <w:sz w:val="24"/>
        </w:rPr>
        <w:t>roads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bridges</w:t>
      </w:r>
    </w:p>
    <w:p>
      <w:pPr>
        <w:pStyle w:val="BodyText"/>
      </w:pPr>
    </w:p>
    <w:p>
      <w:pPr>
        <w:pStyle w:val="BodyText"/>
        <w:spacing w:before="139"/>
      </w:pPr>
    </w:p>
    <w:p>
      <w:pPr>
        <w:tabs>
          <w:tab w:pos="6683" w:val="left" w:leader="none"/>
          <w:tab w:pos="8482" w:val="left" w:leader="none"/>
        </w:tabs>
        <w:spacing w:before="0"/>
        <w:ind w:left="4714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tabs>
          <w:tab w:pos="3674" w:val="left" w:leader="none"/>
          <w:tab w:pos="5317" w:val="left" w:leader="none"/>
          <w:tab w:pos="5928" w:val="left" w:leader="none"/>
          <w:tab w:pos="7794" w:val="left" w:leader="none"/>
          <w:tab w:pos="9109" w:val="left" w:leader="none"/>
        </w:tabs>
        <w:spacing w:line="208" w:lineRule="auto" w:before="233"/>
        <w:ind w:left="981" w:right="394" w:firstLine="2123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313567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6"/>
        </w:rPr>
        <w:t>nil</w:t>
      </w:r>
      <w:r>
        <w:rPr/>
        <w:tab/>
      </w:r>
      <w:r>
        <w:rPr>
          <w:spacing w:val="11"/>
        </w:rPr>
        <w:t>expenditure,</w:t>
      </w:r>
      <w:r>
        <w:rPr/>
        <w:tab/>
      </w:r>
      <w:r>
        <w:rPr>
          <w:spacing w:val="5"/>
        </w:rPr>
        <w:t>the</w:t>
      </w:r>
      <w:r>
        <w:rPr/>
        <w:tab/>
      </w:r>
      <w:r>
        <w:rPr>
          <w:spacing w:val="11"/>
        </w:rPr>
        <w:t>supplementary</w:t>
      </w:r>
      <w:r>
        <w:rPr/>
        <w:tab/>
      </w:r>
      <w:r>
        <w:rPr>
          <w:spacing w:val="11"/>
        </w:rPr>
        <w:t>provision</w:t>
      </w:r>
      <w:r>
        <w:rPr/>
        <w:tab/>
      </w:r>
      <w:r>
        <w:rPr>
          <w:spacing w:val="-6"/>
        </w:rPr>
        <w:t>of </w:t>
      </w:r>
      <w:r>
        <w:rPr/>
        <w:t>1,000.00</w:t>
      </w:r>
      <w:r>
        <w:rPr>
          <w:spacing w:val="-18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8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20"/>
        </w:rPr>
        <w:t> </w:t>
      </w:r>
      <w:r>
        <w:rPr/>
        <w:t>was</w:t>
      </w:r>
      <w:r>
        <w:rPr>
          <w:spacing w:val="-18"/>
        </w:rPr>
        <w:t> </w:t>
      </w:r>
      <w:r>
        <w:rPr/>
        <w:t>not</w:t>
      </w:r>
      <w:r>
        <w:rPr>
          <w:spacing w:val="-20"/>
        </w:rPr>
        <w:t> </w:t>
      </w:r>
      <w:r>
        <w:rPr/>
        <w:t>justified.</w:t>
      </w:r>
    </w:p>
    <w:p>
      <w:pPr>
        <w:pStyle w:val="BodyText"/>
        <w:spacing w:line="208" w:lineRule="auto" w:before="240"/>
        <w:ind w:left="864" w:right="371" w:firstLine="448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3"/>
        </w:rPr>
        <w:t> </w:t>
      </w:r>
      <w:r>
        <w:rPr>
          <w:spacing w:val="-6"/>
        </w:rPr>
        <w:t>for</w:t>
      </w:r>
      <w:r>
        <w:rPr>
          <w:spacing w:val="-27"/>
        </w:rPr>
        <w:t> </w:t>
      </w:r>
      <w:r>
        <w:rPr>
          <w:spacing w:val="-6"/>
        </w:rPr>
        <w:t>surrender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27"/>
        </w:rPr>
        <w:t> </w:t>
      </w:r>
      <w:r>
        <w:rPr>
          <w:spacing w:val="-6"/>
        </w:rPr>
        <w:t>original</w:t>
      </w:r>
      <w:r>
        <w:rPr>
          <w:spacing w:val="-20"/>
        </w:rPr>
        <w:t> </w:t>
      </w:r>
      <w:r>
        <w:rPr>
          <w:spacing w:val="-6"/>
        </w:rPr>
        <w:t>plus</w:t>
      </w:r>
      <w:r>
        <w:rPr>
          <w:spacing w:val="-20"/>
        </w:rPr>
        <w:t> </w:t>
      </w:r>
      <w:r>
        <w:rPr>
          <w:spacing w:val="-6"/>
        </w:rPr>
        <w:t>supplementary</w:t>
      </w:r>
      <w:r>
        <w:rPr>
          <w:spacing w:val="-31"/>
        </w:rPr>
        <w:t> </w:t>
      </w:r>
      <w:r>
        <w:rPr>
          <w:spacing w:val="-6"/>
        </w:rPr>
        <w:t>provision</w:t>
      </w:r>
      <w:r>
        <w:rPr>
          <w:spacing w:val="20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25"/>
        <w:ind w:left="1312"/>
      </w:pPr>
      <w:r>
        <w:rPr>
          <w:spacing w:val="-2"/>
        </w:rPr>
        <w:t>Similar</w:t>
      </w:r>
      <w:r>
        <w:rPr>
          <w:spacing w:val="-6"/>
        </w:rPr>
        <w:t> </w:t>
      </w:r>
      <w:r>
        <w:rPr>
          <w:spacing w:val="-2"/>
        </w:rPr>
        <w:t>saving</w:t>
      </w:r>
      <w:r>
        <w:rPr>
          <w:spacing w:val="-9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year</w:t>
      </w:r>
      <w:r>
        <w:rPr>
          <w:spacing w:val="-6"/>
        </w:rPr>
        <w:t> </w:t>
      </w:r>
      <w:r>
        <w:rPr>
          <w:spacing w:val="-2"/>
        </w:rPr>
        <w:t>2022-</w:t>
      </w:r>
      <w:r>
        <w:rPr>
          <w:spacing w:val="-5"/>
        </w:rPr>
        <w:t>23.</w:t>
      </w:r>
    </w:p>
    <w:p>
      <w:pPr>
        <w:tabs>
          <w:tab w:pos="1312" w:val="left" w:leader="none"/>
        </w:tabs>
        <w:spacing w:line="249" w:lineRule="auto" w:before="245"/>
        <w:ind w:left="1312" w:right="461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114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Farmers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purchase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of </w:t>
      </w:r>
      <w:r>
        <w:rPr>
          <w:b/>
          <w:sz w:val="24"/>
        </w:rPr>
        <w:t>Agriculture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Inputs</w:t>
      </w:r>
    </w:p>
    <w:p>
      <w:pPr>
        <w:pStyle w:val="ListParagraph"/>
        <w:numPr>
          <w:ilvl w:val="0"/>
          <w:numId w:val="2"/>
        </w:numPr>
        <w:tabs>
          <w:tab w:pos="487" w:val="left" w:leader="none"/>
        </w:tabs>
        <w:spacing w:line="258" w:lineRule="exact" w:before="259" w:after="0"/>
        <w:ind w:left="487" w:right="0" w:hanging="344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2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Farmers</w:t>
      </w:r>
      <w:r>
        <w:rPr>
          <w:spacing w:val="-21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Purchase</w:t>
      </w:r>
      <w:r>
        <w:rPr>
          <w:spacing w:val="-11"/>
        </w:rPr>
        <w:t> </w:t>
      </w:r>
      <w:r>
        <w:rPr>
          <w:spacing w:val="-8"/>
        </w:rPr>
        <w:t>of</w:t>
      </w:r>
      <w:r>
        <w:rPr>
          <w:spacing w:val="-38"/>
        </w:rPr>
        <w:t> </w:t>
      </w:r>
      <w:r>
        <w:rPr>
          <w:spacing w:val="-8"/>
        </w:rPr>
        <w:t>Agriculture</w:t>
      </w:r>
      <w:r>
        <w:rPr>
          <w:spacing w:val="-15"/>
        </w:rPr>
        <w:t> </w:t>
      </w:r>
      <w:r>
        <w:rPr>
          <w:spacing w:val="-8"/>
        </w:rPr>
        <w:t>Inputs</w:t>
      </w:r>
    </w:p>
    <w:p>
      <w:pPr>
        <w:pStyle w:val="ListParagraph"/>
        <w:numPr>
          <w:ilvl w:val="1"/>
          <w:numId w:val="2"/>
        </w:numPr>
        <w:tabs>
          <w:tab w:pos="2497" w:val="left" w:leader="none"/>
          <w:tab w:pos="2917" w:val="right" w:leader="none"/>
        </w:tabs>
        <w:spacing w:line="258" w:lineRule="exact" w:before="204" w:after="0"/>
        <w:ind w:left="2497" w:right="0" w:hanging="1185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0.01</w:t>
      </w:r>
    </w:p>
    <w:p>
      <w:pPr>
        <w:pStyle w:val="ListParagraph"/>
        <w:numPr>
          <w:ilvl w:val="0"/>
          <w:numId w:val="7"/>
        </w:numPr>
        <w:tabs>
          <w:tab w:pos="1958" w:val="left" w:leader="none"/>
        </w:tabs>
        <w:spacing w:line="240" w:lineRule="exact" w:before="0" w:after="0"/>
        <w:ind w:left="1958" w:right="0" w:hanging="646"/>
        <w:jc w:val="left"/>
        <w:rPr>
          <w:sz w:val="24"/>
        </w:rPr>
      </w:pPr>
      <w:r>
        <w:rPr>
          <w:spacing w:val="-2"/>
          <w:sz w:val="24"/>
        </w:rPr>
        <w:t>45,625.83</w:t>
      </w:r>
    </w:p>
    <w:p>
      <w:pPr>
        <w:pStyle w:val="ListParagraph"/>
        <w:numPr>
          <w:ilvl w:val="0"/>
          <w:numId w:val="8"/>
        </w:numPr>
        <w:tabs>
          <w:tab w:pos="1716" w:val="left" w:leader="none"/>
          <w:tab w:pos="4175" w:val="left" w:leader="none"/>
          <w:tab w:pos="6139" w:val="left" w:leader="none"/>
          <w:tab w:pos="8479" w:val="left" w:leader="none"/>
        </w:tabs>
        <w:spacing w:line="258" w:lineRule="exact" w:before="0" w:after="0"/>
        <w:ind w:left="1716" w:right="0" w:hanging="404"/>
        <w:jc w:val="left"/>
        <w:rPr>
          <w:sz w:val="24"/>
        </w:rPr>
      </w:pPr>
      <w:r>
        <w:rPr>
          <w:spacing w:val="-2"/>
          <w:sz w:val="24"/>
        </w:rPr>
        <w:t>(-)30,473.20</w:t>
      </w:r>
      <w:r>
        <w:rPr>
          <w:sz w:val="24"/>
        </w:rPr>
        <w:tab/>
      </w:r>
      <w:r>
        <w:rPr>
          <w:spacing w:val="-2"/>
          <w:sz w:val="24"/>
        </w:rPr>
        <w:t>15,152.64</w:t>
      </w:r>
      <w:r>
        <w:rPr>
          <w:sz w:val="24"/>
        </w:rPr>
        <w:tab/>
      </w:r>
      <w:r>
        <w:rPr>
          <w:spacing w:val="-2"/>
          <w:sz w:val="24"/>
        </w:rPr>
        <w:t>15,152.64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30" w:lineRule="auto" w:before="227"/>
        <w:ind w:left="861" w:right="371" w:firstLine="451"/>
      </w:pPr>
      <w:r>
        <w:rPr/>
        <w:t>In</w:t>
      </w:r>
      <w:r>
        <w:rPr>
          <w:spacing w:val="24"/>
        </w:rPr>
        <w:t> </w:t>
      </w:r>
      <w:r>
        <w:rPr/>
        <w:t>view</w:t>
      </w:r>
      <w:r>
        <w:rPr>
          <w:spacing w:val="27"/>
        </w:rPr>
        <w:t> </w:t>
      </w:r>
      <w:r>
        <w:rPr/>
        <w:t>of</w:t>
      </w:r>
      <w:r>
        <w:rPr>
          <w:spacing w:val="24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22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2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/>
        <w:t>15,152.64</w:t>
      </w:r>
      <w:r>
        <w:rPr>
          <w:spacing w:val="27"/>
        </w:rPr>
        <w:t> </w:t>
      </w:r>
      <w:r>
        <w:rPr/>
        <w:t>lakh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/>
        <w:t>supplementary</w:t>
      </w:r>
      <w:r>
        <w:rPr>
          <w:spacing w:val="15"/>
        </w:rPr>
        <w:t> </w:t>
      </w:r>
      <w:r>
        <w:rPr/>
        <w:t>provision</w:t>
      </w:r>
      <w:r>
        <w:rPr>
          <w:spacing w:val="27"/>
        </w:rPr>
        <w:t> </w:t>
      </w:r>
      <w:r>
        <w:rPr/>
        <w:t>of </w:t>
      </w:r>
      <w:r>
        <w:rPr/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8"/>
        </w:rPr>
        <w:t> </w:t>
      </w:r>
      <w:r>
        <w:rPr/>
        <w:t>45,625.83</w:t>
      </w:r>
      <w:r>
        <w:rPr>
          <w:spacing w:val="-9"/>
        </w:rPr>
        <w:t> </w:t>
      </w:r>
      <w:r>
        <w:rPr/>
        <w:t>lakh</w:t>
      </w:r>
      <w:r>
        <w:rPr>
          <w:spacing w:val="38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11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line="208" w:lineRule="auto" w:before="244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after="0" w:line="208" w:lineRule="auto"/>
        <w:sectPr>
          <w:headerReference w:type="default" r:id="rId24"/>
          <w:headerReference w:type="even" r:id="rId25"/>
          <w:pgSz w:w="12240" w:h="15840"/>
          <w:pgMar w:header="653" w:footer="0" w:top="900" w:bottom="52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47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1"/>
        </w:numPr>
        <w:tabs>
          <w:tab w:pos="1681" w:val="left" w:leader="none"/>
        </w:tabs>
        <w:spacing w:line="259" w:lineRule="exact" w:before="0" w:after="0"/>
        <w:ind w:left="1681" w:right="0" w:hanging="369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501" w:lineRule="auto" w:before="221"/>
        <w:ind w:left="143" w:right="6141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2053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District</w:t>
      </w:r>
      <w:r>
        <w:rPr>
          <w:b/>
          <w:spacing w:val="-40"/>
          <w:sz w:val="24"/>
        </w:rPr>
        <w:t> </w:t>
      </w:r>
      <w:r>
        <w:rPr>
          <w:b/>
          <w:spacing w:val="-6"/>
          <w:sz w:val="24"/>
        </w:rPr>
        <w:t>Administration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094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Establishments</w:t>
      </w:r>
    </w:p>
    <w:p>
      <w:pPr>
        <w:pStyle w:val="ListParagraph"/>
        <w:numPr>
          <w:ilvl w:val="0"/>
          <w:numId w:val="9"/>
        </w:numPr>
        <w:tabs>
          <w:tab w:pos="367" w:val="left" w:leader="none"/>
          <w:tab w:pos="1312" w:val="left" w:leader="none"/>
        </w:tabs>
        <w:spacing w:line="243" w:lineRule="exact" w:before="0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Sub-Divisional</w:t>
      </w:r>
      <w:r>
        <w:rPr>
          <w:spacing w:val="-34"/>
          <w:sz w:val="24"/>
        </w:rPr>
        <w:t> </w:t>
      </w:r>
      <w:r>
        <w:rPr>
          <w:spacing w:val="-10"/>
          <w:sz w:val="24"/>
        </w:rPr>
        <w:t>Establishment</w:t>
      </w:r>
    </w:p>
    <w:p>
      <w:pPr>
        <w:pStyle w:val="ListParagraph"/>
        <w:numPr>
          <w:ilvl w:val="1"/>
          <w:numId w:val="9"/>
        </w:numPr>
        <w:tabs>
          <w:tab w:pos="2258" w:val="left" w:leader="none"/>
          <w:tab w:pos="2917" w:val="right" w:leader="none"/>
        </w:tabs>
        <w:spacing w:line="258" w:lineRule="exact" w:before="204" w:after="0"/>
        <w:ind w:left="2258" w:right="0" w:hanging="946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851.59</w:t>
      </w:r>
    </w:p>
    <w:p>
      <w:pPr>
        <w:pStyle w:val="ListParagraph"/>
        <w:numPr>
          <w:ilvl w:val="0"/>
          <w:numId w:val="8"/>
        </w:numPr>
        <w:tabs>
          <w:tab w:pos="2496" w:val="left" w:leader="none"/>
          <w:tab w:pos="2916" w:val="right" w:leader="none"/>
        </w:tabs>
        <w:spacing w:line="240" w:lineRule="exact" w:before="0" w:after="0"/>
        <w:ind w:left="2496" w:right="0" w:hanging="1184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0.60</w:t>
      </w:r>
    </w:p>
    <w:p>
      <w:pPr>
        <w:pStyle w:val="ListParagraph"/>
        <w:numPr>
          <w:ilvl w:val="0"/>
          <w:numId w:val="10"/>
        </w:num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108.75</w:t>
      </w:r>
      <w:r>
        <w:rPr>
          <w:sz w:val="24"/>
        </w:rPr>
        <w:tab/>
      </w:r>
      <w:r>
        <w:rPr>
          <w:spacing w:val="-2"/>
          <w:sz w:val="24"/>
        </w:rPr>
        <w:t>960.94</w:t>
      </w:r>
      <w:r>
        <w:rPr>
          <w:sz w:val="24"/>
        </w:rPr>
        <w:tab/>
      </w:r>
      <w:r>
        <w:rPr>
          <w:spacing w:val="-2"/>
          <w:sz w:val="24"/>
        </w:rPr>
        <w:t>960.94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58"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67" w:val="left" w:leader="none"/>
          <w:tab w:pos="1312" w:val="left" w:leader="none"/>
        </w:tabs>
        <w:spacing w:line="240" w:lineRule="auto" w:before="204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2"/>
          <w:sz w:val="24"/>
        </w:rPr>
        <w:t>MandalAdministration</w:t>
      </w:r>
    </w:p>
    <w:p>
      <w:pPr>
        <w:pStyle w:val="ListParagraph"/>
        <w:numPr>
          <w:ilvl w:val="1"/>
          <w:numId w:val="9"/>
        </w:numPr>
        <w:tabs>
          <w:tab w:pos="1959" w:val="left" w:leader="none"/>
        </w:tabs>
        <w:spacing w:line="258" w:lineRule="exact" w:before="205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47,052.52</w:t>
      </w:r>
    </w:p>
    <w:p>
      <w:pPr>
        <w:pStyle w:val="ListParagraph"/>
        <w:numPr>
          <w:ilvl w:val="0"/>
          <w:numId w:val="10"/>
        </w:numPr>
        <w:tabs>
          <w:tab w:pos="2377" w:val="left" w:leader="none"/>
          <w:tab w:pos="2916" w:val="right" w:leader="none"/>
        </w:tabs>
        <w:spacing w:line="240" w:lineRule="exact" w:before="0" w:after="0"/>
        <w:ind w:left="2377" w:right="0" w:hanging="1065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48.68</w:t>
      </w:r>
    </w:p>
    <w:p>
      <w:pPr>
        <w:pStyle w:val="BodyText"/>
        <w:tabs>
          <w:tab w:pos="2079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/>
        <w:ind w:left="1312"/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5,613.73</w:t>
      </w:r>
      <w:r>
        <w:rPr/>
        <w:tab/>
      </w:r>
      <w:r>
        <w:rPr>
          <w:spacing w:val="-2"/>
        </w:rPr>
        <w:t>52,714.93</w:t>
      </w:r>
      <w:r>
        <w:rPr/>
        <w:tab/>
      </w:r>
      <w:r>
        <w:rPr>
          <w:spacing w:val="-2"/>
        </w:rPr>
        <w:t>52,714.95</w:t>
      </w:r>
      <w:r>
        <w:rPr/>
        <w:tab/>
      </w:r>
      <w:r>
        <w:rPr>
          <w:spacing w:val="-2"/>
        </w:rPr>
        <w:t>(+)0.02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12"/>
        </w:rPr>
        <w:t> </w:t>
      </w:r>
      <w:r>
        <w:rPr/>
        <w:t>view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final</w:t>
      </w:r>
      <w:r>
        <w:rPr>
          <w:spacing w:val="13"/>
        </w:rPr>
        <w:t> </w:t>
      </w:r>
      <w:r>
        <w:rPr/>
        <w:t>expenditure</w:t>
      </w:r>
      <w:r>
        <w:rPr>
          <w:spacing w:val="10"/>
        </w:rPr>
        <w:t> </w:t>
      </w:r>
      <w:r>
        <w:rPr/>
        <w:t>of</w:t>
      </w:r>
      <w:r>
        <w:rPr>
          <w:spacing w:val="56"/>
          <w:w w:val="150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52,714.95</w:t>
      </w:r>
      <w:r>
        <w:rPr>
          <w:spacing w:val="13"/>
        </w:rPr>
        <w:t> </w:t>
      </w:r>
      <w:r>
        <w:rPr/>
        <w:t>lakh,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supplementary</w:t>
      </w:r>
      <w:r>
        <w:rPr>
          <w:spacing w:val="9"/>
        </w:rPr>
        <w:t> </w:t>
      </w:r>
      <w:r>
        <w:rPr/>
        <w:t>provision</w:t>
      </w:r>
      <w:r>
        <w:rPr>
          <w:spacing w:val="56"/>
          <w:w w:val="15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19861</wp:posOffset>
            </wp:positionV>
            <wp:extent cx="78655" cy="110889"/>
            <wp:effectExtent l="0" t="0" r="0" b="0"/>
            <wp:wrapNone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48.68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58"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line="501" w:lineRule="auto" w:before="235"/>
        <w:ind w:left="143" w:right="5394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2070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40"/>
          <w:sz w:val="24"/>
        </w:rPr>
        <w:t> </w:t>
      </w:r>
      <w:r>
        <w:rPr>
          <w:b/>
          <w:spacing w:val="-2"/>
          <w:sz w:val="24"/>
        </w:rPr>
        <w:t>Administrative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003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Training</w:t>
      </w:r>
    </w:p>
    <w:p>
      <w:pPr>
        <w:pStyle w:val="ListParagraph"/>
        <w:numPr>
          <w:ilvl w:val="0"/>
          <w:numId w:val="9"/>
        </w:numPr>
        <w:tabs>
          <w:tab w:pos="367" w:val="left" w:leader="none"/>
          <w:tab w:pos="1312" w:val="left" w:leader="none"/>
        </w:tabs>
        <w:spacing w:line="243" w:lineRule="exact" w:before="0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Allowances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I.A.S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Probationers</w:t>
      </w:r>
    </w:p>
    <w:p>
      <w:pPr>
        <w:pStyle w:val="ListParagraph"/>
        <w:numPr>
          <w:ilvl w:val="1"/>
          <w:numId w:val="9"/>
        </w:numPr>
        <w:tabs>
          <w:tab w:pos="2378" w:val="left" w:leader="none"/>
        </w:tabs>
        <w:spacing w:line="258" w:lineRule="exact" w:before="204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39.11</w:t>
      </w:r>
    </w:p>
    <w:p>
      <w:pPr>
        <w:pStyle w:val="ListParagraph"/>
        <w:numPr>
          <w:ilvl w:val="0"/>
          <w:numId w:val="11"/>
        </w:num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65.87</w:t>
      </w:r>
      <w:r>
        <w:rPr>
          <w:sz w:val="24"/>
        </w:rPr>
        <w:tab/>
      </w:r>
      <w:r>
        <w:rPr>
          <w:spacing w:val="-2"/>
          <w:sz w:val="24"/>
        </w:rPr>
        <w:t>104.98</w:t>
      </w:r>
      <w:r>
        <w:rPr>
          <w:sz w:val="24"/>
        </w:rPr>
        <w:tab/>
      </w:r>
      <w:r>
        <w:rPr>
          <w:spacing w:val="-2"/>
          <w:sz w:val="24"/>
        </w:rPr>
        <w:t>104.98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58"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line="501" w:lineRule="auto" w:before="235"/>
        <w:ind w:left="804" w:right="4463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2245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Relief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account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Natural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Calamities </w:t>
      </w:r>
      <w:r>
        <w:rPr>
          <w:b/>
          <w:spacing w:val="-6"/>
          <w:sz w:val="24"/>
        </w:rPr>
        <w:t>02</w:t>
      </w:r>
      <w:r>
        <w:rPr>
          <w:b/>
          <w:sz w:val="24"/>
        </w:rPr>
        <w:tab/>
        <w:t>Floods, Cyclones etc.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w w:val="150"/>
          <w:sz w:val="24"/>
        </w:rPr>
        <w:t> </w:t>
      </w:r>
      <w:r>
        <w:rPr>
          <w:b/>
          <w:spacing w:val="-5"/>
          <w:sz w:val="24"/>
        </w:rPr>
        <w:t>111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Ex-gratia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payments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bereaved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families</w:t>
      </w:r>
    </w:p>
    <w:p>
      <w:pPr>
        <w:pStyle w:val="ListParagraph"/>
        <w:numPr>
          <w:ilvl w:val="0"/>
          <w:numId w:val="9"/>
        </w:numPr>
        <w:tabs>
          <w:tab w:pos="367" w:val="left" w:leader="none"/>
          <w:tab w:pos="1312" w:val="left" w:leader="none"/>
        </w:tabs>
        <w:spacing w:line="240" w:lineRule="auto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Exgratia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Payments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Bereaved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Families</w:t>
      </w:r>
    </w:p>
    <w:p>
      <w:pPr>
        <w:pStyle w:val="ListParagraph"/>
        <w:numPr>
          <w:ilvl w:val="1"/>
          <w:numId w:val="9"/>
        </w:numPr>
        <w:tabs>
          <w:tab w:pos="2378" w:val="left" w:leader="none"/>
        </w:tabs>
        <w:spacing w:line="258" w:lineRule="exact" w:before="204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10.00</w:t>
      </w:r>
    </w:p>
    <w:p>
      <w:pPr>
        <w:pStyle w:val="ListParagraph"/>
        <w:numPr>
          <w:ilvl w:val="0"/>
          <w:numId w:val="11"/>
        </w:numPr>
        <w:tabs>
          <w:tab w:pos="2257" w:val="left" w:leader="none"/>
        </w:tabs>
        <w:spacing w:line="240" w:lineRule="exact" w:before="0" w:after="0"/>
        <w:ind w:left="2257" w:right="0" w:hanging="945"/>
        <w:jc w:val="left"/>
        <w:rPr>
          <w:sz w:val="24"/>
        </w:rPr>
      </w:pPr>
      <w:r>
        <w:rPr>
          <w:spacing w:val="-2"/>
          <w:sz w:val="24"/>
        </w:rPr>
        <w:t>206.00</w:t>
      </w:r>
    </w:p>
    <w:p>
      <w:pPr>
        <w:pStyle w:val="ListParagraph"/>
        <w:numPr>
          <w:ilvl w:val="0"/>
          <w:numId w:val="12"/>
        </w:num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 w:after="0"/>
        <w:ind w:left="2378" w:right="0" w:hanging="1066"/>
        <w:jc w:val="left"/>
        <w:rPr>
          <w:sz w:val="24"/>
        </w:rPr>
      </w:pPr>
      <w:r>
        <w:rPr>
          <w:spacing w:val="-2"/>
          <w:sz w:val="24"/>
        </w:rPr>
        <w:t>68.50</w:t>
      </w:r>
      <w:r>
        <w:rPr>
          <w:sz w:val="24"/>
        </w:rPr>
        <w:tab/>
      </w:r>
      <w:r>
        <w:rPr>
          <w:spacing w:val="-2"/>
          <w:sz w:val="24"/>
        </w:rPr>
        <w:t>284.50</w:t>
      </w:r>
      <w:r>
        <w:rPr>
          <w:sz w:val="24"/>
        </w:rPr>
        <w:tab/>
      </w:r>
      <w:r>
        <w:rPr>
          <w:spacing w:val="-2"/>
          <w:sz w:val="24"/>
        </w:rPr>
        <w:t>284.50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31"/>
        </w:rPr>
        <w:t> </w:t>
      </w:r>
      <w:r>
        <w:rPr/>
        <w:t>view</w:t>
      </w:r>
      <w:r>
        <w:rPr>
          <w:spacing w:val="38"/>
        </w:rPr>
        <w:t> </w:t>
      </w:r>
      <w:r>
        <w:rPr/>
        <w:t>of</w:t>
      </w:r>
      <w:r>
        <w:rPr>
          <w:spacing w:val="33"/>
        </w:rPr>
        <w:t> </w:t>
      </w:r>
      <w:r>
        <w:rPr/>
        <w:t>final</w:t>
      </w:r>
      <w:r>
        <w:rPr>
          <w:spacing w:val="37"/>
        </w:rPr>
        <w:t> </w:t>
      </w:r>
      <w:r>
        <w:rPr/>
        <w:t>expenditure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 </w:t>
      </w:r>
      <w:r>
        <w:rPr>
          <w:spacing w:val="3"/>
        </w:rPr>
        <w:drawing>
          <wp:inline distT="0" distB="0" distL="0" distR="0">
            <wp:extent cx="78655" cy="110889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"/>
        </w:rPr>
      </w:r>
      <w:r>
        <w:rPr/>
        <w:t>284.50</w:t>
      </w:r>
      <w:r>
        <w:rPr>
          <w:spacing w:val="39"/>
        </w:rPr>
        <w:t> </w:t>
      </w:r>
      <w:r>
        <w:rPr/>
        <w:t>lakh,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/>
        <w:t>supplementary</w:t>
      </w:r>
      <w:r>
        <w:rPr>
          <w:spacing w:val="29"/>
        </w:rPr>
        <w:t> </w:t>
      </w:r>
      <w:r>
        <w:rPr/>
        <w:t>provision</w:t>
      </w:r>
      <w:r>
        <w:rPr>
          <w:spacing w:val="33"/>
        </w:rPr>
        <w:t> 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20107</wp:posOffset>
            </wp:positionV>
            <wp:extent cx="78655" cy="110889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206.00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58"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jc w:val="center"/>
        <w:sectPr>
          <w:pgSz w:w="12240" w:h="15840"/>
          <w:pgMar w:header="723" w:footer="0" w:top="960" w:bottom="560" w:left="1440" w:right="1080"/>
        </w:sectPr>
      </w:pPr>
    </w:p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7"/>
        <w:gridCol w:w="456"/>
        <w:gridCol w:w="1791"/>
        <w:gridCol w:w="2042"/>
        <w:gridCol w:w="2060"/>
        <w:gridCol w:w="1530"/>
      </w:tblGrid>
      <w:tr>
        <w:trPr>
          <w:trHeight w:val="907" w:hRule="atLeast"/>
        </w:trPr>
        <w:tc>
          <w:tcPr>
            <w:tcW w:w="1207" w:type="dxa"/>
          </w:tcPr>
          <w:p>
            <w:pPr>
              <w:pStyle w:val="TableParagraph"/>
              <w:spacing w:line="265" w:lineRule="exact"/>
              <w:ind w:left="6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4289" w:type="dxa"/>
            <w:gridSpan w:val="3"/>
          </w:tcPr>
          <w:p>
            <w:pPr>
              <w:pStyle w:val="TableParagraph"/>
              <w:spacing w:line="208" w:lineRule="auto" w:before="18"/>
              <w:ind w:left="2495" w:hanging="1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060" w:type="dxa"/>
          </w:tcPr>
          <w:p>
            <w:pPr>
              <w:pStyle w:val="TableParagraph"/>
              <w:spacing w:line="223" w:lineRule="auto" w:before="5"/>
              <w:ind w:left="441" w:right="430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60" name="Image 6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530" w:type="dxa"/>
          </w:tcPr>
          <w:p>
            <w:pPr>
              <w:pStyle w:val="TableParagraph"/>
              <w:spacing w:line="208" w:lineRule="auto" w:before="18"/>
              <w:ind w:left="474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52" w:hRule="atLeast"/>
        </w:trPr>
        <w:tc>
          <w:tcPr>
            <w:tcW w:w="1207" w:type="dxa"/>
          </w:tcPr>
          <w:p>
            <w:pPr>
              <w:pStyle w:val="TableParagraph"/>
              <w:spacing w:before="120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05</w:t>
            </w:r>
          </w:p>
        </w:tc>
        <w:tc>
          <w:tcPr>
            <w:tcW w:w="4289" w:type="dxa"/>
            <w:gridSpan w:val="3"/>
          </w:tcPr>
          <w:p>
            <w:pPr>
              <w:pStyle w:val="TableParagraph"/>
              <w:spacing w:before="120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State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Disaster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Response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Fund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207" w:type="dxa"/>
          </w:tcPr>
          <w:p>
            <w:pPr>
              <w:pStyle w:val="TableParagraph"/>
              <w:spacing w:line="267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4289" w:type="dxa"/>
            <w:gridSpan w:val="3"/>
          </w:tcPr>
          <w:p>
            <w:pPr>
              <w:pStyle w:val="TableParagraph"/>
              <w:spacing w:line="267" w:lineRule="exact" w:before="144"/>
              <w:ind w:left="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Transfer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to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Reserve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Funds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120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89" w:type="dxa"/>
            <w:gridSpan w:val="3"/>
          </w:tcPr>
          <w:p>
            <w:pPr>
              <w:pStyle w:val="TableParagraph"/>
              <w:spacing w:line="267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Deposit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Accounts -State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Disaster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16" w:hRule="atLeast"/>
        </w:trPr>
        <w:tc>
          <w:tcPr>
            <w:tcW w:w="120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89" w:type="dxa"/>
            <w:gridSpan w:val="3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Response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Fund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1207" w:type="dxa"/>
          </w:tcPr>
          <w:p>
            <w:pPr>
              <w:pStyle w:val="TableParagraph"/>
              <w:spacing w:line="256" w:lineRule="exact"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SH(04)</w:t>
            </w:r>
          </w:p>
        </w:tc>
        <w:tc>
          <w:tcPr>
            <w:tcW w:w="4289" w:type="dxa"/>
            <w:gridSpan w:val="3"/>
          </w:tcPr>
          <w:p>
            <w:pPr>
              <w:pStyle w:val="TableParagraph"/>
              <w:spacing w:line="256" w:lineRule="exact" w:before="129"/>
              <w:ind w:left="11"/>
              <w:rPr>
                <w:sz w:val="24"/>
              </w:rPr>
            </w:pPr>
            <w:r>
              <w:rPr>
                <w:spacing w:val="-6"/>
                <w:sz w:val="24"/>
              </w:rPr>
              <w:t>Transfer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Reserve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Funds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63" w:type="dxa"/>
            <w:gridSpan w:val="2"/>
          </w:tcPr>
          <w:p>
            <w:pPr>
              <w:pStyle w:val="TableParagraph"/>
              <w:spacing w:line="243" w:lineRule="exact" w:before="204"/>
              <w:ind w:right="2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spacing w:line="243" w:lineRule="exact" w:before="204"/>
              <w:ind w:left="202"/>
              <w:rPr>
                <w:sz w:val="24"/>
              </w:rPr>
            </w:pPr>
            <w:r>
              <w:rPr>
                <w:spacing w:val="-2"/>
                <w:sz w:val="24"/>
              </w:rPr>
              <w:t>62,900.00</w:t>
            </w:r>
          </w:p>
        </w:tc>
        <w:tc>
          <w:tcPr>
            <w:tcW w:w="20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63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202"/>
              <w:rPr>
                <w:sz w:val="24"/>
              </w:rPr>
            </w:pPr>
            <w:r>
              <w:rPr>
                <w:spacing w:val="-2"/>
                <w:sz w:val="24"/>
              </w:rPr>
              <w:t>15,073.33</w:t>
            </w:r>
          </w:p>
        </w:tc>
        <w:tc>
          <w:tcPr>
            <w:tcW w:w="2042" w:type="dxa"/>
          </w:tcPr>
          <w:p>
            <w:pPr>
              <w:pStyle w:val="TableParagraph"/>
              <w:spacing w:line="233" w:lineRule="exact"/>
              <w:ind w:left="627"/>
              <w:rPr>
                <w:sz w:val="24"/>
              </w:rPr>
            </w:pPr>
            <w:r>
              <w:rPr>
                <w:spacing w:val="-2"/>
                <w:sz w:val="24"/>
              </w:rPr>
              <w:t>77,973.33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left="549"/>
              <w:rPr>
                <w:sz w:val="24"/>
              </w:rPr>
            </w:pPr>
            <w:r>
              <w:rPr>
                <w:spacing w:val="-2"/>
                <w:sz w:val="24"/>
              </w:rPr>
              <w:t>77,973.33</w:t>
            </w:r>
          </w:p>
        </w:tc>
        <w:tc>
          <w:tcPr>
            <w:tcW w:w="1530" w:type="dxa"/>
          </w:tcPr>
          <w:p>
            <w:pPr>
              <w:pStyle w:val="TableParagraph"/>
              <w:spacing w:line="233" w:lineRule="exact"/>
              <w:ind w:left="30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8"/>
        <w:ind w:left="11" w:right="82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tabs>
          <w:tab w:pos="1325" w:val="left" w:leader="none"/>
        </w:tabs>
        <w:spacing w:before="235"/>
        <w:ind w:left="6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2506</w:t>
      </w:r>
      <w:r>
        <w:rPr>
          <w:b/>
          <w:sz w:val="24"/>
        </w:rPr>
        <w:tab/>
        <w:t>Land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Reforms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tabs>
          <w:tab w:pos="1312" w:val="left" w:leader="none"/>
        </w:tabs>
        <w:spacing w:before="221"/>
        <w:ind w:left="143"/>
      </w:pPr>
      <w:r>
        <w:rPr>
          <w:spacing w:val="-2"/>
        </w:rPr>
        <w:t>6.</w:t>
      </w:r>
      <w:r>
        <w:rPr>
          <w:spacing w:val="-13"/>
        </w:rPr>
        <w:t> </w:t>
      </w:r>
      <w:r>
        <w:rPr>
          <w:spacing w:val="-2"/>
        </w:rPr>
        <w:t>SH(03)</w:t>
      </w:r>
      <w:r>
        <w:rPr/>
        <w:tab/>
      </w:r>
      <w:r>
        <w:rPr>
          <w:spacing w:val="-10"/>
        </w:rPr>
        <w:t>District</w:t>
      </w:r>
      <w:r>
        <w:rPr>
          <w:spacing w:val="-16"/>
        </w:rPr>
        <w:t> </w:t>
      </w:r>
      <w:r>
        <w:rPr>
          <w:spacing w:val="-2"/>
        </w:rPr>
        <w:t>Offices</w:t>
      </w:r>
    </w:p>
    <w:p>
      <w:pPr>
        <w:pStyle w:val="BodyText"/>
        <w:tabs>
          <w:tab w:pos="2079" w:val="left" w:leader="none"/>
        </w:tabs>
        <w:spacing w:line="258" w:lineRule="exact" w:before="204"/>
        <w:ind w:left="1312"/>
      </w:pPr>
      <w:r>
        <w:rPr>
          <w:spacing w:val="-5"/>
        </w:rPr>
        <w:t>O.</w:t>
      </w:r>
      <w:r>
        <w:rPr/>
        <w:tab/>
      </w:r>
      <w:r>
        <w:rPr>
          <w:spacing w:val="-2"/>
        </w:rPr>
        <w:t>1,442.52</w:t>
      </w:r>
    </w:p>
    <w:p>
      <w:pPr>
        <w:pStyle w:val="ListParagraph"/>
        <w:numPr>
          <w:ilvl w:val="0"/>
          <w:numId w:val="12"/>
        </w:numPr>
        <w:tabs>
          <w:tab w:pos="2496" w:val="left" w:leader="none"/>
          <w:tab w:pos="2916" w:val="right" w:leader="none"/>
        </w:tabs>
        <w:spacing w:line="240" w:lineRule="exact" w:before="0" w:after="0"/>
        <w:ind w:left="2496" w:right="0" w:hanging="1184"/>
        <w:jc w:val="left"/>
        <w:rPr>
          <w:sz w:val="24"/>
        </w:rPr>
      </w:pPr>
      <w:r>
        <w:rPr>
          <w:sz w:val="24"/>
        </w:rPr>
        <w:tab/>
      </w:r>
      <w:r>
        <w:rPr>
          <w:spacing w:val="-4"/>
          <w:sz w:val="24"/>
        </w:rPr>
        <w:t>8.75</w:t>
      </w:r>
    </w:p>
    <w:p>
      <w:pPr>
        <w:pStyle w:val="ListParagraph"/>
        <w:numPr>
          <w:ilvl w:val="0"/>
          <w:numId w:val="13"/>
        </w:numPr>
        <w:tabs>
          <w:tab w:pos="2258" w:val="left" w:leader="none"/>
          <w:tab w:pos="4295" w:val="left" w:leader="none"/>
          <w:tab w:pos="6261" w:val="left" w:leader="none"/>
          <w:tab w:pos="8240" w:val="left" w:leader="none"/>
        </w:tabs>
        <w:spacing w:line="258" w:lineRule="exact" w:before="0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278.90</w:t>
      </w:r>
      <w:r>
        <w:rPr>
          <w:sz w:val="24"/>
        </w:rPr>
        <w:tab/>
      </w:r>
      <w:r>
        <w:rPr>
          <w:spacing w:val="-2"/>
          <w:sz w:val="24"/>
        </w:rPr>
        <w:t>1,730.17</w:t>
      </w:r>
      <w:r>
        <w:rPr>
          <w:sz w:val="24"/>
        </w:rPr>
        <w:tab/>
      </w:r>
      <w:r>
        <w:rPr>
          <w:spacing w:val="-2"/>
          <w:sz w:val="24"/>
        </w:rPr>
        <w:t>1,730.15</w:t>
      </w:r>
      <w:r>
        <w:rPr>
          <w:sz w:val="24"/>
        </w:rPr>
        <w:tab/>
      </w:r>
      <w:r>
        <w:rPr>
          <w:spacing w:val="-2"/>
          <w:sz w:val="24"/>
        </w:rPr>
        <w:t>(-)0.02</w:t>
      </w:r>
    </w:p>
    <w:p>
      <w:pPr>
        <w:pStyle w:val="BodyText"/>
        <w:spacing w:line="216" w:lineRule="auto" w:before="241"/>
        <w:ind w:left="864" w:right="394" w:firstLine="448"/>
      </w:pP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view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expenditure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15"/>
        </w:rPr>
        <w:t> </w:t>
      </w:r>
      <w:r>
        <w:rPr>
          <w:spacing w:val="15"/>
        </w:rPr>
        <w:drawing>
          <wp:inline distT="0" distB="0" distL="0" distR="0">
            <wp:extent cx="78655" cy="110889"/>
            <wp:effectExtent l="0" t="0" r="0" b="0"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5"/>
        </w:rPr>
      </w:r>
      <w:r>
        <w:rPr>
          <w:spacing w:val="-4"/>
        </w:rPr>
        <w:t>1,730.15</w:t>
      </w:r>
      <w:r>
        <w:rPr>
          <w:spacing w:val="-22"/>
        </w:rPr>
        <w:t> </w:t>
      </w:r>
      <w:r>
        <w:rPr>
          <w:spacing w:val="-4"/>
        </w:rPr>
        <w:t>lakh,the</w:t>
      </w:r>
      <w:r>
        <w:rPr>
          <w:spacing w:val="-25"/>
        </w:rPr>
        <w:t> </w:t>
      </w:r>
      <w:r>
        <w:rPr>
          <w:spacing w:val="-4"/>
        </w:rPr>
        <w:t>supplementary</w:t>
      </w:r>
      <w:r>
        <w:rPr>
          <w:spacing w:val="-32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>
          <w:spacing w:val="-4"/>
        </w:rPr>
        <w:t>8.75</w:t>
      </w:r>
      <w:r>
        <w:rPr>
          <w:spacing w:val="17"/>
        </w:rPr>
        <w:t> </w:t>
      </w:r>
      <w:r>
        <w:rPr>
          <w:spacing w:val="-4"/>
        </w:rPr>
        <w:t>lakh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3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3"/>
        </w:rPr>
        <w:t> </w:t>
      </w:r>
      <w:r>
        <w:rPr/>
        <w:t>inadequate.</w:t>
      </w:r>
    </w:p>
    <w:p>
      <w:pPr>
        <w:pStyle w:val="BodyText"/>
        <w:spacing w:before="210"/>
        <w:ind w:left="58"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1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0"/>
        </w:rPr>
        <w:t> </w:t>
      </w:r>
      <w:r>
        <w:rPr>
          <w:spacing w:val="-6"/>
        </w:rPr>
        <w:t>2024).</w:t>
      </w:r>
    </w:p>
    <w:p>
      <w:pPr>
        <w:spacing w:before="444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line="260" w:lineRule="exact" w:before="219"/>
        <w:ind w:left="1312"/>
      </w:pPr>
      <w:r>
        <w:rPr>
          <w:spacing w:val="-2"/>
        </w:rPr>
        <w:t>In</w:t>
      </w:r>
      <w:r>
        <w:rPr>
          <w:spacing w:val="-11"/>
        </w:rPr>
        <w:t> </w:t>
      </w:r>
      <w:r>
        <w:rPr>
          <w:spacing w:val="-2"/>
        </w:rPr>
        <w:t>view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nil</w:t>
      </w:r>
      <w:r>
        <w:rPr>
          <w:spacing w:val="-8"/>
        </w:rPr>
        <w:t> </w:t>
      </w:r>
      <w:r>
        <w:rPr>
          <w:spacing w:val="-2"/>
        </w:rPr>
        <w:t>expenditure,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supplementary</w:t>
      </w:r>
      <w:r>
        <w:rPr>
          <w:spacing w:val="-24"/>
        </w:rPr>
        <w:t> </w:t>
      </w:r>
      <w:r>
        <w:rPr>
          <w:spacing w:val="-2"/>
        </w:rPr>
        <w:t>provison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63" name="Image 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3" name="Image 6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i/>
          <w:spacing w:val="-2"/>
        </w:rPr>
        <w:t>16.00</w:t>
      </w:r>
      <w:r>
        <w:rPr>
          <w:i/>
          <w:spacing w:val="-9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obtained</w:t>
      </w:r>
      <w:r>
        <w:rPr>
          <w:spacing w:val="-10"/>
        </w:rPr>
        <w:t> </w:t>
      </w:r>
      <w:r>
        <w:rPr>
          <w:spacing w:val="-5"/>
        </w:rPr>
        <w:t>in</w:t>
      </w:r>
    </w:p>
    <w:p>
      <w:pPr>
        <w:pStyle w:val="BodyText"/>
        <w:spacing w:line="266" w:lineRule="exact"/>
        <w:ind w:left="864"/>
      </w:pPr>
      <w:r>
        <w:rPr>
          <w:spacing w:val="-6"/>
        </w:rPr>
        <w:t>February2024</w:t>
      </w:r>
      <w:r>
        <w:rPr>
          <w:spacing w:val="-17"/>
        </w:rPr>
        <w:t> </w:t>
      </w:r>
      <w:r>
        <w:rPr>
          <w:spacing w:val="-6"/>
        </w:rPr>
        <w:t>was</w:t>
      </w:r>
      <w:r>
        <w:rPr>
          <w:spacing w:val="-19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justified.</w:t>
      </w:r>
    </w:p>
    <w:p>
      <w:pPr>
        <w:spacing w:before="475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spacing w:after="0"/>
        <w:jc w:val="left"/>
        <w:rPr>
          <w:b/>
          <w:sz w:val="24"/>
        </w:rPr>
        <w:sectPr>
          <w:headerReference w:type="default" r:id="rId27"/>
          <w:headerReference w:type="even" r:id="rId28"/>
          <w:footerReference w:type="default" r:id="rId29"/>
          <w:footerReference w:type="even" r:id="rId30"/>
          <w:pgSz w:w="12240" w:h="15840"/>
          <w:pgMar w:header="857" w:footer="414" w:top="1120" w:bottom="600" w:left="1440" w:right="1080"/>
          <w:pgNumType w:start="47"/>
        </w:sectPr>
      </w:pPr>
    </w:p>
    <w:p>
      <w:pPr>
        <w:pStyle w:val="BodyText"/>
        <w:spacing w:before="269"/>
        <w:ind w:left="143"/>
      </w:pPr>
      <w:r>
        <w:rPr>
          <w:spacing w:val="-13"/>
        </w:rPr>
        <w:t>Voted</w:t>
      </w:r>
    </w:p>
    <w:p>
      <w:pPr>
        <w:pStyle w:val="ListParagraph"/>
        <w:numPr>
          <w:ilvl w:val="0"/>
          <w:numId w:val="14"/>
        </w:numPr>
        <w:tabs>
          <w:tab w:pos="889" w:val="left" w:leader="none"/>
        </w:tabs>
        <w:spacing w:line="208" w:lineRule="auto" w:before="778" w:after="0"/>
        <w:ind w:left="258" w:right="399" w:firstLine="331"/>
        <w:jc w:val="left"/>
        <w:rPr>
          <w:sz w:val="24"/>
        </w:rPr>
      </w:pPr>
      <w:r>
        <w:rPr/>
        <w:br w:type="column"/>
      </w:r>
      <w:r>
        <w:rPr>
          <w:sz w:val="24"/>
        </w:rPr>
        <w:t>In view of the final saving of</w:t>
      </w:r>
      <w:r>
        <w:rPr>
          <w:spacing w:val="80"/>
          <w:sz w:val="24"/>
        </w:rPr>
        <w:t> </w:t>
      </w:r>
      <w:r>
        <w:rPr>
          <w:spacing w:val="-28"/>
          <w:sz w:val="24"/>
        </w:rPr>
        <w:drawing>
          <wp:inline distT="0" distB="0" distL="0" distR="0">
            <wp:extent cx="78655" cy="110889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  <w:sz w:val="24"/>
        </w:rPr>
      </w:r>
      <w:r>
        <w:rPr>
          <w:spacing w:val="36"/>
          <w:sz w:val="24"/>
        </w:rPr>
        <w:t> </w:t>
      </w:r>
      <w:r>
        <w:rPr>
          <w:sz w:val="24"/>
        </w:rPr>
        <w:t>1,326.39 lakh, the supplementary</w:t>
      </w:r>
      <w:r>
        <w:rPr>
          <w:spacing w:val="-1"/>
          <w:sz w:val="24"/>
        </w:rPr>
        <w:t> </w:t>
      </w:r>
      <w:r>
        <w:rPr>
          <w:sz w:val="24"/>
        </w:rPr>
        <w:t>provision </w:t>
      </w:r>
      <w:r>
        <w:rPr>
          <w:sz w:val="24"/>
        </w:rPr>
        <w:t>of 1,627.84</w:t>
      </w:r>
      <w:r>
        <w:rPr>
          <w:spacing w:val="-16"/>
          <w:sz w:val="24"/>
        </w:rPr>
        <w:t> </w:t>
      </w:r>
      <w:r>
        <w:rPr>
          <w:sz w:val="24"/>
        </w:rPr>
        <w:t>lakh</w:t>
      </w:r>
      <w:r>
        <w:rPr>
          <w:spacing w:val="-19"/>
          <w:sz w:val="24"/>
        </w:rPr>
        <w:t> </w:t>
      </w:r>
      <w:r>
        <w:rPr>
          <w:sz w:val="24"/>
        </w:rPr>
        <w:t>obtained</w:t>
      </w:r>
      <w:r>
        <w:rPr>
          <w:spacing w:val="-16"/>
          <w:sz w:val="24"/>
        </w:rPr>
        <w:t> </w:t>
      </w:r>
      <w:r>
        <w:rPr>
          <w:sz w:val="24"/>
        </w:rPr>
        <w:t>in</w:t>
      </w:r>
      <w:r>
        <w:rPr>
          <w:spacing w:val="-16"/>
          <w:sz w:val="24"/>
        </w:rPr>
        <w:t> </w:t>
      </w:r>
      <w:r>
        <w:rPr>
          <w:sz w:val="24"/>
        </w:rPr>
        <w:t>February2024</w:t>
      </w:r>
      <w:r>
        <w:rPr>
          <w:spacing w:val="29"/>
          <w:sz w:val="24"/>
        </w:rPr>
        <w:t> </w:t>
      </w:r>
      <w:r>
        <w:rPr>
          <w:sz w:val="24"/>
        </w:rPr>
        <w:t>proved</w:t>
      </w:r>
      <w:r>
        <w:rPr>
          <w:spacing w:val="-16"/>
          <w:sz w:val="24"/>
        </w:rPr>
        <w:t> </w:t>
      </w:r>
      <w:r>
        <w:rPr>
          <w:sz w:val="24"/>
        </w:rPr>
        <w:t>excessive.</w:t>
      </w:r>
    </w:p>
    <w:p>
      <w:pPr>
        <w:pStyle w:val="ListParagraph"/>
        <w:numPr>
          <w:ilvl w:val="0"/>
          <w:numId w:val="14"/>
        </w:numPr>
        <w:tabs>
          <w:tab w:pos="893" w:val="left" w:leader="none"/>
        </w:tabs>
        <w:spacing w:line="240" w:lineRule="auto" w:before="259" w:after="0"/>
        <w:ind w:left="893" w:right="0" w:hanging="304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-139521</wp:posOffset>
            </wp:positionV>
            <wp:extent cx="78655" cy="110889"/>
            <wp:effectExtent l="0" t="0" r="0" b="0"/>
            <wp:wrapNone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mainly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857" w:footer="414" w:top="820" w:bottom="520" w:left="1440" w:right="1080"/>
          <w:cols w:num="2" w:equalWidth="0">
            <w:col w:w="683" w:space="40"/>
            <w:col w:w="8997"/>
          </w:cols>
        </w:sectPr>
      </w:pPr>
    </w:p>
    <w:p>
      <w:pPr>
        <w:tabs>
          <w:tab w:pos="1311" w:val="left" w:leader="none"/>
        </w:tabs>
        <w:spacing w:before="283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tabs>
          <w:tab w:pos="1312" w:val="left" w:leader="none"/>
        </w:tabs>
        <w:spacing w:line="501" w:lineRule="auto" w:before="12"/>
        <w:ind w:left="143" w:right="5393" w:firstLine="1168"/>
        <w:jc w:val="left"/>
        <w:rPr>
          <w:b/>
          <w:sz w:val="24"/>
        </w:rPr>
      </w:pPr>
      <w:r>
        <w:rPr>
          <w:b/>
          <w:spacing w:val="-2"/>
          <w:sz w:val="24"/>
        </w:rPr>
        <w:t>Other</w:t>
      </w:r>
      <w:r>
        <w:rPr>
          <w:b/>
          <w:spacing w:val="-42"/>
          <w:sz w:val="24"/>
        </w:rPr>
        <w:t> </w:t>
      </w:r>
      <w:r>
        <w:rPr>
          <w:b/>
          <w:spacing w:val="-2"/>
          <w:sz w:val="24"/>
        </w:rPr>
        <w:t>Administrative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800</w:t>
        <w:tab/>
        <w:t>Other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Expenditure</w:t>
      </w:r>
    </w:p>
    <w:p>
      <w:pPr>
        <w:spacing w:after="0" w:line="501" w:lineRule="auto"/>
        <w:jc w:val="left"/>
        <w:rPr>
          <w:b/>
          <w:sz w:val="24"/>
        </w:rPr>
        <w:sectPr>
          <w:type w:val="continuous"/>
          <w:pgSz w:w="12240" w:h="15840"/>
          <w:pgMar w:header="857" w:footer="414" w:top="820" w:bottom="52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15"/>
        </w:numPr>
        <w:tabs>
          <w:tab w:pos="367" w:val="left" w:leader="none"/>
          <w:tab w:pos="1312" w:val="left" w:leader="none"/>
        </w:tabs>
        <w:spacing w:line="258" w:lineRule="exact" w:before="20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Thasildhar</w:t>
      </w:r>
    </w:p>
    <w:p>
      <w:pPr>
        <w:pStyle w:val="BodyText"/>
        <w:spacing w:line="258" w:lineRule="exact"/>
        <w:ind w:left="1312"/>
      </w:pPr>
      <w:r>
        <w:rPr>
          <w:spacing w:val="-12"/>
        </w:rPr>
        <w:t>Office</w:t>
      </w:r>
      <w:r>
        <w:rPr>
          <w:spacing w:val="-30"/>
        </w:rPr>
        <w:t> </w:t>
      </w:r>
      <w:r>
        <w:rPr>
          <w:spacing w:val="-2"/>
        </w:rPr>
        <w:t>Buildings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1924"/>
        <w:gridCol w:w="2094"/>
        <w:gridCol w:w="2003"/>
        <w:gridCol w:w="920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924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630.20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4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)336.38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293.82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293.82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70" w:lineRule="exact" w:before="220"/>
        <w:ind w:left="1584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final</w:t>
      </w:r>
      <w:r>
        <w:rPr>
          <w:spacing w:val="21"/>
        </w:rPr>
        <w:t> </w:t>
      </w:r>
      <w:r>
        <w:rPr/>
        <w:t>expenditure</w:t>
      </w:r>
      <w:r>
        <w:rPr>
          <w:spacing w:val="17"/>
        </w:rPr>
        <w:t> </w:t>
      </w:r>
      <w:r>
        <w:rPr/>
        <w:t>of</w:t>
      </w:r>
      <w:r>
        <w:rPr>
          <w:spacing w:val="76"/>
          <w:w w:val="150"/>
        </w:rPr>
        <w:t> </w:t>
      </w:r>
      <w:r>
        <w:rPr>
          <w:spacing w:val="-3"/>
        </w:rPr>
        <w:drawing>
          <wp:inline distT="0" distB="0" distL="0" distR="0">
            <wp:extent cx="78655" cy="110889"/>
            <wp:effectExtent l="0" t="0" r="0" b="0"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/>
        <w:t>293.82</w:t>
      </w:r>
      <w:r>
        <w:rPr>
          <w:spacing w:val="22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2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3"/>
        </w:rPr>
        <w:t> </w:t>
      </w:r>
      <w:r>
        <w:rPr>
          <w:spacing w:val="-5"/>
        </w:rPr>
        <w:t>of</w:t>
      </w:r>
    </w:p>
    <w:p>
      <w:pPr>
        <w:pStyle w:val="BodyText"/>
        <w:spacing w:line="270" w:lineRule="exact"/>
        <w:ind w:left="986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27460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630.20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9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excessive.</w:t>
      </w:r>
    </w:p>
    <w:p>
      <w:pPr>
        <w:pStyle w:val="BodyText"/>
        <w:spacing w:line="208" w:lineRule="auto" w:before="242"/>
        <w:ind w:left="864" w:firstLine="448"/>
      </w:pPr>
      <w:r>
        <w:rPr/>
        <w:t>Reduction</w:t>
      </w:r>
      <w:r>
        <w:rPr>
          <w:spacing w:val="20"/>
        </w:rPr>
        <w:t> </w:t>
      </w:r>
      <w:r>
        <w:rPr/>
        <w:t>in provision</w:t>
      </w:r>
      <w:r>
        <w:rPr>
          <w:spacing w:val="20"/>
        </w:rPr>
        <w:t> </w:t>
      </w:r>
      <w:r>
        <w:rPr/>
        <w:t>was stated to</w:t>
      </w:r>
      <w:r>
        <w:rPr>
          <w:spacing w:val="20"/>
        </w:rPr>
        <w:t> </w:t>
      </w:r>
      <w:r>
        <w:rPr/>
        <w:t>be due to</w:t>
      </w:r>
      <w:r>
        <w:rPr>
          <w:spacing w:val="23"/>
        </w:rPr>
        <w:t> </w:t>
      </w:r>
      <w:r>
        <w:rPr/>
        <w:t>non</w:t>
      </w:r>
      <w:r>
        <w:rPr>
          <w:spacing w:val="20"/>
        </w:rPr>
        <w:t> </w:t>
      </w:r>
      <w:r>
        <w:rPr/>
        <w:t>starting of</w:t>
      </w:r>
      <w:r>
        <w:rPr>
          <w:spacing w:val="20"/>
        </w:rPr>
        <w:t> </w:t>
      </w:r>
      <w:r>
        <w:rPr/>
        <w:t>works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want</w:t>
      </w:r>
      <w:r>
        <w:rPr>
          <w:spacing w:val="20"/>
        </w:rPr>
        <w:t> </w:t>
      </w:r>
      <w:r>
        <w:rPr/>
        <w:t>of aadministrative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15"/>
        </w:numPr>
        <w:tabs>
          <w:tab w:pos="367" w:val="left" w:leader="none"/>
          <w:tab w:pos="1312" w:val="left" w:leader="none"/>
        </w:tabs>
        <w:spacing w:line="258" w:lineRule="exact" w:before="204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SH(36)</w:t>
      </w:r>
      <w:r>
        <w:rPr>
          <w:sz w:val="24"/>
        </w:rPr>
        <w:tab/>
      </w:r>
      <w:r>
        <w:rPr>
          <w:spacing w:val="-8"/>
          <w:sz w:val="24"/>
        </w:rPr>
        <w:t>Extension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Renovation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existing</w:t>
      </w:r>
      <w:r>
        <w:rPr>
          <w:spacing w:val="-15"/>
        </w:rPr>
        <w:t> </w:t>
      </w:r>
      <w:r>
        <w:rPr>
          <w:spacing w:val="-2"/>
        </w:rPr>
        <w:t>Collectorates</w:t>
      </w:r>
    </w:p>
    <w:p>
      <w:pPr>
        <w:pStyle w:val="ListParagraph"/>
        <w:numPr>
          <w:ilvl w:val="0"/>
          <w:numId w:val="13"/>
        </w:numPr>
        <w:tabs>
          <w:tab w:pos="2257" w:val="left" w:leader="none"/>
        </w:tabs>
        <w:spacing w:line="258" w:lineRule="exact" w:before="204" w:after="0"/>
        <w:ind w:left="2257" w:right="0" w:hanging="945"/>
        <w:jc w:val="left"/>
        <w:rPr>
          <w:sz w:val="24"/>
        </w:rPr>
      </w:pPr>
      <w:r>
        <w:rPr>
          <w:spacing w:val="-2"/>
          <w:sz w:val="24"/>
        </w:rPr>
        <w:t>990.00</w:t>
      </w:r>
    </w:p>
    <w:p>
      <w:pPr>
        <w:pStyle w:val="BodyText"/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/>
        <w:ind w:left="1312"/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)990.00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tabs>
          <w:tab w:pos="1808" w:val="left" w:leader="none"/>
          <w:tab w:pos="2603" w:val="left" w:leader="none"/>
          <w:tab w:pos="3104" w:val="left" w:leader="none"/>
          <w:tab w:pos="3674" w:val="left" w:leader="none"/>
          <w:tab w:pos="5317" w:val="left" w:leader="none"/>
          <w:tab w:pos="5928" w:val="left" w:leader="none"/>
          <w:tab w:pos="7794" w:val="left" w:leader="none"/>
          <w:tab w:pos="9109" w:val="left" w:leader="none"/>
        </w:tabs>
        <w:spacing w:line="258" w:lineRule="exact" w:before="204"/>
        <w:ind w:left="1312"/>
      </w:pPr>
      <w:r>
        <w:rPr>
          <w:spacing w:val="-5"/>
        </w:rPr>
        <w:t>In</w:t>
      </w:r>
      <w:r>
        <w:rPr/>
        <w:tab/>
      </w:r>
      <w:r>
        <w:rPr>
          <w:spacing w:val="7"/>
        </w:rPr>
        <w:t>view</w:t>
      </w:r>
      <w:r>
        <w:rPr/>
        <w:tab/>
      </w:r>
      <w:r>
        <w:rPr>
          <w:spacing w:val="-5"/>
        </w:rPr>
        <w:t>of</w:t>
      </w:r>
      <w:r>
        <w:rPr/>
        <w:tab/>
      </w:r>
      <w:r>
        <w:rPr>
          <w:spacing w:val="5"/>
        </w:rPr>
        <w:t>nil</w:t>
      </w:r>
      <w:r>
        <w:rPr/>
        <w:tab/>
      </w:r>
      <w:r>
        <w:rPr>
          <w:spacing w:val="11"/>
        </w:rPr>
        <w:t>expenditure,</w:t>
      </w:r>
      <w:r>
        <w:rPr/>
        <w:tab/>
      </w:r>
      <w:r>
        <w:rPr>
          <w:spacing w:val="4"/>
        </w:rPr>
        <w:t>the</w:t>
      </w:r>
      <w:r>
        <w:rPr/>
        <w:tab/>
      </w:r>
      <w:r>
        <w:rPr>
          <w:spacing w:val="11"/>
        </w:rPr>
        <w:t>supplementary</w:t>
      </w:r>
      <w:r>
        <w:rPr/>
        <w:tab/>
      </w:r>
      <w:r>
        <w:rPr>
          <w:spacing w:val="11"/>
        </w:rPr>
        <w:t>provision</w:t>
      </w:r>
      <w:r>
        <w:rPr/>
        <w:tab/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20154</wp:posOffset>
            </wp:positionV>
            <wp:extent cx="78655" cy="110889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990.00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February</w:t>
      </w:r>
      <w:r>
        <w:rPr>
          <w:spacing w:val="-28"/>
        </w:rPr>
        <w:t> </w:t>
      </w:r>
      <w:r>
        <w:rPr>
          <w:spacing w:val="-4"/>
        </w:rPr>
        <w:t>2024</w:t>
      </w:r>
      <w:r>
        <w:rPr>
          <w:spacing w:val="-24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not</w:t>
      </w:r>
      <w:r>
        <w:rPr>
          <w:spacing w:val="-18"/>
        </w:rPr>
        <w:t> </w:t>
      </w:r>
      <w:r>
        <w:rPr>
          <w:spacing w:val="-4"/>
        </w:rPr>
        <w:t>justified.</w:t>
      </w:r>
    </w:p>
    <w:p>
      <w:pPr>
        <w:pStyle w:val="BodyText"/>
        <w:spacing w:line="208" w:lineRule="auto" w:before="233"/>
        <w:ind w:left="864" w:right="371" w:firstLine="448"/>
      </w:pP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supplementary</w:t>
      </w:r>
      <w:r>
        <w:rPr>
          <w:spacing w:val="-32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was</w:t>
      </w:r>
      <w:r>
        <w:rPr>
          <w:spacing w:val="-22"/>
        </w:rPr>
        <w:t> </w:t>
      </w:r>
      <w:r>
        <w:rPr>
          <w:spacing w:val="-4"/>
        </w:rPr>
        <w:t>stated</w:t>
      </w:r>
      <w:r>
        <w:rPr>
          <w:spacing w:val="-27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be</w:t>
      </w:r>
      <w:r>
        <w:rPr>
          <w:spacing w:val="-25"/>
        </w:rPr>
        <w:t> </w:t>
      </w:r>
      <w:r>
        <w:rPr>
          <w:spacing w:val="-4"/>
        </w:rPr>
        <w:t>due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7"/>
        </w:rPr>
        <w:t> </w:t>
      </w:r>
      <w:r>
        <w:rPr>
          <w:spacing w:val="-4"/>
        </w:rPr>
        <w:t>non-starting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works </w:t>
      </w:r>
      <w:r>
        <w:rPr/>
        <w:t>for</w:t>
      </w:r>
      <w:r>
        <w:rPr>
          <w:spacing w:val="-22"/>
        </w:rPr>
        <w:t> </w:t>
      </w:r>
      <w:r>
        <w:rPr/>
        <w:t>want</w:t>
      </w:r>
      <w:r>
        <w:rPr>
          <w:spacing w:val="-23"/>
        </w:rPr>
        <w:t> </w:t>
      </w:r>
      <w:r>
        <w:rPr/>
        <w:t>of</w:t>
      </w:r>
      <w:r>
        <w:rPr>
          <w:spacing w:val="-22"/>
        </w:rPr>
        <w:t> </w:t>
      </w:r>
      <w:r>
        <w:rPr/>
        <w:t>administrative</w:t>
      </w:r>
      <w:r>
        <w:rPr>
          <w:spacing w:val="-22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122"/>
      </w:pPr>
    </w:p>
    <w:p>
      <w:pPr>
        <w:spacing w:before="0"/>
        <w:ind w:left="1164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GENERAL: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88"/>
        <w:rPr>
          <w:b/>
          <w:sz w:val="22"/>
        </w:rPr>
      </w:pPr>
    </w:p>
    <w:p>
      <w:pPr>
        <w:tabs>
          <w:tab w:pos="1884" w:val="left" w:leader="none"/>
        </w:tabs>
        <w:spacing w:before="0"/>
        <w:ind w:left="1164" w:right="0" w:firstLine="0"/>
        <w:jc w:val="left"/>
        <w:rPr>
          <w:b/>
          <w:sz w:val="22"/>
        </w:rPr>
      </w:pPr>
      <w:r>
        <w:rPr>
          <w:b/>
          <w:spacing w:val="-5"/>
          <w:sz w:val="22"/>
        </w:rPr>
        <w:t>(i)</w:t>
      </w:r>
      <w:r>
        <w:rPr>
          <w:b/>
          <w:sz w:val="22"/>
        </w:rPr>
        <w:tab/>
        <w:t>NATIONAL</w:t>
      </w:r>
      <w:r>
        <w:rPr>
          <w:b/>
          <w:spacing w:val="19"/>
          <w:sz w:val="22"/>
        </w:rPr>
        <w:t> </w:t>
      </w:r>
      <w:r>
        <w:rPr>
          <w:b/>
          <w:sz w:val="22"/>
        </w:rPr>
        <w:t>DISASTER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RESPONSE</w:t>
      </w:r>
      <w:r>
        <w:rPr>
          <w:b/>
          <w:spacing w:val="23"/>
          <w:sz w:val="22"/>
        </w:rPr>
        <w:t> </w:t>
      </w:r>
      <w:r>
        <w:rPr>
          <w:b/>
          <w:sz w:val="22"/>
        </w:rPr>
        <w:t>FUND</w:t>
      </w:r>
      <w:r>
        <w:rPr>
          <w:b/>
          <w:spacing w:val="26"/>
          <w:sz w:val="22"/>
        </w:rPr>
        <w:t> </w:t>
      </w:r>
      <w:r>
        <w:rPr>
          <w:b/>
          <w:spacing w:val="-2"/>
          <w:sz w:val="22"/>
        </w:rPr>
        <w:t>(NDRF):</w:t>
      </w:r>
    </w:p>
    <w:p>
      <w:pPr>
        <w:pStyle w:val="BodyText"/>
        <w:spacing w:before="248"/>
        <w:rPr>
          <w:b/>
          <w:sz w:val="22"/>
        </w:rPr>
      </w:pPr>
    </w:p>
    <w:p>
      <w:pPr>
        <w:pStyle w:val="BodyText"/>
        <w:spacing w:line="249" w:lineRule="auto"/>
        <w:ind w:left="1144" w:right="637" w:firstLine="719"/>
        <w:jc w:val="both"/>
      </w:pP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pursuance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 provisions</w:t>
      </w:r>
      <w:r>
        <w:rPr>
          <w:spacing w:val="-7"/>
        </w:rPr>
        <w:t> </w:t>
      </w:r>
      <w:r>
        <w:rPr>
          <w:spacing w:val="-6"/>
        </w:rPr>
        <w:t>of the</w:t>
      </w:r>
      <w:r>
        <w:rPr>
          <w:spacing w:val="-7"/>
        </w:rPr>
        <w:t> </w:t>
      </w:r>
      <w:r>
        <w:rPr>
          <w:spacing w:val="-6"/>
        </w:rPr>
        <w:t>Disaster Management</w:t>
      </w:r>
      <w:r>
        <w:rPr>
          <w:spacing w:val="-9"/>
        </w:rPr>
        <w:t> </w:t>
      </w:r>
      <w:r>
        <w:rPr>
          <w:spacing w:val="-6"/>
        </w:rPr>
        <w:t>Act</w:t>
      </w:r>
      <w:r>
        <w:rPr>
          <w:spacing w:val="-7"/>
        </w:rPr>
        <w:t> </w:t>
      </w:r>
      <w:r>
        <w:rPr>
          <w:spacing w:val="-6"/>
        </w:rPr>
        <w:t>2005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7"/>
        </w:rPr>
        <w:t> </w:t>
      </w:r>
      <w:r>
        <w:rPr>
          <w:spacing w:val="-6"/>
        </w:rPr>
        <w:t>per </w:t>
      </w:r>
      <w:r>
        <w:rPr>
          <w:w w:val="90"/>
        </w:rPr>
        <w:t>recommendations of XV Finance Commission, the Government of India under Section 46 </w:t>
      </w:r>
      <w:r>
        <w:rPr>
          <w:spacing w:val="-4"/>
        </w:rPr>
        <w:t>of the Disaster Management Act</w:t>
      </w:r>
      <w:r>
        <w:rPr>
          <w:spacing w:val="-5"/>
        </w:rPr>
        <w:t> </w:t>
      </w:r>
      <w:r>
        <w:rPr>
          <w:spacing w:val="-4"/>
        </w:rPr>
        <w:t>2005 has</w:t>
      </w:r>
      <w:r>
        <w:rPr>
          <w:spacing w:val="-6"/>
        </w:rPr>
        <w:t> </w:t>
      </w:r>
      <w:r>
        <w:rPr>
          <w:spacing w:val="-4"/>
        </w:rPr>
        <w:t>constituted the</w:t>
      </w:r>
      <w:r>
        <w:rPr>
          <w:spacing w:val="-5"/>
        </w:rPr>
        <w:t> </w:t>
      </w:r>
      <w:r>
        <w:rPr>
          <w:spacing w:val="-4"/>
        </w:rPr>
        <w:t>National</w:t>
      </w:r>
      <w:r>
        <w:rPr>
          <w:spacing w:val="-5"/>
        </w:rPr>
        <w:t> </w:t>
      </w:r>
      <w:r>
        <w:rPr>
          <w:spacing w:val="-4"/>
        </w:rPr>
        <w:t>Disaster Response </w:t>
      </w:r>
      <w:r>
        <w:rPr>
          <w:w w:val="90"/>
        </w:rPr>
        <w:t>Fund (NDRF). The NDRF is operative</w:t>
      </w:r>
      <w:r>
        <w:rPr>
          <w:spacing w:val="-4"/>
          <w:w w:val="90"/>
        </w:rPr>
        <w:t> </w:t>
      </w:r>
      <w:r>
        <w:rPr>
          <w:w w:val="90"/>
        </w:rPr>
        <w:t>from</w:t>
      </w:r>
      <w:r>
        <w:rPr>
          <w:spacing w:val="-2"/>
          <w:w w:val="90"/>
        </w:rPr>
        <w:t> </w:t>
      </w:r>
      <w:r>
        <w:rPr>
          <w:w w:val="90"/>
        </w:rPr>
        <w:t>the</w:t>
      </w:r>
      <w:r>
        <w:rPr>
          <w:spacing w:val="-4"/>
          <w:w w:val="90"/>
        </w:rPr>
        <w:t> </w:t>
      </w:r>
      <w:r>
        <w:rPr>
          <w:w w:val="90"/>
        </w:rPr>
        <w:t>financial</w:t>
      </w:r>
      <w:r>
        <w:rPr>
          <w:spacing w:val="-5"/>
          <w:w w:val="90"/>
        </w:rPr>
        <w:t> </w:t>
      </w:r>
      <w:r>
        <w:rPr>
          <w:w w:val="90"/>
        </w:rPr>
        <w:t>year</w:t>
      </w:r>
      <w:r>
        <w:rPr>
          <w:spacing w:val="-1"/>
          <w:w w:val="90"/>
        </w:rPr>
        <w:t> </w:t>
      </w:r>
      <w:r>
        <w:rPr>
          <w:w w:val="90"/>
        </w:rPr>
        <w:t>2021-22</w:t>
      </w:r>
      <w:r>
        <w:rPr>
          <w:spacing w:val="-6"/>
          <w:w w:val="90"/>
        </w:rPr>
        <w:t> </w:t>
      </w:r>
      <w:r>
        <w:rPr>
          <w:w w:val="90"/>
        </w:rPr>
        <w:t>to</w:t>
      </w:r>
      <w:r>
        <w:rPr>
          <w:spacing w:val="-6"/>
          <w:w w:val="90"/>
        </w:rPr>
        <w:t> </w:t>
      </w:r>
      <w:r>
        <w:rPr>
          <w:w w:val="90"/>
        </w:rPr>
        <w:t>2025-26</w:t>
      </w:r>
      <w:r>
        <w:rPr>
          <w:spacing w:val="-2"/>
          <w:w w:val="90"/>
        </w:rPr>
        <w:t> </w:t>
      </w:r>
      <w:r>
        <w:rPr>
          <w:w w:val="90"/>
        </w:rPr>
        <w:t>and</w:t>
      </w:r>
      <w:r>
        <w:rPr>
          <w:spacing w:val="-2"/>
          <w:w w:val="90"/>
        </w:rPr>
        <w:t> </w:t>
      </w:r>
      <w:r>
        <w:rPr>
          <w:w w:val="90"/>
        </w:rPr>
        <w:t>will </w:t>
      </w:r>
      <w:r>
        <w:rPr>
          <w:spacing w:val="-10"/>
        </w:rPr>
        <w:t>continue</w:t>
      </w:r>
      <w:r>
        <w:rPr>
          <w:spacing w:val="-2"/>
        </w:rPr>
        <w:t> </w:t>
      </w:r>
      <w:r>
        <w:rPr>
          <w:spacing w:val="-10"/>
        </w:rPr>
        <w:t>until</w:t>
      </w:r>
      <w:r>
        <w:rPr>
          <w:spacing w:val="-3"/>
        </w:rPr>
        <w:t> </w:t>
      </w:r>
      <w:r>
        <w:rPr>
          <w:spacing w:val="-10"/>
        </w:rPr>
        <w:t>further</w:t>
      </w:r>
      <w:r>
        <w:rPr/>
        <w:t> </w:t>
      </w:r>
      <w:r>
        <w:rPr>
          <w:spacing w:val="-10"/>
        </w:rPr>
        <w:t>orders</w:t>
      </w:r>
      <w:r>
        <w:rPr/>
        <w:t> </w:t>
      </w:r>
      <w:r>
        <w:rPr>
          <w:spacing w:val="-10"/>
        </w:rPr>
        <w:t>to</w:t>
      </w:r>
      <w:r>
        <w:rPr/>
        <w:t> </w:t>
      </w:r>
      <w:r>
        <w:rPr>
          <w:spacing w:val="-10"/>
        </w:rPr>
        <w:t>supplement</w:t>
      </w:r>
      <w:r>
        <w:rPr/>
        <w:t> </w:t>
      </w:r>
      <w:r>
        <w:rPr>
          <w:spacing w:val="-10"/>
        </w:rPr>
        <w:t>funds</w:t>
      </w:r>
      <w:r>
        <w:rPr/>
        <w:t> </w:t>
      </w:r>
      <w:r>
        <w:rPr>
          <w:spacing w:val="-10"/>
        </w:rPr>
        <w:t>to</w:t>
      </w:r>
      <w:r>
        <w:rPr/>
        <w:t> </w:t>
      </w:r>
      <w:r>
        <w:rPr>
          <w:spacing w:val="-10"/>
        </w:rPr>
        <w:t>State</w:t>
      </w:r>
      <w:r>
        <w:rPr/>
        <w:t> </w:t>
      </w:r>
      <w:r>
        <w:rPr>
          <w:spacing w:val="-10"/>
        </w:rPr>
        <w:t>Disaster</w:t>
      </w:r>
      <w:r>
        <w:rPr/>
        <w:t> </w:t>
      </w:r>
      <w:r>
        <w:rPr>
          <w:spacing w:val="-10"/>
        </w:rPr>
        <w:t>Response</w:t>
      </w:r>
      <w:r>
        <w:rPr/>
        <w:t> </w:t>
      </w:r>
      <w:r>
        <w:rPr>
          <w:spacing w:val="-10"/>
        </w:rPr>
        <w:t>Fund(SDRF) </w:t>
      </w:r>
      <w:r>
        <w:rPr>
          <w:spacing w:val="-6"/>
        </w:rPr>
        <w:t>and</w:t>
      </w:r>
      <w:r>
        <w:rPr>
          <w:spacing w:val="-11"/>
        </w:rPr>
        <w:t> </w:t>
      </w:r>
      <w:r>
        <w:rPr>
          <w:spacing w:val="-6"/>
        </w:rPr>
        <w:t>to</w:t>
      </w:r>
      <w:r>
        <w:rPr>
          <w:spacing w:val="-9"/>
        </w:rPr>
        <w:t> </w:t>
      </w:r>
      <w:r>
        <w:rPr>
          <w:spacing w:val="-6"/>
        </w:rPr>
        <w:t>facilitate</w:t>
      </w:r>
      <w:r>
        <w:rPr>
          <w:spacing w:val="-9"/>
        </w:rPr>
        <w:t> </w:t>
      </w:r>
      <w:r>
        <w:rPr>
          <w:spacing w:val="-6"/>
        </w:rPr>
        <w:t>immediate</w:t>
      </w:r>
      <w:r>
        <w:rPr>
          <w:spacing w:val="-9"/>
        </w:rPr>
        <w:t> </w:t>
      </w:r>
      <w:r>
        <w:rPr>
          <w:spacing w:val="-6"/>
        </w:rPr>
        <w:t>relief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case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calamities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severe</w:t>
      </w:r>
      <w:r>
        <w:rPr>
          <w:spacing w:val="-9"/>
        </w:rPr>
        <w:t> </w:t>
      </w:r>
      <w:r>
        <w:rPr>
          <w:spacing w:val="-6"/>
        </w:rPr>
        <w:t>nature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specified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 </w:t>
      </w:r>
      <w:r>
        <w:rPr>
          <w:spacing w:val="-8"/>
        </w:rPr>
        <w:t>Disaster</w:t>
      </w:r>
      <w:r>
        <w:rPr>
          <w:spacing w:val="-7"/>
        </w:rPr>
        <w:t> </w:t>
      </w:r>
      <w:r>
        <w:rPr>
          <w:spacing w:val="-8"/>
        </w:rPr>
        <w:t>Management</w:t>
      </w:r>
      <w:r>
        <w:rPr>
          <w:spacing w:val="-7"/>
        </w:rPr>
        <w:t> </w:t>
      </w:r>
      <w:r>
        <w:rPr>
          <w:spacing w:val="-8"/>
        </w:rPr>
        <w:t>Act.</w:t>
      </w:r>
      <w:r>
        <w:rPr>
          <w:spacing w:val="15"/>
        </w:rPr>
        <w:t> </w:t>
      </w:r>
      <w:r>
        <w:rPr>
          <w:spacing w:val="-8"/>
        </w:rPr>
        <w:t>Contributions</w:t>
      </w:r>
      <w:r>
        <w:rPr>
          <w:spacing w:val="12"/>
        </w:rPr>
        <w:t> </w:t>
      </w:r>
      <w:r>
        <w:rPr>
          <w:spacing w:val="-8"/>
        </w:rPr>
        <w:t>made</w:t>
      </w:r>
      <w:r>
        <w:rPr/>
        <w:t> </w:t>
      </w:r>
      <w:r>
        <w:rPr>
          <w:spacing w:val="-8"/>
        </w:rPr>
        <w:t>by</w:t>
      </w:r>
      <w:r>
        <w:rPr>
          <w:spacing w:val="-7"/>
        </w:rPr>
        <w:t> </w:t>
      </w:r>
      <w:r>
        <w:rPr>
          <w:spacing w:val="-8"/>
        </w:rPr>
        <w:t>any</w:t>
      </w:r>
      <w:r>
        <w:rPr/>
        <w:t> </w:t>
      </w:r>
      <w:r>
        <w:rPr>
          <w:spacing w:val="-8"/>
        </w:rPr>
        <w:t>personorinstitutionfor</w:t>
      </w:r>
      <w:r>
        <w:rPr>
          <w:spacing w:val="-7"/>
        </w:rPr>
        <w:t> </w:t>
      </w:r>
      <w:r>
        <w:rPr>
          <w:spacing w:val="-8"/>
        </w:rPr>
        <w:t>thepurpose </w:t>
      </w:r>
      <w:r>
        <w:rPr>
          <w:spacing w:val="-2"/>
        </w:rPr>
        <w:t>of</w:t>
      </w:r>
      <w:r>
        <w:rPr>
          <w:spacing w:val="-40"/>
        </w:rPr>
        <w:t> </w:t>
      </w:r>
      <w:r>
        <w:rPr>
          <w:spacing w:val="-2"/>
        </w:rPr>
        <w:t>Disaster</w:t>
      </w:r>
      <w:r>
        <w:rPr>
          <w:spacing w:val="-42"/>
        </w:rPr>
        <w:t> </w:t>
      </w:r>
      <w:r>
        <w:rPr>
          <w:spacing w:val="-2"/>
        </w:rPr>
        <w:t>Managementwillalsobecreditedtothe</w:t>
      </w:r>
      <w:r>
        <w:rPr>
          <w:spacing w:val="-42"/>
        </w:rPr>
        <w:t> </w:t>
      </w:r>
      <w:r>
        <w:rPr>
          <w:spacing w:val="-2"/>
        </w:rPr>
        <w:t>NDRF.</w:t>
      </w:r>
    </w:p>
    <w:p>
      <w:pPr>
        <w:pStyle w:val="BodyText"/>
        <w:spacing w:after="0" w:line="249" w:lineRule="auto"/>
        <w:jc w:val="both"/>
        <w:sectPr>
          <w:pgSz w:w="12240" w:h="15840"/>
          <w:pgMar w:header="723" w:footer="369" w:top="980" w:bottom="560" w:left="1440" w:right="1080"/>
        </w:sectPr>
      </w:pPr>
    </w:p>
    <w:p>
      <w:pPr>
        <w:pStyle w:val="BodyText"/>
        <w:spacing w:before="264"/>
      </w:pPr>
    </w:p>
    <w:p>
      <w:pPr>
        <w:pStyle w:val="BodyText"/>
        <w:spacing w:line="249" w:lineRule="auto"/>
        <w:ind w:left="1144" w:right="637" w:firstLine="720"/>
        <w:jc w:val="both"/>
      </w:pP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relief</w:t>
      </w:r>
      <w:r>
        <w:rPr>
          <w:spacing w:val="-7"/>
        </w:rPr>
        <w:t> </w:t>
      </w:r>
      <w:r>
        <w:rPr>
          <w:spacing w:val="-8"/>
        </w:rPr>
        <w:t>assistance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Government</w:t>
      </w:r>
      <w:r>
        <w:rPr>
          <w:spacing w:val="-7"/>
        </w:rPr>
        <w:t> </w:t>
      </w:r>
      <w:r>
        <w:rPr>
          <w:spacing w:val="-8"/>
        </w:rPr>
        <w:t>shall</w:t>
      </w:r>
      <w:r>
        <w:rPr>
          <w:spacing w:val="-7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made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7"/>
        </w:rPr>
        <w:t> </w:t>
      </w:r>
      <w:r>
        <w:rPr>
          <w:spacing w:val="-8"/>
        </w:rPr>
        <w:t>per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decision</w:t>
      </w:r>
      <w:r>
        <w:rPr>
          <w:spacing w:val="-7"/>
        </w:rPr>
        <w:t> </w:t>
      </w:r>
      <w:r>
        <w:rPr>
          <w:spacing w:val="-8"/>
        </w:rPr>
        <w:t>of the</w:t>
      </w:r>
      <w:r>
        <w:rPr>
          <w:spacing w:val="-7"/>
        </w:rPr>
        <w:t> </w:t>
      </w:r>
      <w:r>
        <w:rPr>
          <w:spacing w:val="-8"/>
        </w:rPr>
        <w:t>High-Level</w:t>
      </w:r>
      <w:r>
        <w:rPr>
          <w:spacing w:val="-4"/>
        </w:rPr>
        <w:t> </w:t>
      </w:r>
      <w:r>
        <w:rPr>
          <w:spacing w:val="-8"/>
        </w:rPr>
        <w:t>Committee</w:t>
      </w:r>
      <w:r>
        <w:rPr>
          <w:spacing w:val="-7"/>
        </w:rPr>
        <w:t> </w:t>
      </w:r>
      <w:r>
        <w:rPr>
          <w:spacing w:val="-8"/>
        </w:rPr>
        <w:t>(HLC)</w:t>
      </w:r>
      <w:r>
        <w:rPr>
          <w:spacing w:val="-3"/>
        </w:rPr>
        <w:t> </w:t>
      </w:r>
      <w:r>
        <w:rPr>
          <w:spacing w:val="-8"/>
        </w:rPr>
        <w:t>based</w:t>
      </w:r>
      <w:r>
        <w:rPr>
          <w:spacing w:val="-7"/>
        </w:rPr>
        <w:t> </w:t>
      </w:r>
      <w:r>
        <w:rPr>
          <w:spacing w:val="-8"/>
        </w:rPr>
        <w:t>on</w:t>
      </w:r>
      <w:r>
        <w:rPr>
          <w:spacing w:val="-5"/>
        </w:rPr>
        <w:t> </w:t>
      </w:r>
      <w:r>
        <w:rPr>
          <w:spacing w:val="-8"/>
        </w:rPr>
        <w:t>the</w:t>
      </w:r>
      <w:r>
        <w:rPr>
          <w:spacing w:val="-4"/>
        </w:rPr>
        <w:t> </w:t>
      </w:r>
      <w:r>
        <w:rPr>
          <w:spacing w:val="-8"/>
        </w:rPr>
        <w:t>recommendations</w:t>
      </w:r>
      <w:r>
        <w:rPr>
          <w:spacing w:val="-5"/>
        </w:rPr>
        <w:t> </w:t>
      </w:r>
      <w:r>
        <w:rPr>
          <w:spacing w:val="-8"/>
        </w:rPr>
        <w:t>of</w:t>
      </w:r>
      <w:r>
        <w:rPr>
          <w:spacing w:val="-3"/>
        </w:rPr>
        <w:t> </w:t>
      </w:r>
      <w:r>
        <w:rPr>
          <w:spacing w:val="-8"/>
        </w:rPr>
        <w:t>the</w:t>
      </w:r>
      <w:r>
        <w:rPr>
          <w:spacing w:val="-4"/>
        </w:rPr>
        <w:t> </w:t>
      </w:r>
      <w:r>
        <w:rPr>
          <w:spacing w:val="-8"/>
        </w:rPr>
        <w:t>Sub-Committee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National</w:t>
      </w:r>
      <w:r>
        <w:rPr>
          <w:spacing w:val="-8"/>
        </w:rPr>
        <w:t> </w:t>
      </w:r>
      <w:r>
        <w:rPr>
          <w:spacing w:val="-4"/>
        </w:rPr>
        <w:t>Executive</w:t>
      </w:r>
      <w:r>
        <w:rPr>
          <w:spacing w:val="-7"/>
        </w:rPr>
        <w:t> </w:t>
      </w:r>
      <w:r>
        <w:rPr>
          <w:spacing w:val="-4"/>
        </w:rPr>
        <w:t>Committee</w:t>
      </w:r>
      <w:r>
        <w:rPr>
          <w:spacing w:val="-8"/>
        </w:rPr>
        <w:t> </w:t>
      </w:r>
      <w:r>
        <w:rPr>
          <w:spacing w:val="-4"/>
        </w:rPr>
        <w:t>(SC-NEC).</w:t>
      </w:r>
      <w:r>
        <w:rPr>
          <w:spacing w:val="-11"/>
        </w:rPr>
        <w:t> </w:t>
      </w:r>
      <w:r>
        <w:rPr>
          <w:spacing w:val="-4"/>
        </w:rPr>
        <w:t>On</w:t>
      </w:r>
      <w:r>
        <w:rPr>
          <w:spacing w:val="-11"/>
        </w:rPr>
        <w:t> </w:t>
      </w:r>
      <w:r>
        <w:rPr>
          <w:spacing w:val="-4"/>
        </w:rPr>
        <w:t>receipt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funds</w:t>
      </w:r>
      <w:r>
        <w:rPr>
          <w:spacing w:val="-8"/>
        </w:rPr>
        <w:t> </w:t>
      </w:r>
      <w:r>
        <w:rPr>
          <w:spacing w:val="-4"/>
        </w:rPr>
        <w:t>from</w:t>
      </w:r>
      <w:r>
        <w:rPr>
          <w:spacing w:val="-8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NDRF,</w:t>
      </w:r>
      <w:r>
        <w:rPr>
          <w:spacing w:val="-11"/>
        </w:rPr>
        <w:t> </w:t>
      </w:r>
      <w:r>
        <w:rPr>
          <w:spacing w:val="-4"/>
        </w:rPr>
        <w:t>the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Government</w:t>
      </w:r>
      <w:r>
        <w:rPr>
          <w:spacing w:val="-7"/>
        </w:rPr>
        <w:t> </w:t>
      </w:r>
      <w:r>
        <w:rPr>
          <w:spacing w:val="-8"/>
        </w:rPr>
        <w:t>shall</w:t>
      </w:r>
      <w:r>
        <w:rPr>
          <w:spacing w:val="-7"/>
        </w:rPr>
        <w:t> </w:t>
      </w:r>
      <w:r>
        <w:rPr>
          <w:spacing w:val="-8"/>
        </w:rPr>
        <w:t>treat</w:t>
      </w:r>
      <w:r>
        <w:rPr>
          <w:spacing w:val="-7"/>
        </w:rPr>
        <w:t> </w:t>
      </w:r>
      <w:r>
        <w:rPr>
          <w:spacing w:val="-8"/>
        </w:rPr>
        <w:t>them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7"/>
        </w:rPr>
        <w:t> </w:t>
      </w:r>
      <w:r>
        <w:rPr>
          <w:spacing w:val="-8"/>
        </w:rPr>
        <w:t>receipts</w:t>
      </w:r>
      <w:r>
        <w:rPr>
          <w:spacing w:val="-7"/>
        </w:rPr>
        <w:t> </w:t>
      </w:r>
      <w:r>
        <w:rPr>
          <w:spacing w:val="-8"/>
        </w:rPr>
        <w:t>along</w:t>
      </w:r>
      <w:r>
        <w:rPr>
          <w:spacing w:val="-7"/>
        </w:rPr>
        <w:t> </w:t>
      </w:r>
      <w:r>
        <w:rPr>
          <w:spacing w:val="-8"/>
        </w:rPr>
        <w:t>with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receipts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SDRF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shown </w:t>
      </w:r>
      <w:r>
        <w:rPr>
          <w:spacing w:val="-2"/>
        </w:rPr>
        <w:t>distinctly</w:t>
      </w:r>
      <w:r>
        <w:rPr>
          <w:spacing w:val="-13"/>
        </w:rPr>
        <w:t> </w:t>
      </w:r>
      <w:r>
        <w:rPr>
          <w:spacing w:val="-2"/>
        </w:rPr>
        <w:t>under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minor</w:t>
      </w:r>
      <w:r>
        <w:rPr>
          <w:spacing w:val="-13"/>
        </w:rPr>
        <w:t> </w:t>
      </w:r>
      <w:r>
        <w:rPr>
          <w:spacing w:val="-2"/>
        </w:rPr>
        <w:t>head</w:t>
      </w:r>
      <w:r>
        <w:rPr>
          <w:spacing w:val="-13"/>
        </w:rPr>
        <w:t> </w:t>
      </w:r>
      <w:r>
        <w:rPr>
          <w:spacing w:val="-2"/>
        </w:rPr>
        <w:t>“Grants</w:t>
      </w:r>
      <w:r>
        <w:rPr>
          <w:spacing w:val="-3"/>
        </w:rPr>
        <w:t> </w:t>
      </w:r>
      <w:r>
        <w:rPr>
          <w:spacing w:val="-2"/>
        </w:rPr>
        <w:t>from National Disaster</w:t>
      </w:r>
      <w:r>
        <w:rPr>
          <w:spacing w:val="-3"/>
        </w:rPr>
        <w:t> </w:t>
      </w:r>
      <w:r>
        <w:rPr>
          <w:spacing w:val="-2"/>
        </w:rPr>
        <w:t>Response</w:t>
      </w:r>
      <w:r>
        <w:rPr>
          <w:spacing w:val="-4"/>
        </w:rPr>
        <w:t> </w:t>
      </w:r>
      <w:r>
        <w:rPr>
          <w:spacing w:val="-2"/>
        </w:rPr>
        <w:t>Fund” and </w:t>
      </w:r>
      <w:r>
        <w:rPr/>
        <w:t>transfer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same</w:t>
      </w:r>
      <w:r>
        <w:rPr>
          <w:spacing w:val="-4"/>
        </w:rPr>
        <w:t> </w:t>
      </w:r>
      <w:r>
        <w:rPr/>
        <w:t>to the</w:t>
      </w:r>
      <w:r>
        <w:rPr>
          <w:spacing w:val="-4"/>
        </w:rPr>
        <w:t> </w:t>
      </w:r>
      <w:r>
        <w:rPr/>
        <w:t>MH</w:t>
      </w:r>
      <w:r>
        <w:rPr>
          <w:spacing w:val="-14"/>
        </w:rPr>
        <w:t> </w:t>
      </w:r>
      <w:r>
        <w:rPr/>
        <w:t>8121-</w:t>
      </w:r>
      <w:r>
        <w:rPr>
          <w:spacing w:val="-17"/>
        </w:rPr>
        <w:t> </w:t>
      </w:r>
      <w:r>
        <w:rPr/>
        <w:t>General</w:t>
      </w:r>
      <w:r>
        <w:rPr>
          <w:spacing w:val="-17"/>
        </w:rPr>
        <w:t> </w:t>
      </w:r>
      <w:r>
        <w:rPr/>
        <w:t>and</w:t>
      </w:r>
      <w:r>
        <w:rPr>
          <w:spacing w:val="-11"/>
        </w:rPr>
        <w:t> </w:t>
      </w:r>
      <w:r>
        <w:rPr/>
        <w:t>Other</w:t>
      </w:r>
      <w:r>
        <w:rPr>
          <w:spacing w:val="-17"/>
        </w:rPr>
        <w:t> </w:t>
      </w:r>
      <w:r>
        <w:rPr/>
        <w:t>Reserve</w:t>
      </w:r>
      <w:r>
        <w:rPr>
          <w:spacing w:val="-17"/>
        </w:rPr>
        <w:t> </w:t>
      </w:r>
      <w:r>
        <w:rPr/>
        <w:t>Funds.</w:t>
      </w:r>
    </w:p>
    <w:p>
      <w:pPr>
        <w:pStyle w:val="BodyText"/>
        <w:spacing w:line="249" w:lineRule="auto" w:before="246"/>
        <w:ind w:left="1144" w:right="638" w:firstLine="720"/>
        <w:jc w:val="both"/>
      </w:pPr>
      <w:r>
        <w:rPr/>
        <w:t>There</w:t>
      </w:r>
      <w:r>
        <w:rPr>
          <w:spacing w:val="-15"/>
        </w:rPr>
        <w:t> </w:t>
      </w:r>
      <w:r>
        <w:rPr/>
        <w:t>were</w:t>
      </w:r>
      <w:r>
        <w:rPr>
          <w:spacing w:val="-15"/>
        </w:rPr>
        <w:t> </w:t>
      </w:r>
      <w:r>
        <w:rPr/>
        <w:t>an</w:t>
      </w:r>
      <w:r>
        <w:rPr>
          <w:spacing w:val="-15"/>
        </w:rPr>
        <w:t> </w:t>
      </w:r>
      <w:r>
        <w:rPr/>
        <w:t>opening</w:t>
      </w:r>
      <w:r>
        <w:rPr>
          <w:spacing w:val="-15"/>
        </w:rPr>
        <w:t> </w:t>
      </w:r>
      <w:r>
        <w:rPr/>
        <w:t>balance</w:t>
      </w:r>
      <w:r>
        <w:rPr>
          <w:spacing w:val="-14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5"/>
        </w:rPr>
        <w:drawing>
          <wp:inline distT="0" distB="0" distL="0" distR="0">
            <wp:extent cx="72362" cy="102018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</w:rPr>
      </w:r>
      <w:r>
        <w:rPr/>
        <w:t>2,567.33</w:t>
      </w:r>
      <w:r>
        <w:rPr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the</w:t>
      </w:r>
      <w:r>
        <w:rPr>
          <w:spacing w:val="-12"/>
        </w:rPr>
        <w:t> </w:t>
      </w:r>
      <w:r>
        <w:rPr/>
        <w:t>fund.</w:t>
      </w:r>
      <w:r>
        <w:rPr>
          <w:spacing w:val="-14"/>
        </w:rPr>
        <w:t> </w:t>
      </w:r>
      <w:r>
        <w:rPr/>
        <w:t>There</w:t>
      </w:r>
      <w:r>
        <w:rPr>
          <w:spacing w:val="-12"/>
        </w:rPr>
        <w:t> </w:t>
      </w:r>
      <w:r>
        <w:rPr/>
        <w:t>were</w:t>
      </w:r>
      <w:r>
        <w:rPr>
          <w:spacing w:val="-10"/>
        </w:rPr>
        <w:t> </w:t>
      </w:r>
      <w:r>
        <w:rPr/>
        <w:t>no </w:t>
      </w:r>
      <w:r>
        <w:rPr>
          <w:spacing w:val="-12"/>
        </w:rPr>
        <w:t>transfers</w:t>
      </w:r>
      <w:r>
        <w:rPr/>
        <w:t> </w:t>
      </w:r>
      <w:r>
        <w:rPr>
          <w:spacing w:val="-12"/>
        </w:rPr>
        <w:t>to</w:t>
      </w:r>
      <w:r>
        <w:rPr/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fund</w:t>
      </w:r>
      <w:r>
        <w:rPr>
          <w:spacing w:val="-2"/>
        </w:rPr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no</w:t>
      </w:r>
      <w:r>
        <w:rPr/>
        <w:t> </w:t>
      </w:r>
      <w:r>
        <w:rPr>
          <w:spacing w:val="-12"/>
        </w:rPr>
        <w:t>expenditure</w:t>
      </w:r>
      <w:r>
        <w:rPr/>
        <w:t> </w:t>
      </w:r>
      <w:r>
        <w:rPr>
          <w:spacing w:val="-12"/>
        </w:rPr>
        <w:t>was</w:t>
      </w:r>
      <w:r>
        <w:rPr/>
        <w:t> </w:t>
      </w:r>
      <w:r>
        <w:rPr>
          <w:spacing w:val="-12"/>
        </w:rPr>
        <w:t>met</w:t>
      </w:r>
      <w:r>
        <w:rPr/>
        <w:t> </w:t>
      </w:r>
      <w:r>
        <w:rPr>
          <w:spacing w:val="-12"/>
        </w:rPr>
        <w:t>from</w:t>
      </w:r>
      <w:r>
        <w:rPr>
          <w:spacing w:val="-2"/>
        </w:rPr>
        <w:t> </w:t>
      </w:r>
      <w:r>
        <w:rPr>
          <w:spacing w:val="-12"/>
        </w:rPr>
        <w:t>the</w:t>
      </w:r>
      <w:r>
        <w:rPr/>
        <w:t> </w:t>
      </w:r>
      <w:r>
        <w:rPr>
          <w:spacing w:val="-12"/>
        </w:rPr>
        <w:t>Fund.</w:t>
      </w:r>
      <w:r>
        <w:rPr/>
        <w:t> </w:t>
      </w:r>
      <w:r>
        <w:rPr>
          <w:spacing w:val="-12"/>
        </w:rPr>
        <w:t>The</w:t>
      </w:r>
      <w:r>
        <w:rPr/>
        <w:t> </w:t>
      </w:r>
      <w:r>
        <w:rPr>
          <w:spacing w:val="-12"/>
        </w:rPr>
        <w:t>closing</w:t>
      </w:r>
      <w:r>
        <w:rPr>
          <w:spacing w:val="21"/>
        </w:rPr>
        <w:t> </w:t>
      </w:r>
      <w:r>
        <w:rPr>
          <w:spacing w:val="-12"/>
        </w:rPr>
        <w:t>balance</w:t>
      </w:r>
      <w:r>
        <w:rPr>
          <w:spacing w:val="-3"/>
        </w:rPr>
        <w:t> </w:t>
      </w:r>
      <w:r>
        <w:rPr>
          <w:spacing w:val="-12"/>
        </w:rPr>
        <w:t>in</w:t>
      </w:r>
      <w:r>
        <w:rPr/>
        <w:t> </w:t>
      </w:r>
      <w:r>
        <w:rPr>
          <w:spacing w:val="-12"/>
        </w:rPr>
        <w:t>the </w:t>
      </w:r>
      <w:r>
        <w:rPr/>
        <w:t>Fund</w:t>
      </w:r>
      <w:r>
        <w:rPr>
          <w:spacing w:val="-13"/>
        </w:rPr>
        <w:t> </w:t>
      </w:r>
      <w:r>
        <w:rPr/>
        <w:t>at</w:t>
      </w:r>
      <w:r>
        <w:rPr>
          <w:spacing w:val="-15"/>
        </w:rPr>
        <w:t> </w:t>
      </w:r>
      <w:r>
        <w:rPr/>
        <w:t>the</w:t>
      </w:r>
      <w:r>
        <w:rPr>
          <w:spacing w:val="-17"/>
        </w:rPr>
        <w:t> </w:t>
      </w:r>
      <w:r>
        <w:rPr/>
        <w:t>end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financial</w:t>
      </w:r>
      <w:r>
        <w:rPr>
          <w:spacing w:val="-16"/>
        </w:rPr>
        <w:t> </w:t>
      </w:r>
      <w:r>
        <w:rPr/>
        <w:t>year</w:t>
      </w:r>
      <w:r>
        <w:rPr>
          <w:spacing w:val="-14"/>
        </w:rPr>
        <w:t> </w:t>
      </w:r>
      <w:r>
        <w:rPr/>
        <w:t>2023-24</w:t>
      </w:r>
      <w:r>
        <w:rPr>
          <w:spacing w:val="-13"/>
        </w:rPr>
        <w:t> </w:t>
      </w:r>
      <w:r>
        <w:rPr/>
        <w:t>was</w:t>
      </w:r>
      <w:r>
        <w:rPr>
          <w:spacing w:val="-19"/>
        </w:rPr>
        <w:t> </w:t>
      </w:r>
      <w:r>
        <w:rPr>
          <w:spacing w:val="-23"/>
        </w:rPr>
        <w:drawing>
          <wp:inline distT="0" distB="0" distL="0" distR="0">
            <wp:extent cx="72362" cy="102018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2,567.33</w:t>
      </w:r>
      <w:r>
        <w:rPr>
          <w:spacing w:val="-18"/>
        </w:rPr>
        <w:t> </w:t>
      </w:r>
      <w:r>
        <w:rPr/>
        <w:t>lakh.</w:t>
      </w:r>
    </w:p>
    <w:p>
      <w:pPr>
        <w:pStyle w:val="BodyText"/>
        <w:spacing w:line="249" w:lineRule="auto" w:before="243"/>
        <w:ind w:left="1144" w:right="637" w:firstLine="720"/>
        <w:jc w:val="both"/>
      </w:pPr>
      <w:r>
        <w:rPr>
          <w:spacing w:val="-12"/>
        </w:rPr>
        <w:t>An</w:t>
      </w:r>
      <w:r>
        <w:rPr/>
        <w:t> </w:t>
      </w:r>
      <w:r>
        <w:rPr>
          <w:spacing w:val="-12"/>
        </w:rPr>
        <w:t>account</w:t>
      </w:r>
      <w:r>
        <w:rPr/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the</w:t>
      </w:r>
      <w:r>
        <w:rPr/>
        <w:t> </w:t>
      </w:r>
      <w:r>
        <w:rPr>
          <w:spacing w:val="-12"/>
        </w:rPr>
        <w:t>transactions</w:t>
      </w:r>
      <w:r>
        <w:rPr/>
        <w:t> </w:t>
      </w:r>
      <w:r>
        <w:rPr>
          <w:spacing w:val="-12"/>
        </w:rPr>
        <w:t>of</w:t>
      </w:r>
      <w:r>
        <w:rPr>
          <w:spacing w:val="-3"/>
        </w:rPr>
        <w:t> </w:t>
      </w:r>
      <w:r>
        <w:rPr>
          <w:spacing w:val="-12"/>
        </w:rPr>
        <w:t>the</w:t>
      </w:r>
      <w:r>
        <w:rPr/>
        <w:t> </w:t>
      </w:r>
      <w:r>
        <w:rPr>
          <w:spacing w:val="-12"/>
        </w:rPr>
        <w:t>Fund</w:t>
      </w:r>
      <w:r>
        <w:rPr/>
        <w:t> </w:t>
      </w:r>
      <w:r>
        <w:rPr>
          <w:spacing w:val="-12"/>
        </w:rPr>
        <w:t>is</w:t>
      </w:r>
      <w:r>
        <w:rPr/>
        <w:t> </w:t>
      </w:r>
      <w:r>
        <w:rPr>
          <w:spacing w:val="-12"/>
        </w:rPr>
        <w:t>given</w:t>
      </w:r>
      <w:r>
        <w:rPr/>
        <w:t> </w:t>
      </w:r>
      <w:r>
        <w:rPr>
          <w:spacing w:val="-12"/>
        </w:rPr>
        <w:t>in</w:t>
      </w:r>
      <w:r>
        <w:rPr/>
        <w:t> </w:t>
      </w:r>
      <w:r>
        <w:rPr>
          <w:spacing w:val="-12"/>
        </w:rPr>
        <w:t>Statement</w:t>
      </w:r>
      <w:r>
        <w:rPr/>
        <w:t> </w:t>
      </w:r>
      <w:r>
        <w:rPr>
          <w:spacing w:val="-12"/>
        </w:rPr>
        <w:t>No.</w:t>
      </w:r>
      <w:r>
        <w:rPr/>
        <w:t> </w:t>
      </w:r>
      <w:r>
        <w:rPr>
          <w:spacing w:val="-12"/>
        </w:rPr>
        <w:t>21</w:t>
      </w:r>
      <w:r>
        <w:rPr/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Finance </w:t>
      </w:r>
      <w:r>
        <w:rPr/>
        <w:t>Accounts</w:t>
      </w:r>
      <w:r>
        <w:rPr>
          <w:spacing w:val="-20"/>
        </w:rPr>
        <w:t> </w:t>
      </w:r>
      <w:r>
        <w:rPr/>
        <w:t>2023-24.</w:t>
      </w:r>
    </w:p>
    <w:p>
      <w:pPr>
        <w:pStyle w:val="BodyText"/>
      </w:pPr>
    </w:p>
    <w:p>
      <w:pPr>
        <w:pStyle w:val="BodyText"/>
        <w:spacing w:before="140"/>
      </w:pPr>
    </w:p>
    <w:p>
      <w:pPr>
        <w:tabs>
          <w:tab w:pos="1565" w:val="left" w:leader="none"/>
        </w:tabs>
        <w:spacing w:before="0"/>
        <w:ind w:left="1164" w:right="0" w:firstLine="0"/>
        <w:jc w:val="left"/>
        <w:rPr>
          <w:b/>
          <w:sz w:val="22"/>
        </w:rPr>
      </w:pPr>
      <w:r>
        <w:rPr>
          <w:b/>
          <w:spacing w:val="-5"/>
          <w:sz w:val="22"/>
        </w:rPr>
        <w:t>ii)</w:t>
      </w:r>
      <w:r>
        <w:rPr>
          <w:b/>
          <w:sz w:val="22"/>
        </w:rPr>
        <w:tab/>
        <w:t>STATE</w:t>
      </w:r>
      <w:r>
        <w:rPr>
          <w:b/>
          <w:spacing w:val="13"/>
          <w:sz w:val="22"/>
        </w:rPr>
        <w:t> </w:t>
      </w:r>
      <w:r>
        <w:rPr>
          <w:b/>
          <w:sz w:val="22"/>
        </w:rPr>
        <w:t>DISASTER</w:t>
      </w:r>
      <w:r>
        <w:rPr>
          <w:b/>
          <w:spacing w:val="20"/>
          <w:sz w:val="22"/>
        </w:rPr>
        <w:t> </w:t>
      </w:r>
      <w:r>
        <w:rPr>
          <w:b/>
          <w:sz w:val="22"/>
        </w:rPr>
        <w:t>RESPONSE</w:t>
      </w:r>
      <w:r>
        <w:rPr>
          <w:b/>
          <w:spacing w:val="19"/>
          <w:sz w:val="22"/>
        </w:rPr>
        <w:t> </w:t>
      </w:r>
      <w:r>
        <w:rPr>
          <w:b/>
          <w:sz w:val="22"/>
        </w:rPr>
        <w:t>FUND</w:t>
      </w:r>
      <w:r>
        <w:rPr>
          <w:b/>
          <w:spacing w:val="21"/>
          <w:sz w:val="22"/>
        </w:rPr>
        <w:t> </w:t>
      </w:r>
      <w:r>
        <w:rPr>
          <w:b/>
          <w:spacing w:val="-2"/>
          <w:sz w:val="22"/>
        </w:rPr>
        <w:t>(SDRF):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54"/>
        <w:rPr>
          <w:b/>
          <w:sz w:val="22"/>
        </w:rPr>
      </w:pPr>
    </w:p>
    <w:p>
      <w:pPr>
        <w:pStyle w:val="BodyText"/>
        <w:spacing w:line="249" w:lineRule="auto"/>
        <w:ind w:left="744" w:right="1019" w:firstLine="439"/>
        <w:jc w:val="both"/>
      </w:pPr>
      <w:r>
        <w:rPr/>
        <w:t>In pursuance of provisions of the Disaster Management Act 2005 and as per </w:t>
      </w:r>
      <w:r>
        <w:rPr>
          <w:spacing w:val="-6"/>
        </w:rPr>
        <w:t>recommendations of XV Finance Commission, the Government</w:t>
      </w:r>
      <w:r>
        <w:rPr/>
        <w:t> </w:t>
      </w:r>
      <w:r>
        <w:rPr>
          <w:spacing w:val="-6"/>
        </w:rPr>
        <w:t>of</w:t>
      </w:r>
      <w:r>
        <w:rPr>
          <w:spacing w:val="-7"/>
        </w:rPr>
        <w:t> </w:t>
      </w:r>
      <w:r>
        <w:rPr>
          <w:spacing w:val="-6"/>
        </w:rPr>
        <w:t>India under Section </w:t>
      </w:r>
      <w:r>
        <w:rPr>
          <w:w w:val="90"/>
        </w:rPr>
        <w:t>48(1) (a) of the</w:t>
      </w:r>
      <w:r>
        <w:rPr>
          <w:spacing w:val="-3"/>
          <w:w w:val="90"/>
        </w:rPr>
        <w:t> </w:t>
      </w:r>
      <w:r>
        <w:rPr>
          <w:w w:val="90"/>
        </w:rPr>
        <w:t>Disaster Management</w:t>
      </w:r>
      <w:r>
        <w:rPr>
          <w:spacing w:val="-9"/>
          <w:w w:val="90"/>
        </w:rPr>
        <w:t> </w:t>
      </w:r>
      <w:r>
        <w:rPr>
          <w:w w:val="90"/>
        </w:rPr>
        <w:t>Act 2005</w:t>
      </w:r>
      <w:r>
        <w:rPr>
          <w:spacing w:val="-1"/>
          <w:w w:val="90"/>
        </w:rPr>
        <w:t> </w:t>
      </w:r>
      <w:r>
        <w:rPr>
          <w:w w:val="90"/>
        </w:rPr>
        <w:t>has constituted the State Disaster</w:t>
      </w:r>
      <w:r>
        <w:rPr>
          <w:spacing w:val="-1"/>
          <w:w w:val="90"/>
        </w:rPr>
        <w:t> </w:t>
      </w:r>
      <w:r>
        <w:rPr>
          <w:w w:val="90"/>
        </w:rPr>
        <w:t>Response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(SDRF)</w:t>
      </w:r>
      <w:r>
        <w:rPr>
          <w:spacing w:val="-3"/>
        </w:rPr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providing</w:t>
      </w:r>
      <w:r>
        <w:rPr>
          <w:spacing w:val="-2"/>
        </w:rPr>
        <w:t> </w:t>
      </w:r>
      <w:r>
        <w:rPr>
          <w:spacing w:val="-10"/>
        </w:rPr>
        <w:t>immediate</w:t>
      </w:r>
      <w:r>
        <w:rPr>
          <w:spacing w:val="-4"/>
        </w:rPr>
        <w:t> </w:t>
      </w:r>
      <w:r>
        <w:rPr>
          <w:spacing w:val="-10"/>
        </w:rPr>
        <w:t>relief</w:t>
      </w:r>
      <w:r>
        <w:rPr>
          <w:spacing w:val="-5"/>
        </w:rPr>
        <w:t> </w:t>
      </w:r>
      <w:r>
        <w:rPr>
          <w:spacing w:val="-10"/>
        </w:rPr>
        <w:t>to</w:t>
      </w:r>
      <w:r>
        <w:rPr>
          <w:spacing w:val="-2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victims</w:t>
      </w:r>
      <w:r>
        <w:rPr>
          <w:spacing w:val="-2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calamities</w:t>
      </w:r>
      <w:r>
        <w:rPr>
          <w:spacing w:val="-5"/>
        </w:rPr>
        <w:t> </w:t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specified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the Disaster</w:t>
      </w:r>
      <w:r>
        <w:rPr>
          <w:spacing w:val="-5"/>
        </w:rPr>
        <w:t> </w:t>
      </w:r>
      <w:r>
        <w:rPr>
          <w:spacing w:val="-10"/>
        </w:rPr>
        <w:t>Management</w:t>
      </w:r>
      <w:r>
        <w:rPr>
          <w:spacing w:val="-5"/>
        </w:rPr>
        <w:t> </w:t>
      </w:r>
      <w:r>
        <w:rPr>
          <w:spacing w:val="-10"/>
        </w:rPr>
        <w:t>Act.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transactions</w:t>
      </w:r>
      <w:r>
        <w:rPr/>
        <w:t> </w:t>
      </w:r>
      <w:r>
        <w:rPr>
          <w:spacing w:val="-10"/>
        </w:rPr>
        <w:t>of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SDRF</w:t>
      </w:r>
      <w:r>
        <w:rPr>
          <w:spacing w:val="-3"/>
        </w:rPr>
        <w:t> </w:t>
      </w:r>
      <w:r>
        <w:rPr>
          <w:spacing w:val="-10"/>
        </w:rPr>
        <w:t>will</w:t>
      </w:r>
      <w:r>
        <w:rPr/>
        <w:t> </w:t>
      </w:r>
      <w:r>
        <w:rPr>
          <w:spacing w:val="-10"/>
        </w:rPr>
        <w:t>be</w:t>
      </w:r>
      <w:r>
        <w:rPr>
          <w:spacing w:val="7"/>
        </w:rPr>
        <w:t> </w:t>
      </w:r>
      <w:r>
        <w:rPr>
          <w:spacing w:val="-10"/>
        </w:rPr>
        <w:t>accounted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under</w:t>
      </w:r>
      <w:r>
        <w:rPr>
          <w:spacing w:val="-3"/>
        </w:rPr>
        <w:t> </w:t>
      </w:r>
      <w:r>
        <w:rPr>
          <w:spacing w:val="-10"/>
        </w:rPr>
        <w:t>MH </w:t>
      </w:r>
      <w:r>
        <w:rPr>
          <w:spacing w:val="-2"/>
        </w:rPr>
        <w:t>8121.</w:t>
      </w:r>
    </w:p>
    <w:p>
      <w:pPr>
        <w:pStyle w:val="BodyText"/>
        <w:spacing w:before="18"/>
      </w:pPr>
    </w:p>
    <w:p>
      <w:pPr>
        <w:pStyle w:val="BodyText"/>
        <w:spacing w:line="249" w:lineRule="auto"/>
        <w:ind w:left="744" w:right="1020" w:firstLine="439"/>
        <w:jc w:val="both"/>
      </w:pPr>
      <w:r>
        <w:rPr>
          <w:spacing w:val="-8"/>
        </w:rPr>
        <w:t>The</w:t>
      </w:r>
      <w:r>
        <w:rPr/>
        <w:t> </w:t>
      </w:r>
      <w:r>
        <w:rPr>
          <w:spacing w:val="-8"/>
        </w:rPr>
        <w:t>annual</w:t>
      </w:r>
      <w:r>
        <w:rPr>
          <w:spacing w:val="-2"/>
        </w:rPr>
        <w:t> </w:t>
      </w:r>
      <w:r>
        <w:rPr>
          <w:spacing w:val="-8"/>
        </w:rPr>
        <w:t>contribution</w:t>
      </w:r>
      <w:r>
        <w:rPr/>
        <w:t> </w:t>
      </w:r>
      <w:r>
        <w:rPr>
          <w:spacing w:val="-8"/>
        </w:rPr>
        <w:t>to</w:t>
      </w:r>
      <w:r>
        <w:rPr>
          <w:spacing w:val="-4"/>
        </w:rPr>
        <w:t> </w:t>
      </w:r>
      <w:r>
        <w:rPr>
          <w:spacing w:val="-8"/>
        </w:rPr>
        <w:t>the</w:t>
      </w:r>
      <w:r>
        <w:rPr>
          <w:spacing w:val="-4"/>
        </w:rPr>
        <w:t> </w:t>
      </w:r>
      <w:r>
        <w:rPr>
          <w:spacing w:val="-8"/>
        </w:rPr>
        <w:t>State</w:t>
      </w:r>
      <w:r>
        <w:rPr>
          <w:spacing w:val="-4"/>
        </w:rPr>
        <w:t> </w:t>
      </w:r>
      <w:r>
        <w:rPr>
          <w:spacing w:val="-8"/>
        </w:rPr>
        <w:t>Disaster</w:t>
      </w:r>
      <w:r>
        <w:rPr>
          <w:spacing w:val="-4"/>
        </w:rPr>
        <w:t> </w:t>
      </w:r>
      <w:r>
        <w:rPr>
          <w:spacing w:val="-8"/>
        </w:rPr>
        <w:t>Risk</w:t>
      </w:r>
      <w:r>
        <w:rPr>
          <w:spacing w:val="-4"/>
        </w:rPr>
        <w:t> </w:t>
      </w:r>
      <w:r>
        <w:rPr>
          <w:spacing w:val="-8"/>
        </w:rPr>
        <w:t>Management</w:t>
      </w:r>
      <w:r>
        <w:rPr/>
        <w:t> </w:t>
      </w:r>
      <w:r>
        <w:rPr>
          <w:spacing w:val="-8"/>
        </w:rPr>
        <w:t>Fund</w:t>
      </w:r>
      <w:r>
        <w:rPr>
          <w:spacing w:val="-7"/>
        </w:rPr>
        <w:t> </w:t>
      </w:r>
      <w:r>
        <w:rPr>
          <w:spacing w:val="-8"/>
        </w:rPr>
        <w:t>(SDRMF)</w:t>
      </w:r>
      <w:r>
        <w:rPr/>
        <w:t> </w:t>
      </w:r>
      <w:r>
        <w:rPr>
          <w:spacing w:val="-8"/>
        </w:rPr>
        <w:t>for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period</w:t>
      </w:r>
      <w:r>
        <w:rPr>
          <w:spacing w:val="-3"/>
        </w:rPr>
        <w:t> </w:t>
      </w:r>
      <w:r>
        <w:rPr>
          <w:spacing w:val="-12"/>
        </w:rPr>
        <w:t>2021-22</w:t>
      </w:r>
      <w:r>
        <w:rPr>
          <w:spacing w:val="7"/>
        </w:rPr>
        <w:t> </w:t>
      </w:r>
      <w:r>
        <w:rPr>
          <w:spacing w:val="-12"/>
        </w:rPr>
        <w:t>to</w:t>
      </w:r>
      <w:r>
        <w:rPr>
          <w:spacing w:val="10"/>
        </w:rPr>
        <w:t> </w:t>
      </w:r>
      <w:r>
        <w:rPr>
          <w:spacing w:val="-12"/>
        </w:rPr>
        <w:t>2025-26</w:t>
      </w:r>
      <w:r>
        <w:rPr>
          <w:spacing w:val="10"/>
        </w:rPr>
        <w:t> </w:t>
      </w:r>
      <w:r>
        <w:rPr>
          <w:spacing w:val="-12"/>
        </w:rPr>
        <w:t>would</w:t>
      </w:r>
      <w:r>
        <w:rPr>
          <w:spacing w:val="10"/>
        </w:rPr>
        <w:t> </w:t>
      </w:r>
      <w:r>
        <w:rPr>
          <w:spacing w:val="-12"/>
        </w:rPr>
        <w:t>be</w:t>
      </w:r>
      <w:r>
        <w:rPr>
          <w:spacing w:val="10"/>
        </w:rPr>
        <w:t> </w:t>
      </w:r>
      <w:r>
        <w:rPr>
          <w:spacing w:val="-12"/>
        </w:rPr>
        <w:t>as</w:t>
      </w:r>
      <w:r>
        <w:rPr>
          <w:spacing w:val="12"/>
        </w:rPr>
        <w:t> </w:t>
      </w:r>
      <w:r>
        <w:rPr>
          <w:spacing w:val="-12"/>
        </w:rPr>
        <w:t>recommended</w:t>
      </w:r>
      <w:r>
        <w:rPr>
          <w:spacing w:val="-3"/>
        </w:rPr>
        <w:t> </w:t>
      </w:r>
      <w:r>
        <w:rPr>
          <w:spacing w:val="-12"/>
        </w:rPr>
        <w:t>bythe</w:t>
      </w:r>
      <w:r>
        <w:rPr>
          <w:spacing w:val="-3"/>
        </w:rPr>
        <w:t> </w:t>
      </w:r>
      <w:r>
        <w:rPr>
          <w:spacing w:val="-12"/>
        </w:rPr>
        <w:t>XV</w:t>
      </w:r>
      <w:r>
        <w:rPr>
          <w:spacing w:val="-3"/>
        </w:rPr>
        <w:t> </w:t>
      </w:r>
      <w:r>
        <w:rPr>
          <w:spacing w:val="-12"/>
        </w:rPr>
        <w:t>Finance</w:t>
      </w:r>
      <w:r>
        <w:rPr>
          <w:spacing w:val="-3"/>
        </w:rPr>
        <w:t> </w:t>
      </w:r>
      <w:r>
        <w:rPr>
          <w:spacing w:val="-12"/>
        </w:rPr>
        <w:t>Commission. </w:t>
      </w:r>
      <w:r>
        <w:rPr>
          <w:spacing w:val="-16"/>
        </w:rPr>
        <w:t>The</w:t>
      </w:r>
      <w:r>
        <w:rPr>
          <w:spacing w:val="1"/>
        </w:rPr>
        <w:t> </w:t>
      </w:r>
      <w:r>
        <w:rPr>
          <w:spacing w:val="-16"/>
        </w:rPr>
        <w:t>State</w:t>
      </w:r>
      <w:r>
        <w:rPr>
          <w:spacing w:val="7"/>
        </w:rPr>
        <w:t> </w:t>
      </w:r>
      <w:r>
        <w:rPr>
          <w:spacing w:val="-16"/>
        </w:rPr>
        <w:t>allocation</w:t>
      </w:r>
      <w:r>
        <w:rPr>
          <w:spacing w:val="1"/>
        </w:rPr>
        <w:t> </w:t>
      </w:r>
      <w:r>
        <w:rPr>
          <w:spacing w:val="-16"/>
        </w:rPr>
        <w:t>for</w:t>
      </w:r>
      <w:r>
        <w:rPr>
          <w:spacing w:val="4"/>
        </w:rPr>
        <w:t> </w:t>
      </w:r>
      <w:r>
        <w:rPr>
          <w:spacing w:val="-16"/>
        </w:rPr>
        <w:t>SDRMF</w:t>
      </w:r>
      <w:r>
        <w:rPr>
          <w:spacing w:val="1"/>
        </w:rPr>
        <w:t> </w:t>
      </w:r>
      <w:r>
        <w:rPr>
          <w:spacing w:val="-16"/>
        </w:rPr>
        <w:t>is</w:t>
      </w:r>
      <w:r>
        <w:rPr>
          <w:spacing w:val="7"/>
        </w:rPr>
        <w:t> </w:t>
      </w:r>
      <w:r>
        <w:rPr>
          <w:spacing w:val="-16"/>
        </w:rPr>
        <w:t>divided</w:t>
      </w:r>
      <w:r>
        <w:rPr>
          <w:spacing w:val="4"/>
        </w:rPr>
        <w:t> </w:t>
      </w:r>
      <w:r>
        <w:rPr>
          <w:spacing w:val="-16"/>
        </w:rPr>
        <w:t>into</w:t>
      </w:r>
      <w:r>
        <w:rPr>
          <w:spacing w:val="13"/>
        </w:rPr>
        <w:t> </w:t>
      </w:r>
      <w:r>
        <w:rPr>
          <w:spacing w:val="-16"/>
        </w:rPr>
        <w:t>State</w:t>
      </w:r>
      <w:r>
        <w:rPr>
          <w:spacing w:val="10"/>
        </w:rPr>
        <w:t> </w:t>
      </w:r>
      <w:r>
        <w:rPr>
          <w:spacing w:val="-16"/>
        </w:rPr>
        <w:t>Disaster</w:t>
      </w:r>
      <w:r>
        <w:rPr>
          <w:spacing w:val="4"/>
        </w:rPr>
        <w:t> </w:t>
      </w:r>
      <w:r>
        <w:rPr>
          <w:spacing w:val="-16"/>
        </w:rPr>
        <w:t>Response</w:t>
      </w:r>
      <w:r>
        <w:rPr>
          <w:spacing w:val="1"/>
        </w:rPr>
        <w:t> </w:t>
      </w:r>
      <w:r>
        <w:rPr>
          <w:spacing w:val="-16"/>
        </w:rPr>
        <w:t>Fund</w:t>
      </w:r>
      <w:r>
        <w:rPr>
          <w:spacing w:val="4"/>
        </w:rPr>
        <w:t> </w:t>
      </w:r>
      <w:r>
        <w:rPr>
          <w:spacing w:val="-16"/>
        </w:rPr>
        <w:t>(SDRF)</w:t>
      </w:r>
      <w:r>
        <w:rPr>
          <w:spacing w:val="10"/>
        </w:rPr>
        <w:t> </w:t>
      </w:r>
      <w:r>
        <w:rPr>
          <w:spacing w:val="-16"/>
        </w:rPr>
        <w:t>@80% </w:t>
      </w:r>
      <w:r>
        <w:rPr>
          <w:spacing w:val="-6"/>
        </w:rPr>
        <w:t>and</w:t>
      </w:r>
      <w:r>
        <w:rPr>
          <w:spacing w:val="-26"/>
        </w:rPr>
        <w:t> </w:t>
      </w:r>
      <w:r>
        <w:rPr>
          <w:spacing w:val="-6"/>
        </w:rPr>
        <w:t>State</w:t>
      </w:r>
      <w:r>
        <w:rPr>
          <w:spacing w:val="-27"/>
        </w:rPr>
        <w:t> </w:t>
      </w:r>
      <w:r>
        <w:rPr>
          <w:spacing w:val="-6"/>
        </w:rPr>
        <w:t>Disaster</w:t>
      </w:r>
      <w:r>
        <w:rPr>
          <w:spacing w:val="-29"/>
        </w:rPr>
        <w:t> </w:t>
      </w:r>
      <w:r>
        <w:rPr>
          <w:spacing w:val="-6"/>
        </w:rPr>
        <w:t>Mitigation</w:t>
      </w:r>
      <w:r>
        <w:rPr>
          <w:spacing w:val="-26"/>
        </w:rPr>
        <w:t> </w:t>
      </w:r>
      <w:r>
        <w:rPr>
          <w:spacing w:val="-6"/>
        </w:rPr>
        <w:t>Fund</w:t>
      </w:r>
      <w:r>
        <w:rPr>
          <w:spacing w:val="-26"/>
        </w:rPr>
        <w:t> </w:t>
      </w:r>
      <w:r>
        <w:rPr>
          <w:spacing w:val="-6"/>
        </w:rPr>
        <w:t>(SDMF)</w:t>
      </w:r>
      <w:r>
        <w:rPr>
          <w:spacing w:val="-26"/>
        </w:rPr>
        <w:t> </w:t>
      </w:r>
      <w:r>
        <w:rPr>
          <w:spacing w:val="-6"/>
        </w:rPr>
        <w:t>@20%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total</w:t>
      </w:r>
      <w:r>
        <w:rPr>
          <w:spacing w:val="-24"/>
        </w:rPr>
        <w:t> </w:t>
      </w:r>
      <w:r>
        <w:rPr>
          <w:spacing w:val="-6"/>
        </w:rPr>
        <w:t>allocation.</w:t>
      </w:r>
    </w:p>
    <w:p>
      <w:pPr>
        <w:pStyle w:val="BodyText"/>
        <w:spacing w:line="249" w:lineRule="auto" w:before="225"/>
        <w:ind w:left="744" w:right="1038" w:firstLine="439"/>
        <w:jc w:val="both"/>
      </w:pPr>
      <w:r>
        <w:rPr>
          <w:spacing w:val="-16"/>
        </w:rPr>
        <w:t>Out</w:t>
      </w:r>
      <w:r>
        <w:rPr>
          <w:spacing w:val="10"/>
        </w:rPr>
        <w:t> </w:t>
      </w:r>
      <w:r>
        <w:rPr>
          <w:spacing w:val="-16"/>
        </w:rPr>
        <w:t>of</w:t>
      </w:r>
      <w:r>
        <w:rPr>
          <w:spacing w:val="2"/>
        </w:rPr>
        <w:t> </w:t>
      </w:r>
      <w:r>
        <w:rPr>
          <w:spacing w:val="-16"/>
        </w:rPr>
        <w:t>the</w:t>
      </w:r>
      <w:r>
        <w:rPr>
          <w:spacing w:val="2"/>
        </w:rPr>
        <w:t> </w:t>
      </w:r>
      <w:r>
        <w:rPr>
          <w:spacing w:val="-16"/>
        </w:rPr>
        <w:t>total</w:t>
      </w:r>
      <w:r>
        <w:rPr>
          <w:spacing w:val="5"/>
        </w:rPr>
        <w:t> </w:t>
      </w:r>
      <w:r>
        <w:rPr>
          <w:spacing w:val="-16"/>
        </w:rPr>
        <w:t>contribution</w:t>
      </w:r>
      <w:r>
        <w:rPr>
          <w:spacing w:val="10"/>
        </w:rPr>
        <w:t> </w:t>
      </w:r>
      <w:r>
        <w:rPr>
          <w:spacing w:val="-16"/>
        </w:rPr>
        <w:t>indicated</w:t>
      </w:r>
      <w:r>
        <w:rPr>
          <w:spacing w:val="10"/>
        </w:rPr>
        <w:t> </w:t>
      </w:r>
      <w:r>
        <w:rPr>
          <w:spacing w:val="-16"/>
        </w:rPr>
        <w:t>for</w:t>
      </w:r>
      <w:r>
        <w:rPr>
          <w:spacing w:val="2"/>
        </w:rPr>
        <w:t> </w:t>
      </w:r>
      <w:r>
        <w:rPr>
          <w:spacing w:val="-16"/>
        </w:rPr>
        <w:t>SDRF,</w:t>
      </w:r>
      <w:r>
        <w:rPr>
          <w:spacing w:val="2"/>
        </w:rPr>
        <w:t> </w:t>
      </w:r>
      <w:r>
        <w:rPr>
          <w:spacing w:val="-16"/>
        </w:rPr>
        <w:t>the</w:t>
      </w:r>
      <w:r>
        <w:rPr>
          <w:spacing w:val="7"/>
        </w:rPr>
        <w:t> </w:t>
      </w:r>
      <w:r>
        <w:rPr>
          <w:spacing w:val="-16"/>
        </w:rPr>
        <w:t>Government</w:t>
      </w:r>
      <w:r>
        <w:rPr>
          <w:spacing w:val="10"/>
        </w:rPr>
        <w:t> </w:t>
      </w:r>
      <w:r>
        <w:rPr>
          <w:spacing w:val="-16"/>
        </w:rPr>
        <w:t>of</w:t>
      </w:r>
      <w:r>
        <w:rPr>
          <w:spacing w:val="7"/>
        </w:rPr>
        <w:t> </w:t>
      </w:r>
      <w:r>
        <w:rPr>
          <w:spacing w:val="-16"/>
        </w:rPr>
        <w:t>India</w:t>
      </w:r>
      <w:r>
        <w:rPr>
          <w:spacing w:val="7"/>
        </w:rPr>
        <w:t> </w:t>
      </w:r>
      <w:r>
        <w:rPr>
          <w:spacing w:val="-16"/>
        </w:rPr>
        <w:t>will</w:t>
      </w:r>
      <w:r>
        <w:rPr>
          <w:spacing w:val="10"/>
        </w:rPr>
        <w:t> </w:t>
      </w:r>
      <w:r>
        <w:rPr>
          <w:spacing w:val="-16"/>
        </w:rPr>
        <w:t>contribute </w:t>
      </w:r>
      <w:r>
        <w:rPr>
          <w:spacing w:val="-14"/>
        </w:rPr>
        <w:t>75%</w:t>
      </w:r>
      <w:r>
        <w:rPr>
          <w:spacing w:val="-1"/>
        </w:rPr>
        <w:t> </w:t>
      </w:r>
      <w:r>
        <w:rPr>
          <w:spacing w:val="-14"/>
        </w:rPr>
        <w:t>and</w:t>
      </w:r>
      <w:r>
        <w:rPr>
          <w:spacing w:val="-1"/>
        </w:rPr>
        <w:t> </w:t>
      </w:r>
      <w:r>
        <w:rPr>
          <w:spacing w:val="-14"/>
        </w:rPr>
        <w:t>the</w:t>
      </w:r>
      <w:r>
        <w:rPr>
          <w:spacing w:val="-1"/>
        </w:rPr>
        <w:t> </w:t>
      </w:r>
      <w:r>
        <w:rPr>
          <w:spacing w:val="-14"/>
        </w:rPr>
        <w:t>State</w:t>
      </w:r>
      <w:r>
        <w:rPr>
          <w:spacing w:val="-1"/>
        </w:rPr>
        <w:t> </w:t>
      </w:r>
      <w:r>
        <w:rPr>
          <w:spacing w:val="-14"/>
        </w:rPr>
        <w:t>Governmentwill</w:t>
      </w:r>
      <w:r>
        <w:rPr>
          <w:spacing w:val="-1"/>
        </w:rPr>
        <w:t> </w:t>
      </w:r>
      <w:r>
        <w:rPr>
          <w:spacing w:val="-14"/>
        </w:rPr>
        <w:t>contribute</w:t>
      </w:r>
      <w:r>
        <w:rPr>
          <w:spacing w:val="-1"/>
        </w:rPr>
        <w:t> </w:t>
      </w:r>
      <w:r>
        <w:rPr>
          <w:spacing w:val="-14"/>
        </w:rPr>
        <w:t>25%</w:t>
      </w:r>
      <w:r>
        <w:rPr>
          <w:spacing w:val="-1"/>
        </w:rPr>
        <w:t> </w:t>
      </w:r>
      <w:r>
        <w:rPr>
          <w:spacing w:val="-14"/>
        </w:rPr>
        <w:t>to</w:t>
      </w:r>
      <w:r>
        <w:rPr>
          <w:spacing w:val="-1"/>
        </w:rPr>
        <w:t> </w:t>
      </w:r>
      <w:r>
        <w:rPr>
          <w:spacing w:val="-14"/>
        </w:rPr>
        <w:t>the</w:t>
      </w:r>
      <w:r>
        <w:rPr>
          <w:spacing w:val="-1"/>
        </w:rPr>
        <w:t> </w:t>
      </w:r>
      <w:r>
        <w:rPr>
          <w:spacing w:val="-14"/>
        </w:rPr>
        <w:t>SDRF.</w:t>
      </w:r>
      <w:r>
        <w:rPr>
          <w:spacing w:val="-1"/>
        </w:rPr>
        <w:t> </w:t>
      </w:r>
      <w:r>
        <w:rPr>
          <w:spacing w:val="-14"/>
        </w:rPr>
        <w:t>The</w:t>
      </w:r>
      <w:r>
        <w:rPr>
          <w:spacing w:val="6"/>
        </w:rPr>
        <w:t> </w:t>
      </w:r>
      <w:r>
        <w:rPr>
          <w:spacing w:val="-14"/>
        </w:rPr>
        <w:t>State</w:t>
      </w:r>
      <w:r>
        <w:rPr>
          <w:spacing w:val="11"/>
        </w:rPr>
        <w:t> </w:t>
      </w:r>
      <w:r>
        <w:rPr>
          <w:spacing w:val="-14"/>
        </w:rPr>
        <w:t>Government</w:t>
      </w:r>
      <w:r>
        <w:rPr>
          <w:spacing w:val="20"/>
        </w:rPr>
        <w:t> </w:t>
      </w:r>
      <w:r>
        <w:rPr>
          <w:spacing w:val="-14"/>
        </w:rPr>
        <w:t>will </w:t>
      </w:r>
      <w:r>
        <w:rPr>
          <w:spacing w:val="-12"/>
        </w:rPr>
        <w:t>constitute</w:t>
      </w:r>
      <w:r>
        <w:rPr>
          <w:spacing w:val="-3"/>
        </w:rPr>
        <w:t> </w:t>
      </w:r>
      <w:r>
        <w:rPr>
          <w:spacing w:val="-12"/>
        </w:rPr>
        <w:t>a</w:t>
      </w:r>
      <w:r>
        <w:rPr>
          <w:spacing w:val="4"/>
        </w:rPr>
        <w:t> </w:t>
      </w:r>
      <w:r>
        <w:rPr>
          <w:spacing w:val="-12"/>
        </w:rPr>
        <w:t>State</w:t>
      </w:r>
      <w:r>
        <w:rPr/>
        <w:t> </w:t>
      </w:r>
      <w:r>
        <w:rPr>
          <w:spacing w:val="-12"/>
        </w:rPr>
        <w:t>Executive</w:t>
      </w:r>
      <w:r>
        <w:rPr>
          <w:spacing w:val="-3"/>
        </w:rPr>
        <w:t> </w:t>
      </w:r>
      <w:r>
        <w:rPr>
          <w:spacing w:val="-12"/>
        </w:rPr>
        <w:t>Committee</w:t>
      </w:r>
      <w:r>
        <w:rPr/>
        <w:t> </w:t>
      </w:r>
      <w:r>
        <w:rPr>
          <w:spacing w:val="-12"/>
        </w:rPr>
        <w:t>(SEC)</w:t>
      </w:r>
      <w:r>
        <w:rPr/>
        <w:t> </w:t>
      </w:r>
      <w:r>
        <w:rPr>
          <w:spacing w:val="-12"/>
        </w:rPr>
        <w:t>to</w:t>
      </w:r>
      <w:r>
        <w:rPr>
          <w:spacing w:val="4"/>
        </w:rPr>
        <w:t> </w:t>
      </w:r>
      <w:r>
        <w:rPr>
          <w:spacing w:val="-12"/>
        </w:rPr>
        <w:t>obtain</w:t>
      </w:r>
      <w:r>
        <w:rPr>
          <w:spacing w:val="-2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contributions</w:t>
      </w:r>
      <w:r>
        <w:rPr>
          <w:spacing w:val="4"/>
        </w:rPr>
        <w:t> </w:t>
      </w:r>
      <w:r>
        <w:rPr>
          <w:spacing w:val="-12"/>
        </w:rPr>
        <w:t>from</w:t>
      </w:r>
      <w:r>
        <w:rPr/>
        <w:t> </w:t>
      </w:r>
      <w:r>
        <w:rPr>
          <w:spacing w:val="-12"/>
        </w:rPr>
        <w:t>Government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India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Government,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administer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SDRF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invest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accretions</w:t>
      </w:r>
      <w:r>
        <w:rPr>
          <w:spacing w:val="-7"/>
        </w:rPr>
        <w:t> </w:t>
      </w:r>
      <w:r>
        <w:rPr>
          <w:spacing w:val="-8"/>
        </w:rPr>
        <w:t>to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SDRF</w:t>
      </w:r>
      <w:r>
        <w:rPr>
          <w:spacing w:val="-3"/>
        </w:rPr>
        <w:t> </w:t>
      </w:r>
      <w:r>
        <w:rPr>
          <w:spacing w:val="-12"/>
        </w:rPr>
        <w:t>as</w:t>
      </w:r>
      <w:r>
        <w:rPr>
          <w:spacing w:val="-3"/>
        </w:rPr>
        <w:t> </w:t>
      </w:r>
      <w:r>
        <w:rPr>
          <w:spacing w:val="-12"/>
        </w:rPr>
        <w:t>per</w:t>
      </w:r>
      <w:r>
        <w:rPr>
          <w:spacing w:val="-2"/>
        </w:rPr>
        <w:t> </w:t>
      </w:r>
      <w:r>
        <w:rPr>
          <w:spacing w:val="-12"/>
        </w:rPr>
        <w:t>the</w:t>
      </w:r>
      <w:r>
        <w:rPr>
          <w:spacing w:val="-2"/>
        </w:rPr>
        <w:t> </w:t>
      </w:r>
      <w:r>
        <w:rPr>
          <w:spacing w:val="-12"/>
        </w:rPr>
        <w:t>norms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Government</w:t>
      </w:r>
      <w:r>
        <w:rPr>
          <w:spacing w:val="5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India</w:t>
      </w:r>
      <w:r>
        <w:rPr/>
        <w:t> </w:t>
      </w:r>
      <w:r>
        <w:rPr>
          <w:spacing w:val="-12"/>
        </w:rPr>
        <w:t>from</w:t>
      </w:r>
      <w:r>
        <w:rPr>
          <w:spacing w:val="5"/>
        </w:rPr>
        <w:t> </w:t>
      </w:r>
      <w:r>
        <w:rPr>
          <w:spacing w:val="-12"/>
        </w:rPr>
        <w:t>time</w:t>
      </w:r>
      <w:r>
        <w:rPr/>
        <w:t> </w:t>
      </w:r>
      <w:r>
        <w:rPr>
          <w:spacing w:val="-12"/>
        </w:rPr>
        <w:t>to</w:t>
      </w:r>
      <w:r>
        <w:rPr/>
        <w:t> </w:t>
      </w:r>
      <w:r>
        <w:rPr>
          <w:spacing w:val="-12"/>
        </w:rPr>
        <w:t>time.The</w:t>
      </w:r>
      <w:r>
        <w:rPr>
          <w:spacing w:val="-2"/>
        </w:rPr>
        <w:t> </w:t>
      </w:r>
      <w:r>
        <w:rPr>
          <w:spacing w:val="-12"/>
        </w:rPr>
        <w:t>SEC</w:t>
      </w:r>
      <w:r>
        <w:rPr/>
        <w:t> </w:t>
      </w:r>
      <w:r>
        <w:rPr>
          <w:spacing w:val="-12"/>
        </w:rPr>
        <w:t>will</w:t>
      </w:r>
      <w:r>
        <w:rPr>
          <w:spacing w:val="5"/>
        </w:rPr>
        <w:t> </w:t>
      </w:r>
      <w:r>
        <w:rPr>
          <w:spacing w:val="-12"/>
        </w:rPr>
        <w:t>decide </w:t>
      </w:r>
      <w:r>
        <w:rPr>
          <w:spacing w:val="-8"/>
        </w:rPr>
        <w:t>on</w:t>
      </w:r>
      <w:r>
        <w:rPr/>
        <w:t> </w:t>
      </w:r>
      <w:r>
        <w:rPr>
          <w:spacing w:val="-8"/>
        </w:rPr>
        <w:t>all</w:t>
      </w:r>
      <w:r>
        <w:rPr/>
        <w:t> </w:t>
      </w:r>
      <w:r>
        <w:rPr>
          <w:spacing w:val="-8"/>
        </w:rPr>
        <w:t>matters</w:t>
      </w:r>
      <w:r>
        <w:rPr/>
        <w:t> </w:t>
      </w:r>
      <w:r>
        <w:rPr>
          <w:spacing w:val="-8"/>
        </w:rPr>
        <w:t>connected</w:t>
      </w:r>
      <w:r>
        <w:rPr/>
        <w:t> </w:t>
      </w:r>
      <w:r>
        <w:rPr>
          <w:spacing w:val="-8"/>
        </w:rPr>
        <w:t>with</w:t>
      </w:r>
      <w:r>
        <w:rPr/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financing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2"/>
        </w:rPr>
        <w:t> </w:t>
      </w:r>
      <w:r>
        <w:rPr>
          <w:spacing w:val="-8"/>
        </w:rPr>
        <w:t>the</w:t>
      </w:r>
      <w:r>
        <w:rPr>
          <w:spacing w:val="-2"/>
        </w:rPr>
        <w:t> </w:t>
      </w:r>
      <w:r>
        <w:rPr>
          <w:spacing w:val="-8"/>
        </w:rPr>
        <w:t>relief</w:t>
      </w:r>
      <w:r>
        <w:rPr>
          <w:spacing w:val="-2"/>
        </w:rPr>
        <w:t> </w:t>
      </w:r>
      <w:r>
        <w:rPr>
          <w:spacing w:val="-8"/>
        </w:rPr>
        <w:t>expenditure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2"/>
        </w:rPr>
        <w:t> </w:t>
      </w:r>
      <w:r>
        <w:rPr>
          <w:spacing w:val="-8"/>
        </w:rPr>
        <w:t>immediate</w:t>
      </w:r>
      <w:r>
        <w:rPr/>
        <w:t> </w:t>
      </w:r>
      <w:r>
        <w:rPr>
          <w:spacing w:val="-8"/>
        </w:rPr>
        <w:t>nature </w:t>
      </w:r>
      <w:r>
        <w:rPr/>
        <w:t>under</w:t>
      </w:r>
      <w:r>
        <w:rPr>
          <w:spacing w:val="-23"/>
        </w:rPr>
        <w:t> </w:t>
      </w:r>
      <w:r>
        <w:rPr/>
        <w:t>SDRF.</w:t>
      </w:r>
    </w:p>
    <w:p>
      <w:pPr>
        <w:pStyle w:val="BodyText"/>
        <w:spacing w:line="249" w:lineRule="auto" w:before="227"/>
        <w:ind w:left="744" w:right="1040" w:firstLine="439"/>
        <w:jc w:val="both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1385473</wp:posOffset>
            </wp:positionH>
            <wp:positionV relativeFrom="paragraph">
              <wp:posOffset>367694</wp:posOffset>
            </wp:positionV>
            <wp:extent cx="72362" cy="102018"/>
            <wp:effectExtent l="0" t="0" r="0" b="0"/>
            <wp:wrapNone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There was an opening balance of</w:t>
      </w:r>
      <w:r>
        <w:rPr>
          <w:spacing w:val="40"/>
        </w:rPr>
        <w:t> </w:t>
      </w:r>
      <w:r>
        <w:rPr>
          <w:spacing w:val="18"/>
        </w:rPr>
        <w:drawing>
          <wp:inline distT="0" distB="0" distL="0" distR="0">
            <wp:extent cx="72362" cy="102018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</w:r>
      <w:r>
        <w:rPr/>
        <w:t>71,111.73 lakh in the fund.</w:t>
      </w:r>
      <w:r>
        <w:rPr>
          <w:spacing w:val="-5"/>
        </w:rPr>
        <w:t> </w:t>
      </w:r>
      <w:r>
        <w:rPr/>
        <w:t>An amount of </w:t>
      </w:r>
      <w:r>
        <w:rPr>
          <w:spacing w:val="-4"/>
        </w:rPr>
        <w:t>77,973.33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transferred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the fund and</w:t>
      </w:r>
      <w:r>
        <w:rPr>
          <w:spacing w:val="-11"/>
        </w:rPr>
        <w:t> </w:t>
      </w:r>
      <w:r>
        <w:rPr>
          <w:spacing w:val="-4"/>
        </w:rPr>
        <w:t>an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38"/>
        </w:rPr>
        <w:t> </w:t>
      </w:r>
      <w:r>
        <w:rPr>
          <w:spacing w:val="-23"/>
        </w:rPr>
        <w:drawing>
          <wp:inline distT="0" distB="0" distL="0" distR="0">
            <wp:extent cx="72362" cy="102018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17,136.91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was </w:t>
      </w:r>
      <w:r>
        <w:rPr>
          <w:w w:val="90"/>
        </w:rPr>
        <w:t>met</w:t>
      </w:r>
      <w:r>
        <w:rPr>
          <w:spacing w:val="-9"/>
          <w:w w:val="90"/>
        </w:rPr>
        <w:t> </w:t>
      </w:r>
      <w:r>
        <w:rPr>
          <w:w w:val="90"/>
        </w:rPr>
        <w:t>out</w:t>
      </w:r>
      <w:r>
        <w:rPr>
          <w:spacing w:val="-9"/>
          <w:w w:val="90"/>
        </w:rPr>
        <w:t> </w:t>
      </w:r>
      <w:r>
        <w:rPr>
          <w:w w:val="90"/>
        </w:rPr>
        <w:t>from</w:t>
      </w:r>
      <w:r>
        <w:rPr>
          <w:spacing w:val="-9"/>
          <w:w w:val="90"/>
        </w:rPr>
        <w:t> </w:t>
      </w:r>
      <w:r>
        <w:rPr>
          <w:w w:val="90"/>
        </w:rPr>
        <w:t>the</w:t>
      </w:r>
      <w:r>
        <w:rPr>
          <w:spacing w:val="-9"/>
          <w:w w:val="90"/>
        </w:rPr>
        <w:t> </w:t>
      </w:r>
      <w:r>
        <w:rPr>
          <w:w w:val="90"/>
        </w:rPr>
        <w:t>fund.</w:t>
      </w:r>
      <w:r>
        <w:rPr>
          <w:spacing w:val="-9"/>
          <w:w w:val="90"/>
        </w:rPr>
        <w:t> </w:t>
      </w:r>
      <w:r>
        <w:rPr>
          <w:w w:val="90"/>
        </w:rPr>
        <w:t>The</w:t>
      </w:r>
      <w:r>
        <w:rPr>
          <w:spacing w:val="-9"/>
          <w:w w:val="90"/>
        </w:rPr>
        <w:t> </w:t>
      </w:r>
      <w:r>
        <w:rPr>
          <w:w w:val="90"/>
        </w:rPr>
        <w:t>closing</w:t>
      </w:r>
      <w:r>
        <w:rPr>
          <w:spacing w:val="-9"/>
          <w:w w:val="90"/>
        </w:rPr>
        <w:t> </w:t>
      </w:r>
      <w:r>
        <w:rPr>
          <w:w w:val="90"/>
        </w:rPr>
        <w:t>balance</w:t>
      </w:r>
      <w:r>
        <w:rPr>
          <w:spacing w:val="-9"/>
          <w:w w:val="90"/>
        </w:rPr>
        <w:t> </w:t>
      </w:r>
      <w:r>
        <w:rPr>
          <w:w w:val="90"/>
        </w:rPr>
        <w:t>in</w:t>
      </w:r>
      <w:r>
        <w:rPr>
          <w:spacing w:val="-9"/>
          <w:w w:val="90"/>
        </w:rPr>
        <w:t> </w:t>
      </w:r>
      <w:r>
        <w:rPr>
          <w:w w:val="90"/>
        </w:rPr>
        <w:t>the</w:t>
      </w:r>
      <w:r>
        <w:rPr>
          <w:spacing w:val="-7"/>
          <w:w w:val="90"/>
        </w:rPr>
        <w:t> </w:t>
      </w:r>
      <w:r>
        <w:rPr>
          <w:w w:val="90"/>
        </w:rPr>
        <w:t>Fund</w:t>
      </w:r>
      <w:r>
        <w:rPr>
          <w:spacing w:val="-2"/>
          <w:w w:val="90"/>
        </w:rPr>
        <w:t> </w:t>
      </w:r>
      <w:r>
        <w:rPr>
          <w:w w:val="90"/>
        </w:rPr>
        <w:t>at</w:t>
      </w:r>
      <w:r>
        <w:rPr>
          <w:spacing w:val="-1"/>
          <w:w w:val="90"/>
        </w:rPr>
        <w:t> </w:t>
      </w:r>
      <w:r>
        <w:rPr>
          <w:w w:val="90"/>
        </w:rPr>
        <w:t>the</w:t>
      </w:r>
      <w:r>
        <w:rPr>
          <w:spacing w:val="-7"/>
          <w:w w:val="90"/>
        </w:rPr>
        <w:t> </w:t>
      </w:r>
      <w:r>
        <w:rPr>
          <w:w w:val="90"/>
        </w:rPr>
        <w:t>end</w:t>
      </w:r>
      <w:r>
        <w:rPr>
          <w:spacing w:val="-6"/>
          <w:w w:val="90"/>
        </w:rPr>
        <w:t> </w:t>
      </w:r>
      <w:r>
        <w:rPr>
          <w:w w:val="90"/>
        </w:rPr>
        <w:t>of</w:t>
      </w:r>
      <w:r>
        <w:rPr>
          <w:spacing w:val="-4"/>
          <w:w w:val="90"/>
        </w:rPr>
        <w:t> </w:t>
      </w:r>
      <w:r>
        <w:rPr>
          <w:w w:val="90"/>
        </w:rPr>
        <w:t>the</w:t>
      </w:r>
      <w:r>
        <w:rPr>
          <w:spacing w:val="-4"/>
          <w:w w:val="90"/>
        </w:rPr>
        <w:t> </w:t>
      </w:r>
      <w:r>
        <w:rPr>
          <w:w w:val="90"/>
        </w:rPr>
        <w:t>financial</w:t>
      </w:r>
      <w:r>
        <w:rPr>
          <w:spacing w:val="-1"/>
        </w:rPr>
        <w:t> </w:t>
      </w:r>
      <w:r>
        <w:rPr>
          <w:w w:val="90"/>
        </w:rPr>
        <w:t>year</w:t>
      </w:r>
      <w:r>
        <w:rPr>
          <w:spacing w:val="-9"/>
          <w:w w:val="90"/>
        </w:rPr>
        <w:t> </w:t>
      </w:r>
      <w:r>
        <w:rPr>
          <w:w w:val="90"/>
        </w:rPr>
        <w:t>2023- </w:t>
      </w:r>
      <w:r>
        <w:rPr/>
        <w:t>24 was</w:t>
      </w:r>
      <w:r>
        <w:rPr>
          <w:spacing w:val="40"/>
        </w:rPr>
        <w:t> </w:t>
      </w:r>
      <w:r>
        <w:rPr>
          <w:spacing w:val="-27"/>
        </w:rPr>
        <w:drawing>
          <wp:inline distT="0" distB="0" distL="0" distR="0">
            <wp:extent cx="72362" cy="102018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1,31,948.16 lakh.</w:t>
      </w:r>
    </w:p>
    <w:p>
      <w:pPr>
        <w:pStyle w:val="BodyText"/>
        <w:spacing w:line="249" w:lineRule="auto" w:before="244"/>
        <w:ind w:left="744" w:right="1038" w:firstLine="439"/>
        <w:jc w:val="both"/>
      </w:pP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account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is</w:t>
      </w:r>
      <w:r>
        <w:rPr>
          <w:spacing w:val="-5"/>
        </w:rPr>
        <w:t> </w:t>
      </w:r>
      <w:r>
        <w:rPr>
          <w:spacing w:val="-10"/>
        </w:rPr>
        <w:t>given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Statement</w:t>
      </w:r>
      <w:r>
        <w:rPr>
          <w:spacing w:val="-5"/>
        </w:rPr>
        <w:t> </w:t>
      </w:r>
      <w:r>
        <w:rPr>
          <w:spacing w:val="-10"/>
        </w:rPr>
        <w:t>No.</w:t>
      </w:r>
      <w:r>
        <w:rPr>
          <w:spacing w:val="-5"/>
        </w:rPr>
        <w:t> </w:t>
      </w:r>
      <w:r>
        <w:rPr>
          <w:spacing w:val="-10"/>
        </w:rPr>
        <w:t>21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Finance</w:t>
      </w:r>
      <w:r>
        <w:rPr>
          <w:spacing w:val="-5"/>
        </w:rPr>
        <w:t> </w:t>
      </w:r>
      <w:r>
        <w:rPr>
          <w:spacing w:val="-10"/>
        </w:rPr>
        <w:t>Accounts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the </w:t>
      </w:r>
      <w:r>
        <w:rPr/>
        <w:t>year</w:t>
      </w:r>
      <w:r>
        <w:rPr>
          <w:spacing w:val="-13"/>
        </w:rPr>
        <w:t> </w:t>
      </w:r>
      <w:r>
        <w:rPr/>
        <w:t>2023-24.</w:t>
      </w:r>
    </w:p>
    <w:p>
      <w:pPr>
        <w:pStyle w:val="BodyText"/>
        <w:spacing w:after="0" w:line="249" w:lineRule="auto"/>
        <w:jc w:val="both"/>
        <w:sectPr>
          <w:pgSz w:w="12240" w:h="15840"/>
          <w:pgMar w:header="857" w:footer="414" w:top="1160" w:bottom="520" w:left="1440" w:right="1080"/>
        </w:sectPr>
      </w:pPr>
    </w:p>
    <w:p>
      <w:pPr>
        <w:spacing w:before="60"/>
        <w:ind w:left="132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No.V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REVENUE,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REGISTRATION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RELIEF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(Concld.)</w:t>
      </w:r>
    </w:p>
    <w:p>
      <w:pPr>
        <w:pStyle w:val="BodyText"/>
        <w:rPr>
          <w:b/>
        </w:rPr>
      </w:pPr>
    </w:p>
    <w:p>
      <w:pPr>
        <w:pStyle w:val="BodyText"/>
        <w:spacing w:before="151"/>
        <w:rPr>
          <w:b/>
        </w:rPr>
      </w:pPr>
    </w:p>
    <w:p>
      <w:pPr>
        <w:spacing w:before="0"/>
        <w:ind w:left="1164" w:right="0" w:firstLine="0"/>
        <w:jc w:val="left"/>
        <w:rPr>
          <w:b/>
          <w:sz w:val="22"/>
        </w:rPr>
      </w:pPr>
      <w:r>
        <w:rPr>
          <w:b/>
          <w:sz w:val="22"/>
        </w:rPr>
        <w:t>(iii)</w:t>
      </w:r>
      <w:r>
        <w:rPr>
          <w:b/>
          <w:spacing w:val="11"/>
          <w:sz w:val="22"/>
        </w:rPr>
        <w:t> </w:t>
      </w:r>
      <w:r>
        <w:rPr>
          <w:b/>
          <w:sz w:val="22"/>
        </w:rPr>
        <w:t>STATE</w:t>
      </w:r>
      <w:r>
        <w:rPr>
          <w:b/>
          <w:spacing w:val="19"/>
          <w:sz w:val="22"/>
        </w:rPr>
        <w:t> </w:t>
      </w:r>
      <w:r>
        <w:rPr>
          <w:b/>
          <w:sz w:val="22"/>
        </w:rPr>
        <w:t>DISASTER</w:t>
      </w:r>
      <w:r>
        <w:rPr>
          <w:b/>
          <w:spacing w:val="24"/>
          <w:sz w:val="22"/>
        </w:rPr>
        <w:t> </w:t>
      </w:r>
      <w:r>
        <w:rPr>
          <w:b/>
          <w:sz w:val="22"/>
        </w:rPr>
        <w:t>MITIGATION</w:t>
      </w:r>
      <w:r>
        <w:rPr>
          <w:b/>
          <w:spacing w:val="25"/>
          <w:sz w:val="22"/>
        </w:rPr>
        <w:t> </w:t>
      </w:r>
      <w:r>
        <w:rPr>
          <w:b/>
          <w:sz w:val="22"/>
        </w:rPr>
        <w:t>FUND</w:t>
      </w:r>
      <w:r>
        <w:rPr>
          <w:b/>
          <w:spacing w:val="24"/>
          <w:sz w:val="22"/>
        </w:rPr>
        <w:t> </w:t>
      </w:r>
      <w:r>
        <w:rPr>
          <w:b/>
          <w:spacing w:val="-2"/>
          <w:sz w:val="22"/>
        </w:rPr>
        <w:t>(SDMF):</w:t>
      </w:r>
    </w:p>
    <w:p>
      <w:pPr>
        <w:pStyle w:val="BodyText"/>
        <w:spacing w:before="176"/>
        <w:rPr>
          <w:b/>
          <w:sz w:val="22"/>
        </w:rPr>
      </w:pPr>
    </w:p>
    <w:p>
      <w:pPr>
        <w:pStyle w:val="BodyText"/>
        <w:spacing w:line="208" w:lineRule="auto" w:before="1"/>
        <w:ind w:left="864" w:right="393" w:firstLine="448"/>
        <w:jc w:val="both"/>
      </w:pPr>
      <w:r>
        <w:rPr/>
        <w:t>In pursuance of provisions of the Disaster Management Act 2005 and as per </w:t>
      </w:r>
      <w:r>
        <w:rPr>
          <w:spacing w:val="-6"/>
        </w:rPr>
        <w:t>recommendations</w:t>
      </w:r>
      <w:r>
        <w:rPr>
          <w:spacing w:val="-10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XV</w:t>
      </w:r>
      <w:r>
        <w:rPr>
          <w:spacing w:val="-14"/>
        </w:rPr>
        <w:t> </w:t>
      </w:r>
      <w:r>
        <w:rPr>
          <w:spacing w:val="-6"/>
        </w:rPr>
        <w:t>Finance</w:t>
      </w:r>
      <w:r>
        <w:rPr>
          <w:spacing w:val="-11"/>
        </w:rPr>
        <w:t> </w:t>
      </w:r>
      <w:r>
        <w:rPr>
          <w:spacing w:val="-6"/>
        </w:rPr>
        <w:t>Commission,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Government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11"/>
        </w:rPr>
        <w:t> </w:t>
      </w:r>
      <w:r>
        <w:rPr>
          <w:spacing w:val="-6"/>
        </w:rPr>
        <w:t>India</w:t>
      </w:r>
      <w:r>
        <w:rPr>
          <w:spacing w:val="-8"/>
        </w:rPr>
        <w:t> </w:t>
      </w:r>
      <w:r>
        <w:rPr>
          <w:spacing w:val="-6"/>
        </w:rPr>
        <w:t>under</w:t>
      </w:r>
      <w:r>
        <w:rPr>
          <w:spacing w:val="-13"/>
        </w:rPr>
        <w:t> </w:t>
      </w:r>
      <w:r>
        <w:rPr>
          <w:spacing w:val="-6"/>
        </w:rPr>
        <w:t>Section</w:t>
      </w:r>
      <w:r>
        <w:rPr>
          <w:spacing w:val="-10"/>
        </w:rPr>
        <w:t> </w:t>
      </w:r>
      <w:r>
        <w:rPr>
          <w:spacing w:val="-6"/>
        </w:rPr>
        <w:t>48(1)</w:t>
      </w:r>
    </w:p>
    <w:p>
      <w:pPr>
        <w:pStyle w:val="BodyText"/>
        <w:spacing w:line="208" w:lineRule="auto"/>
        <w:ind w:left="864" w:right="392"/>
        <w:jc w:val="both"/>
      </w:pPr>
      <w:r>
        <w:rPr>
          <w:spacing w:val="-8"/>
        </w:rPr>
        <w:t>(c)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Disaster</w:t>
      </w:r>
      <w:r>
        <w:rPr>
          <w:spacing w:val="-7"/>
        </w:rPr>
        <w:t> </w:t>
      </w:r>
      <w:r>
        <w:rPr>
          <w:spacing w:val="-8"/>
        </w:rPr>
        <w:t>Management</w:t>
      </w:r>
      <w:r>
        <w:rPr>
          <w:spacing w:val="-7"/>
        </w:rPr>
        <w:t> </w:t>
      </w:r>
      <w:r>
        <w:rPr>
          <w:spacing w:val="-8"/>
        </w:rPr>
        <w:t>Act</w:t>
      </w:r>
      <w:r>
        <w:rPr>
          <w:spacing w:val="-7"/>
        </w:rPr>
        <w:t> </w:t>
      </w:r>
      <w:r>
        <w:rPr>
          <w:spacing w:val="-8"/>
        </w:rPr>
        <w:t>2005</w:t>
      </w:r>
      <w:r>
        <w:rPr>
          <w:spacing w:val="-7"/>
        </w:rPr>
        <w:t> </w:t>
      </w:r>
      <w:r>
        <w:rPr>
          <w:spacing w:val="-8"/>
        </w:rPr>
        <w:t>has</w:t>
      </w:r>
      <w:r>
        <w:rPr>
          <w:spacing w:val="-7"/>
        </w:rPr>
        <w:t> </w:t>
      </w:r>
      <w:r>
        <w:rPr>
          <w:spacing w:val="-8"/>
        </w:rPr>
        <w:t>constituted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Disaster</w:t>
      </w:r>
      <w:r>
        <w:rPr>
          <w:spacing w:val="-7"/>
        </w:rPr>
        <w:t> </w:t>
      </w:r>
      <w:r>
        <w:rPr>
          <w:spacing w:val="-8"/>
        </w:rPr>
        <w:t>Mitigation</w:t>
      </w:r>
      <w:r>
        <w:rPr>
          <w:spacing w:val="-7"/>
        </w:rPr>
        <w:t> </w:t>
      </w:r>
      <w:r>
        <w:rPr>
          <w:spacing w:val="-8"/>
        </w:rPr>
        <w:t>Fund</w:t>
      </w:r>
      <w:r>
        <w:rPr>
          <w:spacing w:val="-7"/>
        </w:rPr>
        <w:t> </w:t>
      </w:r>
      <w:r>
        <w:rPr>
          <w:spacing w:val="-8"/>
        </w:rPr>
        <w:t>for the</w:t>
      </w:r>
      <w:r>
        <w:rPr>
          <w:spacing w:val="-7"/>
        </w:rPr>
        <w:t> </w:t>
      </w:r>
      <w:r>
        <w:rPr>
          <w:spacing w:val="-8"/>
        </w:rPr>
        <w:t>purpose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mitigation</w:t>
      </w:r>
      <w:r>
        <w:rPr>
          <w:spacing w:val="-7"/>
        </w:rPr>
        <w:t> </w:t>
      </w:r>
      <w:r>
        <w:rPr>
          <w:spacing w:val="-8"/>
        </w:rPr>
        <w:t>projects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respect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6"/>
        </w:rPr>
        <w:t> </w:t>
      </w:r>
      <w:r>
        <w:rPr>
          <w:spacing w:val="-8"/>
        </w:rPr>
        <w:t>disasters</w:t>
      </w:r>
      <w:r>
        <w:rPr>
          <w:spacing w:val="-3"/>
        </w:rPr>
        <w:t> </w:t>
      </w:r>
      <w:r>
        <w:rPr>
          <w:spacing w:val="-8"/>
        </w:rPr>
        <w:t>covered</w:t>
      </w:r>
      <w:r>
        <w:rPr/>
        <w:t> </w:t>
      </w:r>
      <w:r>
        <w:rPr>
          <w:spacing w:val="-8"/>
        </w:rPr>
        <w:t>under</w:t>
      </w:r>
      <w:r>
        <w:rPr>
          <w:spacing w:val="-7"/>
        </w:rPr>
        <w:t> </w:t>
      </w:r>
      <w:r>
        <w:rPr>
          <w:spacing w:val="-8"/>
        </w:rPr>
        <w:t>State</w:t>
      </w:r>
      <w:r>
        <w:rPr>
          <w:spacing w:val="-5"/>
        </w:rPr>
        <w:t> </w:t>
      </w:r>
      <w:r>
        <w:rPr>
          <w:spacing w:val="-8"/>
        </w:rPr>
        <w:t>Disaster</w:t>
      </w:r>
      <w:r>
        <w:rPr>
          <w:spacing w:val="-7"/>
        </w:rPr>
        <w:t> </w:t>
      </w:r>
      <w:r>
        <w:rPr>
          <w:spacing w:val="-8"/>
        </w:rPr>
        <w:t>Response </w:t>
      </w:r>
      <w:r>
        <w:rPr>
          <w:spacing w:val="-10"/>
        </w:rPr>
        <w:t>Fund</w:t>
      </w:r>
      <w:r>
        <w:rPr/>
        <w:t> </w:t>
      </w:r>
      <w:r>
        <w:rPr>
          <w:spacing w:val="-10"/>
        </w:rPr>
        <w:t>(SDRF)/</w:t>
      </w:r>
      <w:r>
        <w:rPr/>
        <w:t> </w:t>
      </w:r>
      <w:r>
        <w:rPr>
          <w:spacing w:val="-10"/>
        </w:rPr>
        <w:t>National</w:t>
      </w:r>
      <w:r>
        <w:rPr/>
        <w:t> </w:t>
      </w:r>
      <w:r>
        <w:rPr>
          <w:spacing w:val="-10"/>
        </w:rPr>
        <w:t>Disaster</w:t>
      </w:r>
      <w:r>
        <w:rPr/>
        <w:t> </w:t>
      </w:r>
      <w:r>
        <w:rPr>
          <w:spacing w:val="-10"/>
        </w:rPr>
        <w:t>Response</w:t>
      </w:r>
      <w:r>
        <w:rPr/>
        <w:t> </w:t>
      </w:r>
      <w:r>
        <w:rPr>
          <w:spacing w:val="-10"/>
        </w:rPr>
        <w:t>Fund</w:t>
      </w:r>
      <w:r>
        <w:rPr/>
        <w:t> </w:t>
      </w:r>
      <w:r>
        <w:rPr>
          <w:spacing w:val="-10"/>
        </w:rPr>
        <w:t>(NDRF)</w:t>
      </w:r>
      <w:r>
        <w:rPr/>
        <w:t> </w:t>
      </w:r>
      <w:r>
        <w:rPr>
          <w:spacing w:val="-10"/>
        </w:rPr>
        <w:t>guidelines</w:t>
      </w:r>
      <w:r>
        <w:rPr/>
        <w:t> </w:t>
      </w:r>
      <w:r>
        <w:rPr>
          <w:spacing w:val="-10"/>
        </w:rPr>
        <w:t>and</w:t>
      </w:r>
      <w:r>
        <w:rPr/>
        <w:t> </w:t>
      </w:r>
      <w:r>
        <w:rPr>
          <w:spacing w:val="-10"/>
        </w:rPr>
        <w:t>the</w:t>
      </w:r>
      <w:r>
        <w:rPr>
          <w:spacing w:val="-2"/>
        </w:rPr>
        <w:t> </w:t>
      </w:r>
      <w:r>
        <w:rPr>
          <w:spacing w:val="-10"/>
        </w:rPr>
        <w:t>State</w:t>
      </w:r>
      <w:r>
        <w:rPr/>
        <w:t> </w:t>
      </w:r>
      <w:r>
        <w:rPr>
          <w:spacing w:val="-10"/>
        </w:rPr>
        <w:t>specific</w:t>
      </w:r>
      <w:r>
        <w:rPr/>
        <w:t> </w:t>
      </w:r>
      <w:r>
        <w:rPr>
          <w:spacing w:val="-10"/>
        </w:rPr>
        <w:t>local </w:t>
      </w:r>
      <w:r>
        <w:rPr>
          <w:spacing w:val="-8"/>
        </w:rPr>
        <w:t>disasters</w:t>
      </w:r>
      <w:r>
        <w:rPr>
          <w:spacing w:val="-7"/>
        </w:rPr>
        <w:t> </w:t>
      </w:r>
      <w:r>
        <w:rPr>
          <w:spacing w:val="-8"/>
        </w:rPr>
        <w:t>notified</w:t>
      </w:r>
      <w:r>
        <w:rPr>
          <w:spacing w:val="-7"/>
        </w:rPr>
        <w:t> </w:t>
      </w:r>
      <w:r>
        <w:rPr>
          <w:spacing w:val="-8"/>
        </w:rPr>
        <w:t>by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State</w:t>
      </w:r>
      <w:r>
        <w:rPr>
          <w:spacing w:val="-7"/>
        </w:rPr>
        <w:t> </w:t>
      </w:r>
      <w:r>
        <w:rPr>
          <w:spacing w:val="-8"/>
        </w:rPr>
        <w:t>Government.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Fund</w:t>
      </w:r>
      <w:r>
        <w:rPr>
          <w:spacing w:val="-6"/>
        </w:rPr>
        <w:t> </w:t>
      </w:r>
      <w:r>
        <w:rPr>
          <w:spacing w:val="-8"/>
        </w:rPr>
        <w:t>will</w:t>
      </w:r>
      <w:r>
        <w:rPr>
          <w:spacing w:val="-3"/>
        </w:rPr>
        <w:t> </w:t>
      </w:r>
      <w:r>
        <w:rPr>
          <w:spacing w:val="-8"/>
        </w:rPr>
        <w:t>be</w:t>
      </w:r>
      <w:r>
        <w:rPr>
          <w:spacing w:val="-5"/>
        </w:rPr>
        <w:t> </w:t>
      </w:r>
      <w:r>
        <w:rPr>
          <w:spacing w:val="-8"/>
        </w:rPr>
        <w:t>operative</w:t>
      </w:r>
      <w:r>
        <w:rPr>
          <w:spacing w:val="-5"/>
        </w:rPr>
        <w:t> </w:t>
      </w:r>
      <w:r>
        <w:rPr>
          <w:spacing w:val="-8"/>
        </w:rPr>
        <w:t>from</w:t>
      </w:r>
      <w:r>
        <w:rPr>
          <w:spacing w:val="-6"/>
        </w:rPr>
        <w:t> </w:t>
      </w:r>
      <w:r>
        <w:rPr>
          <w:spacing w:val="-8"/>
        </w:rPr>
        <w:t>the</w:t>
      </w:r>
      <w:r>
        <w:rPr>
          <w:spacing w:val="-5"/>
        </w:rPr>
        <w:t> </w:t>
      </w:r>
      <w:r>
        <w:rPr>
          <w:spacing w:val="-8"/>
        </w:rPr>
        <w:t>financial</w:t>
      </w:r>
      <w:r>
        <w:rPr>
          <w:spacing w:val="-3"/>
        </w:rPr>
        <w:t> </w:t>
      </w:r>
      <w:r>
        <w:rPr>
          <w:spacing w:val="-8"/>
        </w:rPr>
        <w:t>years 2021-22</w:t>
      </w:r>
      <w:r>
        <w:rPr>
          <w:spacing w:val="-5"/>
        </w:rPr>
        <w:t> </w:t>
      </w:r>
      <w:r>
        <w:rPr>
          <w:spacing w:val="-8"/>
        </w:rPr>
        <w:t>to</w:t>
      </w:r>
      <w:r>
        <w:rPr>
          <w:spacing w:val="-6"/>
        </w:rPr>
        <w:t> </w:t>
      </w:r>
      <w:r>
        <w:rPr>
          <w:spacing w:val="-8"/>
        </w:rPr>
        <w:t>2025-26</w:t>
      </w:r>
      <w:r>
        <w:rPr>
          <w:spacing w:val="-3"/>
        </w:rPr>
        <w:t> </w:t>
      </w:r>
      <w:r>
        <w:rPr>
          <w:spacing w:val="-8"/>
        </w:rPr>
        <w:t>and</w:t>
      </w:r>
      <w:r>
        <w:rPr>
          <w:spacing w:val="-3"/>
        </w:rPr>
        <w:t> </w:t>
      </w:r>
      <w:r>
        <w:rPr>
          <w:spacing w:val="-8"/>
        </w:rPr>
        <w:t>will</w:t>
      </w:r>
      <w:r>
        <w:rPr/>
        <w:t> </w:t>
      </w:r>
      <w:r>
        <w:rPr>
          <w:spacing w:val="-8"/>
        </w:rPr>
        <w:t>continue</w:t>
      </w:r>
      <w:r>
        <w:rPr>
          <w:spacing w:val="-7"/>
        </w:rPr>
        <w:t> </w:t>
      </w:r>
      <w:r>
        <w:rPr>
          <w:spacing w:val="-8"/>
        </w:rPr>
        <w:t>till</w:t>
      </w:r>
      <w:r>
        <w:rPr/>
        <w:t> </w:t>
      </w:r>
      <w:r>
        <w:rPr>
          <w:spacing w:val="-8"/>
        </w:rPr>
        <w:t>further</w:t>
      </w:r>
      <w:r>
        <w:rPr/>
        <w:t> </w:t>
      </w:r>
      <w:r>
        <w:rPr>
          <w:spacing w:val="-8"/>
        </w:rPr>
        <w:t>orders.</w:t>
      </w:r>
      <w:r>
        <w:rPr/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transactions</w:t>
      </w:r>
      <w:r>
        <w:rPr/>
        <w:t> </w:t>
      </w:r>
      <w:r>
        <w:rPr>
          <w:spacing w:val="-8"/>
        </w:rPr>
        <w:t>of</w:t>
      </w:r>
      <w:r>
        <w:rPr/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SDMF</w:t>
      </w:r>
      <w:r>
        <w:rPr>
          <w:spacing w:val="-7"/>
        </w:rPr>
        <w:t> </w:t>
      </w:r>
      <w:r>
        <w:rPr>
          <w:spacing w:val="-8"/>
        </w:rPr>
        <w:t>will</w:t>
      </w:r>
      <w:r>
        <w:rPr/>
        <w:t> </w:t>
      </w:r>
      <w:r>
        <w:rPr>
          <w:spacing w:val="-8"/>
        </w:rPr>
        <w:t>be </w:t>
      </w:r>
      <w:r>
        <w:rPr/>
        <w:t>accounted for under MH 8121.</w:t>
      </w:r>
    </w:p>
    <w:p>
      <w:pPr>
        <w:pStyle w:val="BodyText"/>
        <w:spacing w:before="148"/>
      </w:pPr>
    </w:p>
    <w:p>
      <w:pPr>
        <w:pStyle w:val="BodyText"/>
        <w:spacing w:line="208" w:lineRule="auto"/>
        <w:ind w:left="864" w:right="394" w:firstLine="535"/>
        <w:jc w:val="both"/>
      </w:pPr>
      <w:r>
        <w:rPr>
          <w:spacing w:val="-6"/>
        </w:rPr>
        <w:t>The SDMF will receive 20 per cent of the</w:t>
      </w:r>
      <w:r>
        <w:rPr>
          <w:spacing w:val="-7"/>
        </w:rPr>
        <w:t> </w:t>
      </w:r>
      <w:r>
        <w:rPr>
          <w:spacing w:val="-6"/>
        </w:rPr>
        <w:t>total State Diasaster</w:t>
      </w:r>
      <w:r>
        <w:rPr>
          <w:spacing w:val="-7"/>
        </w:rPr>
        <w:t> </w:t>
      </w:r>
      <w:r>
        <w:rPr>
          <w:spacing w:val="-6"/>
        </w:rPr>
        <w:t>Risk Management Fund </w:t>
      </w:r>
      <w:r>
        <w:rPr>
          <w:spacing w:val="-2"/>
        </w:rPr>
        <w:t>(SDRMF).</w:t>
      </w:r>
      <w:r>
        <w:rPr>
          <w:spacing w:val="-12"/>
        </w:rPr>
        <w:t> </w:t>
      </w:r>
      <w:r>
        <w:rPr>
          <w:spacing w:val="-2"/>
        </w:rPr>
        <w:t>Out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total</w:t>
      </w:r>
      <w:r>
        <w:rPr>
          <w:spacing w:val="-12"/>
        </w:rPr>
        <w:t> </w:t>
      </w:r>
      <w:r>
        <w:rPr>
          <w:spacing w:val="-2"/>
        </w:rPr>
        <w:t>contribution</w:t>
      </w:r>
      <w:r>
        <w:rPr>
          <w:spacing w:val="-10"/>
        </w:rPr>
        <w:t> </w:t>
      </w:r>
      <w:r>
        <w:rPr>
          <w:spacing w:val="-2"/>
        </w:rPr>
        <w:t>indicated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SDMF,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Government</w:t>
      </w:r>
      <w:r>
        <w:rPr>
          <w:spacing w:val="-12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India</w:t>
      </w:r>
      <w:r>
        <w:rPr>
          <w:spacing w:val="-10"/>
        </w:rPr>
        <w:t> </w:t>
      </w:r>
      <w:r>
        <w:rPr>
          <w:spacing w:val="-2"/>
        </w:rPr>
        <w:t>will </w:t>
      </w:r>
      <w:r>
        <w:rPr>
          <w:spacing w:val="-6"/>
        </w:rPr>
        <w:t>contribute</w:t>
      </w:r>
      <w:r>
        <w:rPr>
          <w:spacing w:val="-9"/>
        </w:rPr>
        <w:t> </w:t>
      </w:r>
      <w:r>
        <w:rPr>
          <w:spacing w:val="-6"/>
        </w:rPr>
        <w:t>75%</w:t>
      </w:r>
      <w:r>
        <w:rPr>
          <w:spacing w:val="-7"/>
        </w:rPr>
        <w:t> </w:t>
      </w:r>
      <w:r>
        <w:rPr>
          <w:spacing w:val="-6"/>
        </w:rPr>
        <w:t>and</w:t>
      </w:r>
      <w:r>
        <w:rPr>
          <w:spacing w:val="-8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State</w:t>
      </w:r>
      <w:r>
        <w:rPr>
          <w:spacing w:val="-7"/>
        </w:rPr>
        <w:t> </w:t>
      </w:r>
      <w:r>
        <w:rPr>
          <w:spacing w:val="-6"/>
        </w:rPr>
        <w:t>Government</w:t>
      </w:r>
      <w:r>
        <w:rPr>
          <w:spacing w:val="-4"/>
        </w:rPr>
        <w:t> </w:t>
      </w:r>
      <w:r>
        <w:rPr>
          <w:spacing w:val="-6"/>
        </w:rPr>
        <w:t>will</w:t>
      </w:r>
      <w:r>
        <w:rPr>
          <w:spacing w:val="-9"/>
        </w:rPr>
        <w:t> </w:t>
      </w:r>
      <w:r>
        <w:rPr>
          <w:spacing w:val="-6"/>
        </w:rPr>
        <w:t>contribute</w:t>
      </w:r>
      <w:r>
        <w:rPr>
          <w:spacing w:val="-9"/>
        </w:rPr>
        <w:t> </w:t>
      </w:r>
      <w:r>
        <w:rPr>
          <w:spacing w:val="-6"/>
        </w:rPr>
        <w:t>25% to the</w:t>
      </w:r>
      <w:r>
        <w:rPr>
          <w:spacing w:val="-7"/>
        </w:rPr>
        <w:t> </w:t>
      </w:r>
      <w:r>
        <w:rPr>
          <w:spacing w:val="-6"/>
        </w:rPr>
        <w:t>SDMF.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7"/>
        </w:rPr>
        <w:t> </w:t>
      </w:r>
      <w:r>
        <w:rPr>
          <w:spacing w:val="-6"/>
        </w:rPr>
        <w:t>SDMF</w:t>
      </w:r>
      <w:r>
        <w:rPr>
          <w:spacing w:val="-7"/>
        </w:rPr>
        <w:t> </w:t>
      </w:r>
      <w:r>
        <w:rPr>
          <w:spacing w:val="-6"/>
        </w:rPr>
        <w:t>will </w:t>
      </w:r>
      <w:r>
        <w:rPr/>
        <w:t>be</w:t>
      </w:r>
      <w:r>
        <w:rPr>
          <w:spacing w:val="-4"/>
        </w:rPr>
        <w:t> </w:t>
      </w:r>
      <w:r>
        <w:rPr/>
        <w:t>operated</w:t>
      </w:r>
      <w:r>
        <w:rPr>
          <w:spacing w:val="-4"/>
        </w:rPr>
        <w:t> </w:t>
      </w:r>
      <w:r>
        <w:rPr/>
        <w:t>by</w:t>
      </w:r>
      <w:r>
        <w:rPr>
          <w:spacing w:val="-11"/>
        </w:rPr>
        <w:t> </w:t>
      </w:r>
      <w:r>
        <w:rPr/>
        <w:t>the</w:t>
      </w:r>
      <w:r>
        <w:rPr>
          <w:spacing w:val="-1"/>
        </w:rPr>
        <w:t> </w:t>
      </w:r>
      <w:r>
        <w:rPr/>
        <w:t>State</w:t>
      </w:r>
      <w:r>
        <w:rPr>
          <w:spacing w:val="-4"/>
        </w:rPr>
        <w:t> </w:t>
      </w:r>
      <w:r>
        <w:rPr/>
        <w:t>Executive</w:t>
      </w:r>
      <w:r>
        <w:rPr>
          <w:spacing w:val="-4"/>
        </w:rPr>
        <w:t> </w:t>
      </w:r>
      <w:r>
        <w:rPr/>
        <w:t>Committee</w:t>
      </w:r>
      <w:r>
        <w:rPr>
          <w:spacing w:val="-6"/>
        </w:rPr>
        <w:t> </w:t>
      </w:r>
      <w:r>
        <w:rPr/>
        <w:t>(SEC)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consultation</w:t>
      </w:r>
      <w:r>
        <w:rPr>
          <w:spacing w:val="-1"/>
        </w:rPr>
        <w:t> </w:t>
      </w:r>
      <w:r>
        <w:rPr/>
        <w:t>with</w:t>
      </w:r>
      <w:r>
        <w:rPr>
          <w:spacing w:val="-4"/>
        </w:rPr>
        <w:t> </w:t>
      </w:r>
      <w:r>
        <w:rPr/>
        <w:t>State</w:t>
      </w:r>
      <w:r>
        <w:rPr>
          <w:spacing w:val="-4"/>
        </w:rPr>
        <w:t> </w:t>
      </w:r>
      <w:r>
        <w:rPr/>
        <w:t>Disaster Management</w:t>
      </w:r>
      <w:r>
        <w:rPr>
          <w:spacing w:val="-12"/>
        </w:rPr>
        <w:t> </w:t>
      </w:r>
      <w:r>
        <w:rPr/>
        <w:t>Authority</w:t>
      </w:r>
      <w:r>
        <w:rPr>
          <w:spacing w:val="-6"/>
        </w:rPr>
        <w:t> </w:t>
      </w:r>
      <w:r>
        <w:rPr/>
        <w:t>(SDMA)</w:t>
      </w:r>
      <w:r>
        <w:rPr>
          <w:spacing w:val="-1"/>
        </w:rPr>
        <w:t> </w:t>
      </w:r>
      <w:r>
        <w:rPr/>
        <w:t>to release Grants-in-aid for</w:t>
      </w:r>
      <w:r>
        <w:rPr>
          <w:spacing w:val="-1"/>
        </w:rPr>
        <w:t> </w:t>
      </w:r>
      <w:r>
        <w:rPr/>
        <w:t>mitigation projects in their </w:t>
      </w:r>
      <w:r>
        <w:rPr>
          <w:spacing w:val="-4"/>
        </w:rPr>
        <w:t>jurisdiction.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SDMA</w:t>
      </w:r>
      <w:r>
        <w:rPr>
          <w:spacing w:val="-24"/>
        </w:rPr>
        <w:t> </w:t>
      </w:r>
      <w:r>
        <w:rPr>
          <w:spacing w:val="-4"/>
        </w:rPr>
        <w:t>will</w:t>
      </w:r>
      <w:r>
        <w:rPr>
          <w:spacing w:val="-20"/>
        </w:rPr>
        <w:t> </w:t>
      </w:r>
      <w:r>
        <w:rPr>
          <w:spacing w:val="-4"/>
        </w:rPr>
        <w:t>appraise,</w:t>
      </w:r>
      <w:r>
        <w:rPr>
          <w:spacing w:val="-21"/>
        </w:rPr>
        <w:t> </w:t>
      </w:r>
      <w:r>
        <w:rPr>
          <w:spacing w:val="-4"/>
        </w:rPr>
        <w:t>monitor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supervise</w:t>
      </w:r>
      <w:r>
        <w:rPr>
          <w:spacing w:val="-22"/>
        </w:rPr>
        <w:t> </w:t>
      </w:r>
      <w:r>
        <w:rPr>
          <w:spacing w:val="-4"/>
        </w:rPr>
        <w:t>mitigation</w:t>
      </w:r>
      <w:r>
        <w:rPr>
          <w:spacing w:val="-21"/>
        </w:rPr>
        <w:t> </w:t>
      </w:r>
      <w:r>
        <w:rPr>
          <w:spacing w:val="-4"/>
        </w:rPr>
        <w:t>projects.</w:t>
      </w:r>
    </w:p>
    <w:p>
      <w:pPr>
        <w:pStyle w:val="BodyText"/>
        <w:spacing w:line="208" w:lineRule="auto" w:before="239"/>
        <w:ind w:left="864" w:right="398" w:firstLine="448"/>
        <w:jc w:val="both"/>
      </w:pP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funds</w:t>
      </w:r>
      <w:r>
        <w:rPr>
          <w:spacing w:val="-10"/>
        </w:rPr>
        <w:t> </w:t>
      </w:r>
      <w:r>
        <w:rPr>
          <w:spacing w:val="-4"/>
        </w:rPr>
        <w:t>will</w:t>
      </w:r>
      <w:r>
        <w:rPr>
          <w:spacing w:val="-10"/>
        </w:rPr>
        <w:t> </w:t>
      </w:r>
      <w:r>
        <w:rPr>
          <w:spacing w:val="-4"/>
        </w:rPr>
        <w:t>be</w:t>
      </w:r>
      <w:r>
        <w:rPr>
          <w:spacing w:val="-5"/>
        </w:rPr>
        <w:t> </w:t>
      </w:r>
      <w:r>
        <w:rPr>
          <w:spacing w:val="-4"/>
        </w:rPr>
        <w:t>released</w:t>
      </w:r>
      <w:r>
        <w:rPr>
          <w:spacing w:val="-6"/>
        </w:rPr>
        <w:t> </w:t>
      </w:r>
      <w:r>
        <w:rPr>
          <w:spacing w:val="-4"/>
        </w:rPr>
        <w:t>from</w:t>
      </w:r>
      <w:r>
        <w:rPr>
          <w:spacing w:val="-9"/>
        </w:rPr>
        <w:t> </w:t>
      </w:r>
      <w:r>
        <w:rPr>
          <w:spacing w:val="-4"/>
        </w:rPr>
        <w:t>SDMF</w:t>
      </w:r>
      <w:r>
        <w:rPr>
          <w:spacing w:val="-9"/>
        </w:rPr>
        <w:t> </w:t>
      </w:r>
      <w:r>
        <w:rPr>
          <w:spacing w:val="-4"/>
        </w:rPr>
        <w:t>for</w:t>
      </w:r>
      <w:r>
        <w:rPr>
          <w:spacing w:val="-10"/>
        </w:rPr>
        <w:t> </w:t>
      </w:r>
      <w:r>
        <w:rPr>
          <w:spacing w:val="-4"/>
        </w:rPr>
        <w:t>mitigation</w:t>
      </w:r>
      <w:r>
        <w:rPr>
          <w:spacing w:val="-6"/>
        </w:rPr>
        <w:t> </w:t>
      </w:r>
      <w:r>
        <w:rPr>
          <w:spacing w:val="-4"/>
        </w:rPr>
        <w:t>projects/</w:t>
      </w:r>
      <w:r>
        <w:rPr>
          <w:spacing w:val="-9"/>
        </w:rPr>
        <w:t> </w:t>
      </w:r>
      <w:r>
        <w:rPr>
          <w:spacing w:val="-4"/>
        </w:rPr>
        <w:t>works</w:t>
      </w:r>
      <w:r>
        <w:rPr>
          <w:spacing w:val="-10"/>
        </w:rPr>
        <w:t> </w:t>
      </w:r>
      <w:r>
        <w:rPr>
          <w:spacing w:val="-4"/>
        </w:rPr>
        <w:t>upon sanction</w:t>
      </w:r>
      <w:r>
        <w:rPr>
          <w:spacing w:val="-6"/>
        </w:rPr>
        <w:t> </w:t>
      </w:r>
      <w:r>
        <w:rPr>
          <w:spacing w:val="-4"/>
        </w:rPr>
        <w:t>of </w:t>
      </w:r>
      <w:r>
        <w:rPr/>
        <w:t>projects</w:t>
      </w:r>
      <w:r>
        <w:rPr>
          <w:spacing w:val="-18"/>
        </w:rPr>
        <w:t> </w:t>
      </w:r>
      <w:r>
        <w:rPr/>
        <w:t>by</w:t>
      </w:r>
      <w:r>
        <w:rPr>
          <w:spacing w:val="-25"/>
        </w:rPr>
        <w:t> </w:t>
      </w:r>
      <w:r>
        <w:rPr/>
        <w:t>SEC</w:t>
      </w:r>
      <w:r>
        <w:rPr>
          <w:spacing w:val="-19"/>
        </w:rPr>
        <w:t> </w:t>
      </w:r>
      <w:r>
        <w:rPr/>
        <w:t>based</w:t>
      </w:r>
      <w:r>
        <w:rPr>
          <w:spacing w:val="-18"/>
        </w:rPr>
        <w:t> </w:t>
      </w:r>
      <w:r>
        <w:rPr/>
        <w:t>on</w:t>
      </w:r>
      <w:r>
        <w:rPr>
          <w:spacing w:val="-18"/>
        </w:rPr>
        <w:t> </w:t>
      </w:r>
      <w:r>
        <w:rPr/>
        <w:t>the</w:t>
      </w:r>
      <w:r>
        <w:rPr>
          <w:spacing w:val="-19"/>
        </w:rPr>
        <w:t> </w:t>
      </w:r>
      <w:r>
        <w:rPr/>
        <w:t>appraisal</w:t>
      </w:r>
      <w:r>
        <w:rPr>
          <w:spacing w:val="-15"/>
        </w:rPr>
        <w:t> </w:t>
      </w:r>
      <w:r>
        <w:rPr/>
        <w:t>and</w:t>
      </w:r>
      <w:r>
        <w:rPr>
          <w:spacing w:val="-20"/>
        </w:rPr>
        <w:t> </w:t>
      </w:r>
      <w:r>
        <w:rPr/>
        <w:t>recommendations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SDMA.</w:t>
      </w:r>
    </w:p>
    <w:p>
      <w:pPr>
        <w:pStyle w:val="BodyText"/>
        <w:spacing w:line="208" w:lineRule="auto" w:before="240"/>
        <w:ind w:left="864" w:right="397" w:firstLine="448"/>
        <w:jc w:val="both"/>
      </w:pPr>
      <w:r>
        <w:rPr/>
        <w:t>Opening</w:t>
      </w:r>
      <w:r>
        <w:rPr>
          <w:spacing w:val="-15"/>
        </w:rPr>
        <w:t> </w:t>
      </w:r>
      <w:r>
        <w:rPr/>
        <w:t>Balance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Fund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2023-24</w:t>
      </w:r>
      <w:r>
        <w:rPr>
          <w:spacing w:val="-15"/>
        </w:rPr>
        <w:t> </w:t>
      </w:r>
      <w:r>
        <w:rPr/>
        <w:t>was</w:t>
      </w:r>
      <w:r>
        <w:rPr>
          <w:spacing w:val="-15"/>
        </w:rPr>
        <w:t> </w:t>
      </w:r>
      <w:r>
        <w:rPr>
          <w:spacing w:val="-12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</w:r>
      <w:r>
        <w:rPr/>
        <w:t>11,973.33</w:t>
      </w:r>
      <w:r>
        <w:rPr>
          <w:spacing w:val="-15"/>
        </w:rPr>
        <w:t> </w:t>
      </w:r>
      <w:r>
        <w:rPr/>
        <w:t>lakh.</w:t>
      </w:r>
      <w:r>
        <w:rPr>
          <w:spacing w:val="-15"/>
        </w:rPr>
        <w:t> </w:t>
      </w:r>
      <w:r>
        <w:rPr/>
        <w:t>No</w:t>
      </w:r>
      <w:r>
        <w:rPr>
          <w:spacing w:val="-15"/>
        </w:rPr>
        <w:t> </w:t>
      </w:r>
      <w:r>
        <w:rPr/>
        <w:t>amounts </w:t>
      </w:r>
      <w:r>
        <w:rPr>
          <w:spacing w:val="-4"/>
        </w:rPr>
        <w:t>were</w:t>
      </w:r>
      <w:r>
        <w:rPr>
          <w:spacing w:val="-11"/>
        </w:rPr>
        <w:t> </w:t>
      </w:r>
      <w:r>
        <w:rPr>
          <w:spacing w:val="-4"/>
        </w:rPr>
        <w:t>transferred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fund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no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met</w:t>
      </w:r>
      <w:r>
        <w:rPr>
          <w:spacing w:val="-11"/>
        </w:rPr>
        <w:t> </w:t>
      </w:r>
      <w:r>
        <w:rPr>
          <w:spacing w:val="-4"/>
        </w:rPr>
        <w:t>out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fund</w:t>
      </w:r>
      <w:r>
        <w:rPr>
          <w:spacing w:val="-9"/>
        </w:rPr>
        <w:t> </w:t>
      </w:r>
      <w:r>
        <w:rPr>
          <w:spacing w:val="-4"/>
        </w:rPr>
        <w:t>during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year.</w:t>
      </w:r>
      <w:r>
        <w:rPr>
          <w:spacing w:val="-11"/>
        </w:rPr>
        <w:t> </w:t>
      </w:r>
      <w:r>
        <w:rPr>
          <w:spacing w:val="-4"/>
        </w:rPr>
        <w:t>The </w:t>
      </w:r>
      <w:r>
        <w:rPr>
          <w:spacing w:val="-2"/>
        </w:rPr>
        <w:t>closing</w:t>
      </w:r>
      <w:r>
        <w:rPr>
          <w:spacing w:val="-14"/>
        </w:rPr>
        <w:t> </w:t>
      </w:r>
      <w:r>
        <w:rPr>
          <w:spacing w:val="-2"/>
        </w:rPr>
        <w:t>balance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the</w:t>
      </w:r>
      <w:r>
        <w:rPr>
          <w:spacing w:val="-16"/>
        </w:rPr>
        <w:t> </w:t>
      </w:r>
      <w:r>
        <w:rPr>
          <w:spacing w:val="-2"/>
        </w:rPr>
        <w:t>Fund</w:t>
      </w:r>
      <w:r>
        <w:rPr>
          <w:spacing w:val="-14"/>
        </w:rPr>
        <w:t> </w:t>
      </w:r>
      <w:r>
        <w:rPr>
          <w:spacing w:val="-2"/>
        </w:rPr>
        <w:t>at</w:t>
      </w:r>
      <w:r>
        <w:rPr>
          <w:spacing w:val="-16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end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financial</w:t>
      </w:r>
      <w:r>
        <w:rPr>
          <w:spacing w:val="-19"/>
        </w:rPr>
        <w:t> </w:t>
      </w:r>
      <w:r>
        <w:rPr>
          <w:spacing w:val="-2"/>
        </w:rPr>
        <w:t>year</w:t>
      </w:r>
      <w:r>
        <w:rPr>
          <w:spacing w:val="-17"/>
        </w:rPr>
        <w:t> </w:t>
      </w:r>
      <w:r>
        <w:rPr>
          <w:spacing w:val="-2"/>
        </w:rPr>
        <w:t>2023-24</w:t>
      </w:r>
      <w:r>
        <w:rPr>
          <w:spacing w:val="-14"/>
        </w:rPr>
        <w:t> </w:t>
      </w:r>
      <w:r>
        <w:rPr>
          <w:spacing w:val="-2"/>
        </w:rPr>
        <w:t>was</w:t>
      </w:r>
      <w:r>
        <w:rPr>
          <w:spacing w:val="-14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11,973.33</w:t>
      </w:r>
      <w:r>
        <w:rPr>
          <w:spacing w:val="-16"/>
        </w:rPr>
        <w:t> </w:t>
      </w:r>
      <w:r>
        <w:rPr>
          <w:spacing w:val="-2"/>
        </w:rPr>
        <w:t>lakh.</w:t>
      </w:r>
    </w:p>
    <w:p>
      <w:pPr>
        <w:pStyle w:val="BodyText"/>
        <w:spacing w:before="210"/>
        <w:ind w:left="1312"/>
      </w:pP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account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Fund</w:t>
      </w:r>
      <w:r>
        <w:rPr>
          <w:spacing w:val="-18"/>
        </w:rPr>
        <w:t> </w:t>
      </w:r>
      <w:r>
        <w:rPr>
          <w:spacing w:val="-4"/>
        </w:rPr>
        <w:t>is</w:t>
      </w:r>
      <w:r>
        <w:rPr>
          <w:spacing w:val="-19"/>
        </w:rPr>
        <w:t> </w:t>
      </w:r>
      <w:r>
        <w:rPr>
          <w:spacing w:val="-4"/>
        </w:rPr>
        <w:t>given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Statement</w:t>
      </w:r>
      <w:r>
        <w:rPr>
          <w:spacing w:val="-17"/>
        </w:rPr>
        <w:t> </w:t>
      </w:r>
      <w:r>
        <w:rPr>
          <w:spacing w:val="-4"/>
        </w:rPr>
        <w:t>No.</w:t>
      </w:r>
      <w:r>
        <w:rPr>
          <w:spacing w:val="-19"/>
        </w:rPr>
        <w:t> </w:t>
      </w:r>
      <w:r>
        <w:rPr>
          <w:spacing w:val="-4"/>
        </w:rPr>
        <w:t>21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Finance</w:t>
      </w:r>
      <w:r>
        <w:rPr>
          <w:spacing w:val="-35"/>
        </w:rPr>
        <w:t> </w:t>
      </w:r>
      <w:r>
        <w:rPr>
          <w:spacing w:val="-4"/>
        </w:rPr>
        <w:t>Accounts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97"/>
      </w:pPr>
    </w:p>
    <w:p>
      <w:pPr>
        <w:spacing w:before="0"/>
        <w:ind w:left="13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Account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 w:before="1"/>
        <w:ind w:left="864" w:firstLine="720"/>
      </w:pPr>
      <w:r>
        <w:rPr/>
        <w:t>The</w:t>
      </w:r>
      <w:r>
        <w:rPr>
          <w:spacing w:val="-13"/>
        </w:rPr>
        <w:t> </w:t>
      </w:r>
      <w:r>
        <w:rPr/>
        <w:t>information</w:t>
      </w:r>
      <w:r>
        <w:rPr>
          <w:spacing w:val="-8"/>
        </w:rPr>
        <w:t> </w:t>
      </w:r>
      <w:r>
        <w:rPr/>
        <w:t>on</w:t>
      </w:r>
      <w:r>
        <w:rPr>
          <w:spacing w:val="-10"/>
        </w:rPr>
        <w:t> </w:t>
      </w:r>
      <w:r>
        <w:rPr/>
        <w:t>transfer</w:t>
      </w:r>
      <w:r>
        <w:rPr>
          <w:spacing w:val="-12"/>
        </w:rPr>
        <w:t> </w:t>
      </w:r>
      <w:r>
        <w:rPr/>
        <w:t>of</w:t>
      </w:r>
      <w:r>
        <w:rPr>
          <w:spacing w:val="-8"/>
        </w:rPr>
        <w:t> </w:t>
      </w:r>
      <w:r>
        <w:rPr/>
        <w:t>funds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DDOs</w:t>
      </w:r>
      <w:r>
        <w:rPr>
          <w:spacing w:val="-8"/>
        </w:rPr>
        <w:t> </w:t>
      </w:r>
      <w:r>
        <w:rPr/>
        <w:t>Bank</w:t>
      </w:r>
      <w:r>
        <w:rPr>
          <w:spacing w:val="-20"/>
        </w:rPr>
        <w:t> </w:t>
      </w:r>
      <w:r>
        <w:rPr/>
        <w:t>Accounts</w:t>
      </w:r>
      <w:r>
        <w:rPr>
          <w:spacing w:val="-10"/>
        </w:rPr>
        <w:t> </w:t>
      </w:r>
      <w:r>
        <w:rPr/>
        <w:t>and</w:t>
      </w:r>
      <w:r>
        <w:rPr>
          <w:spacing w:val="-8"/>
        </w:rPr>
        <w:t> </w:t>
      </w:r>
      <w:r>
        <w:rPr/>
        <w:t>position</w:t>
      </w:r>
      <w:r>
        <w:rPr>
          <w:spacing w:val="-10"/>
        </w:rPr>
        <w:t> </w:t>
      </w:r>
      <w:r>
        <w:rPr/>
        <w:t>of </w:t>
      </w:r>
      <w:r>
        <w:rPr>
          <w:spacing w:val="-2"/>
        </w:rPr>
        <w:t>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3806952</wp:posOffset>
                </wp:positionH>
                <wp:positionV relativeFrom="paragraph">
                  <wp:posOffset>246367</wp:posOffset>
                </wp:positionV>
                <wp:extent cx="885825" cy="12700"/>
                <wp:effectExtent l="0" t="0" r="0" b="0"/>
                <wp:wrapTopAndBottom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88582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5825" h="12700">
                              <a:moveTo>
                                <a:pt x="0" y="0"/>
                              </a:moveTo>
                              <a:lnTo>
                                <a:pt x="885444" y="0"/>
                              </a:lnTo>
                              <a:lnTo>
                                <a:pt x="885444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9.760010pt;margin-top:19.399023pt;width:69.720019pt;height:.959976pt;mso-position-horizontal-relative:page;mso-position-vertical-relative:paragraph;z-index:-15721984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even" r:id="rId34"/>
      <w:footerReference w:type="even" r:id="rId35"/>
      <w:pgSz w:w="12240" w:h="15840"/>
      <w:pgMar w:header="0" w:footer="371" w:top="860" w:bottom="560" w:left="1440" w:right="1080"/>
      <w:pgNumType w:start="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6352">
              <wp:simplePos x="0" y="0"/>
              <wp:positionH relativeFrom="page">
                <wp:posOffset>4168140</wp:posOffset>
              </wp:positionH>
              <wp:positionV relativeFrom="page">
                <wp:posOffset>9712143</wp:posOffset>
              </wp:positionV>
              <wp:extent cx="222885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40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28.200012pt;margin-top:764.735718pt;width:17.55pt;height:13.05pt;mso-position-horizontal-relative:page;mso-position-vertical-relative:page;z-index:-16240128" type="#_x0000_t202" id="docshape1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40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6864">
              <wp:simplePos x="0" y="0"/>
              <wp:positionH relativeFrom="page">
                <wp:posOffset>4111752</wp:posOffset>
              </wp:positionH>
              <wp:positionV relativeFrom="page">
                <wp:posOffset>9741099</wp:posOffset>
              </wp:positionV>
              <wp:extent cx="222885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41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760010pt;margin-top:767.015747pt;width:17.55pt;height:13.05pt;mso-position-horizontal-relative:page;mso-position-vertical-relative:page;z-index:-16239616" type="#_x0000_t202" id="docshape2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41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8400">
              <wp:simplePos x="0" y="0"/>
              <wp:positionH relativeFrom="page">
                <wp:posOffset>4082796</wp:posOffset>
              </wp:positionH>
              <wp:positionV relativeFrom="page">
                <wp:posOffset>9712143</wp:posOffset>
              </wp:positionV>
              <wp:extent cx="222885" cy="16573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42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1.480011pt;margin-top:764.735718pt;width:17.55pt;height:13.05pt;mso-position-horizontal-relative:page;mso-position-vertical-relative:page;z-index:-16238080" type="#_x0000_t202" id="docshape6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42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8912">
              <wp:simplePos x="0" y="0"/>
              <wp:positionH relativeFrom="page">
                <wp:posOffset>4111752</wp:posOffset>
              </wp:positionH>
              <wp:positionV relativeFrom="page">
                <wp:posOffset>9712143</wp:posOffset>
              </wp:positionV>
              <wp:extent cx="222885" cy="16573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43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760010pt;margin-top:764.735718pt;width:17.55pt;height:13.05pt;mso-position-horizontal-relative:page;mso-position-vertical-relative:page;z-index:-16237568" type="#_x0000_t202" id="docshape7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43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4"/>
      </w:rPr>
    </w:pPr>
    <w:r>
      <w:rPr>
        <w:sz w:val="14"/>
      </w:rPr>
      <mc:AlternateContent>
        <mc:Choice Requires="wps">
          <w:drawing>
            <wp:anchor distT="0" distB="0" distL="0" distR="0" allowOverlap="1" layoutInCell="1" locked="0" behindDoc="1" simplePos="0" relativeHeight="487080448">
              <wp:simplePos x="0" y="0"/>
              <wp:positionH relativeFrom="page">
                <wp:posOffset>4111752</wp:posOffset>
              </wp:positionH>
              <wp:positionV relativeFrom="page">
                <wp:posOffset>9684598</wp:posOffset>
              </wp:positionV>
              <wp:extent cx="259715" cy="22225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259715" cy="222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148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760010pt;margin-top:762.566833pt;width:20.45pt;height:17.5pt;mso-position-horizontal-relative:page;mso-position-vertical-relative:page;z-index:-16236032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148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0960">
              <wp:simplePos x="0" y="0"/>
              <wp:positionH relativeFrom="page">
                <wp:posOffset>4053840</wp:posOffset>
              </wp:positionH>
              <wp:positionV relativeFrom="page">
                <wp:posOffset>9712143</wp:posOffset>
              </wp:positionV>
              <wp:extent cx="222885" cy="165735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45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9.200012pt;margin-top:764.735718pt;width:17.55pt;height:13.05pt;mso-position-horizontal-relative:page;mso-position-vertical-relative:page;z-index:-16235520" type="#_x0000_t202" id="docshape11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45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3520">
              <wp:simplePos x="0" y="0"/>
              <wp:positionH relativeFrom="page">
                <wp:posOffset>4168140</wp:posOffset>
              </wp:positionH>
              <wp:positionV relativeFrom="page">
                <wp:posOffset>9655643</wp:posOffset>
              </wp:positionV>
              <wp:extent cx="241300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0.286926pt;width:19pt;height:15.3pt;mso-position-horizontal-relative:page;mso-position-vertical-relative:page;z-index:-16232960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4032">
              <wp:simplePos x="0" y="0"/>
              <wp:positionH relativeFrom="page">
                <wp:posOffset>4168140</wp:posOffset>
              </wp:positionH>
              <wp:positionV relativeFrom="page">
                <wp:posOffset>9684598</wp:posOffset>
              </wp:positionV>
              <wp:extent cx="241300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2.566833pt;width:19pt;height:15.3pt;mso-position-horizontal-relative:page;mso-position-vertical-relative:page;z-index:-16232448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4544">
              <wp:simplePos x="0" y="0"/>
              <wp:positionH relativeFrom="page">
                <wp:posOffset>4168140</wp:posOffset>
              </wp:positionH>
              <wp:positionV relativeFrom="page">
                <wp:posOffset>9683187</wp:posOffset>
              </wp:positionV>
              <wp:extent cx="222885" cy="165735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2228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50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2.455688pt;width:17.55pt;height:13.05pt;mso-position-horizontal-relative:page;mso-position-vertical-relative:page;z-index:-16231936" type="#_x0000_t202" id="docshape20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50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7376">
              <wp:simplePos x="0" y="0"/>
              <wp:positionH relativeFrom="page">
                <wp:posOffset>1762760</wp:posOffset>
              </wp:positionH>
              <wp:positionV relativeFrom="page">
                <wp:posOffset>778343</wp:posOffset>
              </wp:positionV>
              <wp:extent cx="4425315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44253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800003pt;margin-top:61.286892pt;width:348.45pt;height:15.3pt;mso-position-horizontal-relative:page;mso-position-vertical-relative:page;z-index:-16239104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7888">
              <wp:simplePos x="0" y="0"/>
              <wp:positionH relativeFrom="page">
                <wp:posOffset>1781048</wp:posOffset>
              </wp:positionH>
              <wp:positionV relativeFrom="page">
                <wp:posOffset>549743</wp:posOffset>
              </wp:positionV>
              <wp:extent cx="4386580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4386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240005pt;margin-top:43.286892pt;width:345.4pt;height:15.3pt;mso-position-horizontal-relative:page;mso-position-vertical-relative:page;z-index:-16238592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9424">
              <wp:simplePos x="0" y="0"/>
              <wp:positionH relativeFrom="page">
                <wp:posOffset>1867916</wp:posOffset>
              </wp:positionH>
              <wp:positionV relativeFrom="page">
                <wp:posOffset>543647</wp:posOffset>
              </wp:positionV>
              <wp:extent cx="438658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4386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080002pt;margin-top:42.806889pt;width:345.4pt;height:15.3pt;mso-position-horizontal-relative:page;mso-position-vertical-relative:page;z-index:-16237056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9936">
              <wp:simplePos x="0" y="0"/>
              <wp:positionH relativeFrom="page">
                <wp:posOffset>1781048</wp:posOffset>
              </wp:positionH>
              <wp:positionV relativeFrom="page">
                <wp:posOffset>394295</wp:posOffset>
              </wp:positionV>
              <wp:extent cx="4386580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4386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240005pt;margin-top:31.04689pt;width:345.4pt;height:15.3pt;mso-position-horizontal-relative:page;mso-position-vertical-relative:page;z-index:-16236544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1472">
              <wp:simplePos x="0" y="0"/>
              <wp:positionH relativeFrom="page">
                <wp:posOffset>1767332</wp:posOffset>
              </wp:positionH>
              <wp:positionV relativeFrom="page">
                <wp:posOffset>401915</wp:posOffset>
              </wp:positionV>
              <wp:extent cx="4413885" cy="19431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44138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9.160004pt;margin-top:31.646889pt;width:347.55pt;height:15.3pt;mso-position-horizontal-relative:page;mso-position-vertical-relative:page;z-index:-16235008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1984">
              <wp:simplePos x="0" y="0"/>
              <wp:positionH relativeFrom="page">
                <wp:posOffset>1767332</wp:posOffset>
              </wp:positionH>
              <wp:positionV relativeFrom="page">
                <wp:posOffset>446111</wp:posOffset>
              </wp:positionV>
              <wp:extent cx="4413885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44138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9.160004pt;margin-top:35.126892pt;width:347.55pt;height:15.3pt;mso-position-horizontal-relative:page;mso-position-vertical-relative:page;z-index:-1623449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2496">
              <wp:simplePos x="0" y="0"/>
              <wp:positionH relativeFrom="page">
                <wp:posOffset>1767332</wp:posOffset>
              </wp:positionH>
              <wp:positionV relativeFrom="page">
                <wp:posOffset>531455</wp:posOffset>
              </wp:positionV>
              <wp:extent cx="4413885" cy="1943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44138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9.160004pt;margin-top:41.846893pt;width:347.55pt;height:15.3pt;mso-position-horizontal-relative:page;mso-position-vertical-relative:page;z-index:-16233984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3008">
              <wp:simplePos x="0" y="0"/>
              <wp:positionH relativeFrom="page">
                <wp:posOffset>1781048</wp:posOffset>
              </wp:positionH>
              <wp:positionV relativeFrom="page">
                <wp:posOffset>446111</wp:posOffset>
              </wp:positionV>
              <wp:extent cx="4386580" cy="1943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4386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No.V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REVENUE,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RELIEF(Contd.)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240005pt;margin-top:35.126892pt;width:345.4pt;height:15.3pt;mso-position-horizontal-relative:page;mso-position-vertical-relative:page;z-index:-16233472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No.V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REVENUE,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REGISTRATION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RELIEF(Contd.)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369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2" w:hanging="2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8" w:hanging="2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4" w:hanging="2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2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6" w:hanging="2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2" w:hanging="2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226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8"/>
      <w:numFmt w:val="upperLetter"/>
      <w:lvlText w:val="%1."/>
      <w:lvlJc w:val="left"/>
      <w:pPr>
        <w:ind w:left="2259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06" w:hanging="94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52" w:hanging="9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98" w:hanging="9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44" w:hanging="9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90" w:hanging="9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36" w:hanging="9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2" w:hanging="9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8" w:hanging="947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"/>
      <w:numFmt w:val="lowerRoman"/>
      <w:lvlText w:val="(%1)"/>
      <w:lvlJc w:val="left"/>
      <w:pPr>
        <w:ind w:left="258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33" w:hanging="30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7" w:hanging="3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1" w:hanging="3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4" w:hanging="3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28" w:hanging="3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02" w:hanging="3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75" w:hanging="3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49" w:hanging="301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8"/>
      <w:numFmt w:val="upperLetter"/>
      <w:lvlText w:val="%1."/>
      <w:lvlJc w:val="left"/>
      <w:pPr>
        <w:ind w:left="2378" w:hanging="10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114" w:hanging="10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48" w:hanging="10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82" w:hanging="10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316" w:hanging="10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50" w:hanging="10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84" w:hanging="10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18" w:hanging="10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52" w:hanging="1066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8"/>
      <w:numFmt w:val="upperLetter"/>
      <w:lvlText w:val="%1."/>
      <w:lvlJc w:val="left"/>
      <w:pPr>
        <w:ind w:left="2378" w:hanging="10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114" w:hanging="10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48" w:hanging="10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82" w:hanging="10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316" w:hanging="10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50" w:hanging="10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84" w:hanging="10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18" w:hanging="10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52" w:hanging="1066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8"/>
      <w:numFmt w:val="upperLetter"/>
      <w:lvlText w:val="%1."/>
      <w:lvlJc w:val="left"/>
      <w:pPr>
        <w:ind w:left="2259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06" w:hanging="94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52" w:hanging="9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98" w:hanging="9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44" w:hanging="9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90" w:hanging="9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36" w:hanging="9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2" w:hanging="9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8" w:hanging="94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69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553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2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0" w:hanging="2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2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70" w:hanging="2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0" w:hanging="2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0" w:hanging="24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8"/>
      <w:numFmt w:val="upperLetter"/>
      <w:lvlText w:val="%1."/>
      <w:lvlJc w:val="left"/>
      <w:pPr>
        <w:ind w:left="1717" w:hanging="4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20" w:hanging="4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20" w:hanging="4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20" w:hanging="4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20" w:hanging="4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4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0" w:hanging="4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0" w:hanging="4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20" w:hanging="40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8"/>
      <w:numFmt w:val="upperLetter"/>
      <w:lvlText w:val="%1."/>
      <w:lvlJc w:val="left"/>
      <w:pPr>
        <w:ind w:left="2139" w:hanging="82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98" w:hanging="82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56" w:hanging="8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4" w:hanging="8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72" w:hanging="8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30" w:hanging="8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8" w:hanging="8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46" w:hanging="8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4" w:hanging="82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2273" w:hanging="8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24" w:hanging="8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68" w:hanging="8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12" w:hanging="8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8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00" w:hanging="8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44" w:hanging="8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88" w:hanging="8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32" w:hanging="8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8"/>
      <w:numFmt w:val="upperLetter"/>
      <w:lvlText w:val="%1."/>
      <w:lvlJc w:val="left"/>
      <w:pPr>
        <w:ind w:left="2153" w:hanging="7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916" w:hanging="7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72" w:hanging="7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28" w:hanging="7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7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7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96" w:hanging="7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2" w:hanging="7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70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16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04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2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6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5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93" w:hanging="7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00" w:hanging="7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0" w:hanging="7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00" w:hanging="7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20" w:hanging="7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20" w:hanging="7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220" w:hanging="7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720" w:hanging="78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1" w:hanging="23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6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5"/>
      </w:pPr>
      <w:rPr>
        <w:rFonts w:hint="default"/>
        <w:lang w:val="en-US" w:eastAsia="en-US" w:bidi="ar-SA"/>
      </w:rPr>
    </w:lvl>
  </w:abstractNum>
  <w:num w:numId="15">
    <w:abstractNumId w:val="14"/>
  </w:num>
  <w:num w:numId="13">
    <w:abstractNumId w:val="12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67" w:hanging="224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footer" Target="footer3.xml"/><Relationship Id="rId17" Type="http://schemas.openxmlformats.org/officeDocument/2006/relationships/footer" Target="footer4.xml"/><Relationship Id="rId18" Type="http://schemas.openxmlformats.org/officeDocument/2006/relationships/image" Target="media/image8.png"/><Relationship Id="rId19" Type="http://schemas.openxmlformats.org/officeDocument/2006/relationships/header" Target="header3.xml"/><Relationship Id="rId20" Type="http://schemas.openxmlformats.org/officeDocument/2006/relationships/header" Target="header4.xml"/><Relationship Id="rId21" Type="http://schemas.openxmlformats.org/officeDocument/2006/relationships/footer" Target="footer5.xml"/><Relationship Id="rId22" Type="http://schemas.openxmlformats.org/officeDocument/2006/relationships/footer" Target="footer6.xml"/><Relationship Id="rId23" Type="http://schemas.openxmlformats.org/officeDocument/2006/relationships/image" Target="media/image9.png"/><Relationship Id="rId24" Type="http://schemas.openxmlformats.org/officeDocument/2006/relationships/header" Target="header5.xml"/><Relationship Id="rId25" Type="http://schemas.openxmlformats.org/officeDocument/2006/relationships/header" Target="header6.xml"/><Relationship Id="rId26" Type="http://schemas.openxmlformats.org/officeDocument/2006/relationships/image" Target="media/image10.png"/><Relationship Id="rId27" Type="http://schemas.openxmlformats.org/officeDocument/2006/relationships/header" Target="header7.xml"/><Relationship Id="rId28" Type="http://schemas.openxmlformats.org/officeDocument/2006/relationships/header" Target="header8.xml"/><Relationship Id="rId29" Type="http://schemas.openxmlformats.org/officeDocument/2006/relationships/footer" Target="footer7.xml"/><Relationship Id="rId30" Type="http://schemas.openxmlformats.org/officeDocument/2006/relationships/footer" Target="footer8.xml"/><Relationship Id="rId31" Type="http://schemas.openxmlformats.org/officeDocument/2006/relationships/image" Target="media/image11.png"/><Relationship Id="rId32" Type="http://schemas.openxmlformats.org/officeDocument/2006/relationships/image" Target="media/image12.png"/><Relationship Id="rId33" Type="http://schemas.openxmlformats.org/officeDocument/2006/relationships/image" Target="media/image13.png"/><Relationship Id="rId34" Type="http://schemas.openxmlformats.org/officeDocument/2006/relationships/header" Target="header9.xml"/><Relationship Id="rId35" Type="http://schemas.openxmlformats.org/officeDocument/2006/relationships/footer" Target="footer9.xml"/><Relationship Id="rId3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2025-08-25T05:51:42Z</dcterms:created>
  <dcterms:modified xsi:type="dcterms:W3CDTF">2025-08-25T05:51:42Z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