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DF" w:rsidRPr="002E3FDF" w:rsidRDefault="002E3FDF" w:rsidP="002E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E3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Questions on Performance/Compliance Audit</w:t>
      </w:r>
    </w:p>
    <w:p w:rsidR="00AF0171" w:rsidRDefault="001C3D61" w:rsidP="005D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0A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</w:p>
    <w:p w:rsidR="00AF017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0171" w:rsidRPr="002E3FDF">
        <w:rPr>
          <w:rFonts w:ascii="Times New Roman" w:hAnsi="Times New Roman" w:cs="Times New Roman"/>
          <w:sz w:val="24"/>
          <w:szCs w:val="24"/>
        </w:rPr>
        <w:t>Audit is a fact-finding process that compares actual results with:</w:t>
      </w:r>
    </w:p>
    <w:p w:rsidR="00AF0171" w:rsidRPr="002E3FDF" w:rsidRDefault="00AF0171" w:rsidP="005D658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Expected results</w:t>
      </w:r>
    </w:p>
    <w:p w:rsidR="00AF0171" w:rsidRPr="002E3FDF" w:rsidRDefault="00AF0171" w:rsidP="005D658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Premature results</w:t>
      </w:r>
    </w:p>
    <w:p w:rsidR="00AF0171" w:rsidRPr="002E3FDF" w:rsidRDefault="00AF0171" w:rsidP="005D658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Specified standards and plans</w:t>
      </w:r>
    </w:p>
    <w:p w:rsidR="00AF0171" w:rsidRPr="002E3FDF" w:rsidRDefault="00AF0171" w:rsidP="005D658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Preliminary results</w:t>
      </w:r>
    </w:p>
    <w:p w:rsidR="001C3D61" w:rsidRPr="002E3FDF" w:rsidRDefault="001C3D61" w:rsidP="005D65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E3F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:rsidR="0002682C" w:rsidRPr="002E3FDF" w:rsidRDefault="0002682C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Which International Standard of Auditing is about Audit evidence:</w:t>
      </w:r>
    </w:p>
    <w:p w:rsidR="0002682C" w:rsidRPr="002E3FDF" w:rsidRDefault="0002682C" w:rsidP="005D65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ISA 400</w:t>
      </w:r>
    </w:p>
    <w:p w:rsidR="0002682C" w:rsidRPr="002E3FDF" w:rsidRDefault="0002682C" w:rsidP="005D65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ISA 500</w:t>
      </w:r>
    </w:p>
    <w:p w:rsidR="0002682C" w:rsidRPr="002E3FDF" w:rsidRDefault="0002682C" w:rsidP="005D65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ISA 600</w:t>
      </w:r>
    </w:p>
    <w:p w:rsidR="0002682C" w:rsidRPr="002E3FDF" w:rsidRDefault="0002682C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Auditors should gather audit evidence which is:</w:t>
      </w:r>
    </w:p>
    <w:p w:rsidR="001C3D61" w:rsidRPr="002E3FDF" w:rsidRDefault="001C3D61" w:rsidP="005D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 xml:space="preserve">sufficient </w:t>
      </w:r>
    </w:p>
    <w:p w:rsidR="001C3D61" w:rsidRPr="002E3FDF" w:rsidRDefault="001C3D61" w:rsidP="005D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appropriate</w:t>
      </w:r>
    </w:p>
    <w:p w:rsidR="001C3D61" w:rsidRPr="002E3FDF" w:rsidRDefault="001C3D61" w:rsidP="005D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both the above</w:t>
      </w:r>
    </w:p>
    <w:p w:rsidR="001C3D61" w:rsidRPr="002E3FDF" w:rsidRDefault="001C3D61" w:rsidP="005D6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none of the above</w:t>
      </w:r>
    </w:p>
    <w:p w:rsidR="001C3D61" w:rsidRPr="002E3FDF" w:rsidRDefault="001C3D61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The benchmarks used to evaluate audit evidence consistently and reasonably are called</w:t>
      </w:r>
    </w:p>
    <w:p w:rsidR="001C3D61" w:rsidRPr="002E3FDF" w:rsidRDefault="001C3D61" w:rsidP="005D6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Criteria</w:t>
      </w:r>
    </w:p>
    <w:p w:rsidR="001C3D61" w:rsidRPr="002E3FDF" w:rsidRDefault="001C3D61" w:rsidP="005D6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Objective</w:t>
      </w:r>
    </w:p>
    <w:p w:rsidR="001C3D61" w:rsidRPr="002E3FDF" w:rsidRDefault="001C3D61" w:rsidP="005D65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Scope</w:t>
      </w:r>
    </w:p>
    <w:p w:rsidR="001C3D61" w:rsidRPr="002E3FDF" w:rsidRDefault="001C3D61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Compliance Audit Design Matrix format includes:</w:t>
      </w:r>
    </w:p>
    <w:p w:rsidR="001C3D61" w:rsidRPr="002E3FDF" w:rsidRDefault="001C3D61" w:rsidP="005D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 objective/Sub objective</w:t>
      </w:r>
    </w:p>
    <w:p w:rsidR="001C3D61" w:rsidRPr="002E3FDF" w:rsidRDefault="001C3D61" w:rsidP="005D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 questions on selected subject matters</w:t>
      </w:r>
    </w:p>
    <w:p w:rsidR="001C3D61" w:rsidRPr="002E3FDF" w:rsidRDefault="001C3D61" w:rsidP="005D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 criteria</w:t>
      </w:r>
    </w:p>
    <w:p w:rsidR="001C3D61" w:rsidRPr="002E3FDF" w:rsidRDefault="001C3D61" w:rsidP="005D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Data collection and analysis method</w:t>
      </w:r>
    </w:p>
    <w:p w:rsidR="001C3D61" w:rsidRPr="002E3FDF" w:rsidRDefault="001C3D61" w:rsidP="005D65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All above</w:t>
      </w: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The auditor should gather sufficient but may not be appropriate audit evidence to provide the basis for the conclusion or opinion. (T/ F)</w:t>
      </w:r>
    </w:p>
    <w:p w:rsidR="001C3D61" w:rsidRPr="002E3FDF" w:rsidRDefault="001C3D61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7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  <w:u w:val="single"/>
        </w:rPr>
        <w:t>Sufficiency/ Appropriateness</w:t>
      </w:r>
      <w:r w:rsidRPr="002E3FDF">
        <w:rPr>
          <w:rFonts w:ascii="Times New Roman" w:hAnsi="Times New Roman" w:cs="Times New Roman"/>
          <w:sz w:val="24"/>
          <w:szCs w:val="24"/>
        </w:rPr>
        <w:t xml:space="preserve"> of evidence lies in its relevance, its validity and its reliability in providing support for the auditor’s conclusion.</w:t>
      </w:r>
    </w:p>
    <w:p w:rsidR="00AF0171" w:rsidRPr="002E3FDF" w:rsidRDefault="00AF0171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C8" w:rsidRPr="002E3FDF" w:rsidRDefault="00D65FC8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Which type of evidence is more reliable:</w:t>
      </w:r>
    </w:p>
    <w:p w:rsidR="00D65FC8" w:rsidRPr="002E3FDF" w:rsidRDefault="00D65FC8" w:rsidP="005D65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Oral evidence</w:t>
      </w:r>
    </w:p>
    <w:p w:rsidR="00D65FC8" w:rsidRPr="002E3FDF" w:rsidRDefault="00D65FC8" w:rsidP="005D65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Direct evidence</w:t>
      </w:r>
    </w:p>
    <w:p w:rsidR="00D65FC8" w:rsidRPr="002E3FDF" w:rsidRDefault="00D65FC8" w:rsidP="005D65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Uncertified photocopies</w:t>
      </w:r>
    </w:p>
    <w:p w:rsidR="00CD3257" w:rsidRPr="002E3FDF" w:rsidRDefault="00CD3257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3257" w:rsidRPr="002E3FDF" w:rsidRDefault="00CD3257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Calculating the gross margin as a percent of sales and comparing it with previous periods is what type of evidence:</w:t>
      </w:r>
    </w:p>
    <w:p w:rsidR="00CD3257" w:rsidRPr="002E3FDF" w:rsidRDefault="00CD3257" w:rsidP="005D65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Physical examination</w:t>
      </w:r>
    </w:p>
    <w:p w:rsidR="00CD3257" w:rsidRPr="002E3FDF" w:rsidRDefault="00CD3257" w:rsidP="005D65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Analytical procedures</w:t>
      </w:r>
    </w:p>
    <w:p w:rsidR="00CD3257" w:rsidRPr="002E3FDF" w:rsidRDefault="00CD3257" w:rsidP="005D65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Inquiry</w:t>
      </w:r>
    </w:p>
    <w:p w:rsidR="00AB0BB6" w:rsidRPr="002E3FDF" w:rsidRDefault="00AB0BB6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0BB6" w:rsidRPr="002E3FDF" w:rsidRDefault="00AB0BB6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Which of the following is an example of persuasive evidence:</w:t>
      </w:r>
    </w:p>
    <w:p w:rsidR="00AB0BB6" w:rsidRPr="002E3FDF" w:rsidRDefault="00AB0BB6" w:rsidP="005D65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Delayed evidence</w:t>
      </w:r>
    </w:p>
    <w:p w:rsidR="00AB0BB6" w:rsidRPr="002E3FDF" w:rsidRDefault="00AB0BB6" w:rsidP="005D65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Relevant evidence</w:t>
      </w:r>
    </w:p>
    <w:p w:rsidR="00AB0BB6" w:rsidRPr="002E3FDF" w:rsidRDefault="00AB0BB6" w:rsidP="005D65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lastRenderedPageBreak/>
        <w:t>Indirect evidence</w:t>
      </w:r>
    </w:p>
    <w:p w:rsidR="00AB0BB6" w:rsidRPr="002E3FDF" w:rsidRDefault="00AB0BB6" w:rsidP="005D658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None of the above</w:t>
      </w:r>
    </w:p>
    <w:p w:rsidR="0056043A" w:rsidRPr="002E3FDF" w:rsidRDefault="0056043A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043A" w:rsidRPr="002E3FDF" w:rsidRDefault="0056043A" w:rsidP="005D6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  <w:lang w:val="en-US"/>
        </w:rPr>
        <w:t>Evidence which is accepted by the entity, is always reliable. (T/F)</w:t>
      </w:r>
    </w:p>
    <w:p w:rsidR="003F6BB5" w:rsidRPr="002E3FDF" w:rsidRDefault="003F6BB5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3A" w:rsidRPr="002E3FDF" w:rsidRDefault="0056043A" w:rsidP="005D6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  <w:lang w:val="en-US"/>
        </w:rPr>
        <w:t>Which of the following factors affect the reliability of audit evidence:</w:t>
      </w:r>
    </w:p>
    <w:p w:rsidR="0056043A" w:rsidRPr="002E3FDF" w:rsidRDefault="0056043A" w:rsidP="005D658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  <w:lang w:val="en-US"/>
        </w:rPr>
        <w:t>Conflicting evidence</w:t>
      </w:r>
    </w:p>
    <w:p w:rsidR="0056043A" w:rsidRPr="002E3FDF" w:rsidRDefault="0056043A" w:rsidP="005D658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  <w:lang w:val="en-US"/>
        </w:rPr>
        <w:t>Biased evidence</w:t>
      </w:r>
    </w:p>
    <w:p w:rsidR="0056043A" w:rsidRPr="002E3FDF" w:rsidRDefault="0056043A" w:rsidP="005D658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Both the above</w:t>
      </w:r>
    </w:p>
    <w:p w:rsidR="0056043A" w:rsidRPr="002E3FDF" w:rsidRDefault="0056043A" w:rsidP="005D658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None of the above</w:t>
      </w:r>
    </w:p>
    <w:p w:rsidR="001C3D61" w:rsidRPr="002E3FDF" w:rsidRDefault="001C3D61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Where the auditable entity does not co-operate with physical inspection, the fact of such non-cooperation may be appropriately documented and reported to the top management of the auditable entity, but the physical inspection may continue nevertheless by the audit team on its own. (T/F)</w:t>
      </w:r>
    </w:p>
    <w:p w:rsidR="001C3D61" w:rsidRPr="002E3FDF" w:rsidRDefault="001C3D61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 Findings Matrix includes:</w:t>
      </w:r>
    </w:p>
    <w:p w:rsidR="001C3D61" w:rsidRPr="002E3FDF" w:rsidRDefault="001C3D61" w:rsidP="005D65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 objective/Sub objective</w:t>
      </w:r>
    </w:p>
    <w:p w:rsidR="001C3D61" w:rsidRPr="002E3FDF" w:rsidRDefault="001C3D61" w:rsidP="005D65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Criteria Audit</w:t>
      </w:r>
    </w:p>
    <w:p w:rsidR="001C3D61" w:rsidRPr="002E3FDF" w:rsidRDefault="001C3D61" w:rsidP="005D65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Evidence</w:t>
      </w:r>
    </w:p>
    <w:p w:rsidR="001C3D61" w:rsidRPr="002E3FDF" w:rsidRDefault="001C3D61" w:rsidP="005D65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Conclusion</w:t>
      </w:r>
    </w:p>
    <w:p w:rsidR="00AB0BB6" w:rsidRPr="002E3FDF" w:rsidRDefault="001C3D61" w:rsidP="005D65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All the above</w:t>
      </w:r>
    </w:p>
    <w:p w:rsidR="003F6BB5" w:rsidRPr="002E3FDF" w:rsidRDefault="003F6BB5" w:rsidP="005D65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6BB5" w:rsidRPr="002E3FDF" w:rsidRDefault="003F6BB5" w:rsidP="005D65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Documentation in audit should comprise</w:t>
      </w:r>
      <w:r w:rsidR="00225035" w:rsidRPr="002E3FDF">
        <w:rPr>
          <w:rFonts w:ascii="Times New Roman" w:hAnsi="Times New Roman" w:cs="Times New Roman"/>
          <w:sz w:val="24"/>
          <w:szCs w:val="24"/>
        </w:rPr>
        <w:t>:</w:t>
      </w:r>
    </w:p>
    <w:p w:rsidR="001C3D61" w:rsidRPr="002E3FDF" w:rsidRDefault="001C3D61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(a) Audit file</w:t>
      </w:r>
    </w:p>
    <w:p w:rsidR="001C3D61" w:rsidRPr="002E3FDF" w:rsidRDefault="001C3D61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(b) Working papers</w:t>
      </w:r>
    </w:p>
    <w:p w:rsidR="0056043A" w:rsidRPr="002E3FDF" w:rsidRDefault="0056043A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(c) both the above</w:t>
      </w:r>
    </w:p>
    <w:p w:rsidR="001C3D61" w:rsidRPr="002E3FDF" w:rsidRDefault="0056043A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 xml:space="preserve">(d) </w:t>
      </w:r>
      <w:r w:rsidR="001C3D61" w:rsidRPr="002E3FDF">
        <w:rPr>
          <w:rFonts w:ascii="Times New Roman" w:hAnsi="Times New Roman" w:cs="Times New Roman"/>
          <w:sz w:val="24"/>
          <w:szCs w:val="24"/>
        </w:rPr>
        <w:t xml:space="preserve"> none of above</w:t>
      </w:r>
    </w:p>
    <w:p w:rsidR="00CD3257" w:rsidRPr="002E3FDF" w:rsidRDefault="00CD3257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57" w:rsidRPr="002E3FDF" w:rsidRDefault="00CD3257" w:rsidP="005D6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Which of the following is not the primary purpose of audit working papers:</w:t>
      </w:r>
    </w:p>
    <w:p w:rsidR="00CD3257" w:rsidRPr="002E3FDF" w:rsidRDefault="00CD3257" w:rsidP="005D65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To coordinate the examination</w:t>
      </w:r>
    </w:p>
    <w:p w:rsidR="00CD3257" w:rsidRPr="002E3FDF" w:rsidRDefault="00CD3257" w:rsidP="005D65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To assist in preparation of audit report</w:t>
      </w:r>
    </w:p>
    <w:p w:rsidR="00CD3257" w:rsidRPr="002E3FDF" w:rsidRDefault="00CD3257" w:rsidP="005D65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To support the financial statements</w:t>
      </w:r>
    </w:p>
    <w:p w:rsidR="00CD3257" w:rsidRPr="002E3FDF" w:rsidRDefault="00CD3257" w:rsidP="005D65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To provide evidence of the audit work performed</w:t>
      </w:r>
    </w:p>
    <w:p w:rsidR="00225035" w:rsidRPr="002E3FDF" w:rsidRDefault="00225035" w:rsidP="005D65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Auditors may present the results of audit in the following forms of reports:</w:t>
      </w:r>
    </w:p>
    <w:p w:rsidR="001C3D61" w:rsidRPr="002E3FDF" w:rsidRDefault="001C3D61" w:rsidP="005D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Inspection Report</w:t>
      </w:r>
    </w:p>
    <w:p w:rsidR="001C3D61" w:rsidRPr="002E3FDF" w:rsidRDefault="001C3D61" w:rsidP="005D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Performance Audit Report</w:t>
      </w:r>
    </w:p>
    <w:p w:rsidR="001C3D61" w:rsidRPr="002E3FDF" w:rsidRDefault="001C3D61" w:rsidP="005D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Compliance Audit Report</w:t>
      </w:r>
    </w:p>
    <w:p w:rsidR="001C3D61" w:rsidRPr="002E3FDF" w:rsidRDefault="001C3D61" w:rsidP="005D6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All the above</w:t>
      </w:r>
    </w:p>
    <w:p w:rsidR="00AB0BB6" w:rsidRPr="002E3FDF" w:rsidRDefault="00AB0BB6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0BB6" w:rsidRPr="002E3FDF" w:rsidRDefault="00AB0BB6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Conclusion in Compliance/ Performance Audit should include all findings - both positive and negative findings. (T/F)</w:t>
      </w:r>
    </w:p>
    <w:p w:rsidR="00AF0171" w:rsidRPr="002E3FDF" w:rsidRDefault="00AF0171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Which part of Inspection report contains– Follow up on findings outstanding from previous reports:</w:t>
      </w:r>
    </w:p>
    <w:p w:rsidR="001C3D61" w:rsidRPr="002E3FDF" w:rsidRDefault="001C3D61" w:rsidP="005D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Part III</w:t>
      </w:r>
    </w:p>
    <w:p w:rsidR="001C3D61" w:rsidRPr="002E3FDF" w:rsidRDefault="001C3D61" w:rsidP="005D65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Part V</w:t>
      </w:r>
    </w:p>
    <w:p w:rsidR="001C3D61" w:rsidRPr="002E3FDF" w:rsidRDefault="001C3D61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lastRenderedPageBreak/>
        <w:t>Inspection Report Part IV contains:</w:t>
      </w:r>
    </w:p>
    <w:p w:rsidR="001C3D61" w:rsidRPr="002E3FDF" w:rsidRDefault="001C3D61" w:rsidP="005D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Best practices– Any good practices or innovations, if noticed, during the course of audit may be mentioned</w:t>
      </w:r>
    </w:p>
    <w:p w:rsidR="001C3D61" w:rsidRPr="002E3FDF" w:rsidRDefault="001C3D61" w:rsidP="005D65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Follow up on findings outstanding from previous reports.</w:t>
      </w:r>
    </w:p>
    <w:p w:rsidR="001C3D61" w:rsidRPr="002E3FDF" w:rsidRDefault="001C3D61" w:rsidP="005D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Introduction</w:t>
      </w:r>
    </w:p>
    <w:p w:rsidR="001C3D61" w:rsidRPr="002E3FDF" w:rsidRDefault="001C3D61" w:rsidP="005D6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None of the above</w:t>
      </w:r>
    </w:p>
    <w:p w:rsidR="00333EAA" w:rsidRPr="002E3FDF" w:rsidRDefault="00333EAA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333EAA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 xml:space="preserve"> At the close of audit, the </w:t>
      </w:r>
      <w:r w:rsidR="007D03E3" w:rsidRPr="002E3FDF">
        <w:rPr>
          <w:rFonts w:ascii="Times New Roman" w:hAnsi="Times New Roman" w:cs="Times New Roman"/>
          <w:sz w:val="24"/>
          <w:szCs w:val="24"/>
        </w:rPr>
        <w:t>audit team leader or the Group O</w:t>
      </w:r>
      <w:r w:rsidRPr="002E3FDF">
        <w:rPr>
          <w:rFonts w:ascii="Times New Roman" w:hAnsi="Times New Roman" w:cs="Times New Roman"/>
          <w:sz w:val="24"/>
          <w:szCs w:val="24"/>
        </w:rPr>
        <w:t>fficer in charge should hold an entry meeting with the officer in charge of the audit unit to discuss the audit findings and request responses. (T/ F)</w:t>
      </w:r>
    </w:p>
    <w:p w:rsidR="00333EAA" w:rsidRPr="002E3FDF" w:rsidRDefault="00333EAA" w:rsidP="005D65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D36AAC" w:rsidP="005D6586">
      <w:pPr>
        <w:pStyle w:val="ListParagraph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 xml:space="preserve">The responsibility of preparing and ensuring the quality of the Audit Report before it is submitted to CAG for approval would be with the </w:t>
      </w:r>
      <w:r w:rsidRPr="002E3FDF">
        <w:rPr>
          <w:rFonts w:ascii="Times New Roman" w:hAnsi="Times New Roman" w:cs="Times New Roman"/>
          <w:sz w:val="24"/>
          <w:szCs w:val="24"/>
          <w:u w:val="single"/>
        </w:rPr>
        <w:t xml:space="preserve">Accountant General/ Group Officer </w:t>
      </w:r>
      <w:r w:rsidRPr="002E3FDF">
        <w:rPr>
          <w:rFonts w:ascii="Times New Roman" w:hAnsi="Times New Roman" w:cs="Times New Roman"/>
          <w:sz w:val="24"/>
          <w:szCs w:val="24"/>
        </w:rPr>
        <w:t>in field offices.</w:t>
      </w:r>
    </w:p>
    <w:p w:rsidR="00D36AAC" w:rsidRPr="002E3FDF" w:rsidRDefault="00D36AAC" w:rsidP="005D658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1C3D61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Presently, the significant audit findings that could potentially feature in the Audit Report are communicated to the Apex Auditable Entity by issuing:</w:t>
      </w:r>
    </w:p>
    <w:p w:rsidR="001C3D61" w:rsidRPr="002E3FDF" w:rsidRDefault="001C3D61" w:rsidP="005D65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Draft Paragraphs</w:t>
      </w:r>
    </w:p>
    <w:p w:rsidR="001C3D61" w:rsidRPr="002E3FDF" w:rsidRDefault="001C3D61" w:rsidP="005D65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Statement of Facts</w:t>
      </w:r>
    </w:p>
    <w:p w:rsidR="001C3D61" w:rsidRPr="002E3FDF" w:rsidRDefault="001C3D61" w:rsidP="005D65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Both the above</w:t>
      </w:r>
    </w:p>
    <w:p w:rsidR="0056043A" w:rsidRPr="002E3FDF" w:rsidRDefault="0056043A" w:rsidP="005D65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None of the above</w:t>
      </w:r>
    </w:p>
    <w:p w:rsidR="00225035" w:rsidRPr="002E3FDF" w:rsidRDefault="00225035" w:rsidP="005D65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3D61" w:rsidRPr="002E3FDF" w:rsidRDefault="00225035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Characteristics of a good report:</w:t>
      </w:r>
    </w:p>
    <w:p w:rsidR="00225035" w:rsidRPr="002E3FDF" w:rsidRDefault="00225035" w:rsidP="005D65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Complete</w:t>
      </w:r>
    </w:p>
    <w:p w:rsidR="00225035" w:rsidRPr="002E3FDF" w:rsidRDefault="00225035" w:rsidP="005D65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Timely</w:t>
      </w:r>
      <w:bookmarkStart w:id="0" w:name="_GoBack"/>
      <w:bookmarkEnd w:id="0"/>
    </w:p>
    <w:p w:rsidR="00225035" w:rsidRPr="002E3FDF" w:rsidRDefault="00225035" w:rsidP="005D65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Constructive</w:t>
      </w:r>
    </w:p>
    <w:p w:rsidR="00225035" w:rsidRPr="002E3FDF" w:rsidRDefault="00225035" w:rsidP="005D65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All the above</w:t>
      </w:r>
    </w:p>
    <w:p w:rsidR="0056043A" w:rsidRPr="002E3FDF" w:rsidRDefault="0056043A" w:rsidP="005D65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5035" w:rsidRPr="002E3FDF" w:rsidRDefault="00E01D0B" w:rsidP="005D65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During Reporting it</w:t>
      </w:r>
      <w:r w:rsidR="00D36AAC" w:rsidRPr="002E3FDF">
        <w:rPr>
          <w:rFonts w:ascii="Times New Roman" w:hAnsi="Times New Roman" w:cs="Times New Roman"/>
          <w:sz w:val="24"/>
          <w:szCs w:val="24"/>
        </w:rPr>
        <w:t>s use</w:t>
      </w:r>
      <w:r w:rsidRPr="002E3FDF">
        <w:rPr>
          <w:rFonts w:ascii="Times New Roman" w:hAnsi="Times New Roman" w:cs="Times New Roman"/>
          <w:sz w:val="24"/>
          <w:szCs w:val="24"/>
        </w:rPr>
        <w:t xml:space="preserve"> should be avoided:</w:t>
      </w:r>
    </w:p>
    <w:p w:rsidR="00E01D0B" w:rsidRPr="002E3FDF" w:rsidRDefault="00E01D0B" w:rsidP="005D65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Long sentences</w:t>
      </w:r>
    </w:p>
    <w:p w:rsidR="00E01D0B" w:rsidRPr="002E3FDF" w:rsidRDefault="00E01D0B" w:rsidP="005D65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Use of jargons</w:t>
      </w:r>
    </w:p>
    <w:p w:rsidR="00E01D0B" w:rsidRPr="002E3FDF" w:rsidRDefault="00E01D0B" w:rsidP="005D65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Foreign phrase</w:t>
      </w:r>
    </w:p>
    <w:p w:rsidR="00CF747F" w:rsidRPr="002E3FDF" w:rsidRDefault="00E01D0B" w:rsidP="005D65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DF">
        <w:rPr>
          <w:rFonts w:ascii="Times New Roman" w:hAnsi="Times New Roman" w:cs="Times New Roman"/>
          <w:sz w:val="24"/>
          <w:szCs w:val="24"/>
        </w:rPr>
        <w:t>All the above</w:t>
      </w:r>
    </w:p>
    <w:sectPr w:rsidR="00CF747F" w:rsidRPr="002E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CF" w:rsidRDefault="000700CF" w:rsidP="00333EAA">
      <w:pPr>
        <w:spacing w:after="0" w:line="240" w:lineRule="auto"/>
      </w:pPr>
      <w:r>
        <w:separator/>
      </w:r>
    </w:p>
  </w:endnote>
  <w:endnote w:type="continuationSeparator" w:id="0">
    <w:p w:rsidR="000700CF" w:rsidRDefault="000700CF" w:rsidP="003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CF" w:rsidRDefault="000700CF" w:rsidP="00333EAA">
      <w:pPr>
        <w:spacing w:after="0" w:line="240" w:lineRule="auto"/>
      </w:pPr>
      <w:r>
        <w:separator/>
      </w:r>
    </w:p>
  </w:footnote>
  <w:footnote w:type="continuationSeparator" w:id="0">
    <w:p w:rsidR="000700CF" w:rsidRDefault="000700CF" w:rsidP="0033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A0F"/>
    <w:multiLevelType w:val="hybridMultilevel"/>
    <w:tmpl w:val="68DA0686"/>
    <w:lvl w:ilvl="0" w:tplc="420E9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576BC"/>
    <w:multiLevelType w:val="hybridMultilevel"/>
    <w:tmpl w:val="FDB4824A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5B49"/>
    <w:multiLevelType w:val="hybridMultilevel"/>
    <w:tmpl w:val="8542B6E6"/>
    <w:lvl w:ilvl="0" w:tplc="D898C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3F3"/>
    <w:multiLevelType w:val="hybridMultilevel"/>
    <w:tmpl w:val="DB8AB79A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D3089"/>
    <w:multiLevelType w:val="hybridMultilevel"/>
    <w:tmpl w:val="066CB30A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5520C"/>
    <w:multiLevelType w:val="hybridMultilevel"/>
    <w:tmpl w:val="95D24174"/>
    <w:lvl w:ilvl="0" w:tplc="68F85B6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A35F8"/>
    <w:multiLevelType w:val="hybridMultilevel"/>
    <w:tmpl w:val="F3DE35E6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A3616"/>
    <w:multiLevelType w:val="hybridMultilevel"/>
    <w:tmpl w:val="959AD3FC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60662"/>
    <w:multiLevelType w:val="hybridMultilevel"/>
    <w:tmpl w:val="FF1A1A9A"/>
    <w:lvl w:ilvl="0" w:tplc="17EE5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504D9"/>
    <w:multiLevelType w:val="hybridMultilevel"/>
    <w:tmpl w:val="D9F8AB72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A44875"/>
    <w:multiLevelType w:val="hybridMultilevel"/>
    <w:tmpl w:val="9D7E6650"/>
    <w:lvl w:ilvl="0" w:tplc="85CE998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5B87"/>
    <w:multiLevelType w:val="hybridMultilevel"/>
    <w:tmpl w:val="DE9A7B30"/>
    <w:lvl w:ilvl="0" w:tplc="170212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B09EA"/>
    <w:multiLevelType w:val="hybridMultilevel"/>
    <w:tmpl w:val="CB423EE8"/>
    <w:lvl w:ilvl="0" w:tplc="D796540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13DEF"/>
    <w:multiLevelType w:val="hybridMultilevel"/>
    <w:tmpl w:val="F3B86E80"/>
    <w:lvl w:ilvl="0" w:tplc="94DC5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32D41"/>
    <w:multiLevelType w:val="hybridMultilevel"/>
    <w:tmpl w:val="6F546B8A"/>
    <w:lvl w:ilvl="0" w:tplc="0D248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A573A"/>
    <w:multiLevelType w:val="hybridMultilevel"/>
    <w:tmpl w:val="BFE65650"/>
    <w:lvl w:ilvl="0" w:tplc="EC12299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B2C3E"/>
    <w:multiLevelType w:val="hybridMultilevel"/>
    <w:tmpl w:val="01BE5756"/>
    <w:lvl w:ilvl="0" w:tplc="34F64E12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C656FE"/>
    <w:multiLevelType w:val="hybridMultilevel"/>
    <w:tmpl w:val="4CE2F7BC"/>
    <w:lvl w:ilvl="0" w:tplc="705288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659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67D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4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20D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C9D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27A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E66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C03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76483"/>
    <w:multiLevelType w:val="hybridMultilevel"/>
    <w:tmpl w:val="650E34C2"/>
    <w:lvl w:ilvl="0" w:tplc="D7185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D595E"/>
    <w:multiLevelType w:val="hybridMultilevel"/>
    <w:tmpl w:val="CBE83242"/>
    <w:lvl w:ilvl="0" w:tplc="767CE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6443D"/>
    <w:multiLevelType w:val="hybridMultilevel"/>
    <w:tmpl w:val="818C4EE0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90674"/>
    <w:multiLevelType w:val="hybridMultilevel"/>
    <w:tmpl w:val="C1BCD238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74B49"/>
    <w:multiLevelType w:val="hybridMultilevel"/>
    <w:tmpl w:val="89168566"/>
    <w:lvl w:ilvl="0" w:tplc="06FE7C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43FBB"/>
    <w:multiLevelType w:val="hybridMultilevel"/>
    <w:tmpl w:val="7A14EEA2"/>
    <w:lvl w:ilvl="0" w:tplc="EF760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47096"/>
    <w:multiLevelType w:val="hybridMultilevel"/>
    <w:tmpl w:val="F5EE4530"/>
    <w:lvl w:ilvl="0" w:tplc="05AAAFFA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041886"/>
    <w:multiLevelType w:val="hybridMultilevel"/>
    <w:tmpl w:val="BD04F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24"/>
  </w:num>
  <w:num w:numId="9">
    <w:abstractNumId w:val="12"/>
  </w:num>
  <w:num w:numId="10">
    <w:abstractNumId w:val="10"/>
  </w:num>
  <w:num w:numId="11">
    <w:abstractNumId w:val="2"/>
  </w:num>
  <w:num w:numId="12">
    <w:abstractNumId w:val="22"/>
  </w:num>
  <w:num w:numId="13">
    <w:abstractNumId w:val="18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  <w:num w:numId="18">
    <w:abstractNumId w:val="20"/>
  </w:num>
  <w:num w:numId="19">
    <w:abstractNumId w:val="25"/>
  </w:num>
  <w:num w:numId="20">
    <w:abstractNumId w:val="7"/>
  </w:num>
  <w:num w:numId="21">
    <w:abstractNumId w:val="4"/>
  </w:num>
  <w:num w:numId="22">
    <w:abstractNumId w:val="23"/>
  </w:num>
  <w:num w:numId="23">
    <w:abstractNumId w:val="1"/>
  </w:num>
  <w:num w:numId="24">
    <w:abstractNumId w:val="1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5"/>
    <w:rsid w:val="0002682C"/>
    <w:rsid w:val="000700CF"/>
    <w:rsid w:val="001902AA"/>
    <w:rsid w:val="001C3D61"/>
    <w:rsid w:val="00225035"/>
    <w:rsid w:val="00297938"/>
    <w:rsid w:val="002B6FED"/>
    <w:rsid w:val="002E3FDF"/>
    <w:rsid w:val="00333EAA"/>
    <w:rsid w:val="003F6BB5"/>
    <w:rsid w:val="005316DA"/>
    <w:rsid w:val="0056043A"/>
    <w:rsid w:val="005779B8"/>
    <w:rsid w:val="005B0B0A"/>
    <w:rsid w:val="005D6586"/>
    <w:rsid w:val="007332EF"/>
    <w:rsid w:val="00753521"/>
    <w:rsid w:val="00762793"/>
    <w:rsid w:val="007D03E3"/>
    <w:rsid w:val="00870E85"/>
    <w:rsid w:val="00907AB9"/>
    <w:rsid w:val="00AB0BB6"/>
    <w:rsid w:val="00AE49E5"/>
    <w:rsid w:val="00AF0171"/>
    <w:rsid w:val="00CD3257"/>
    <w:rsid w:val="00CF747F"/>
    <w:rsid w:val="00D313A9"/>
    <w:rsid w:val="00D36AAC"/>
    <w:rsid w:val="00D65FC8"/>
    <w:rsid w:val="00E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F570"/>
  <w15:docId w15:val="{EEFA9B75-E950-4364-952A-76B3CF5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AA"/>
  </w:style>
  <w:style w:type="paragraph" w:styleId="Footer">
    <w:name w:val="footer"/>
    <w:basedOn w:val="Normal"/>
    <w:link w:val="FooterChar"/>
    <w:uiPriority w:val="99"/>
    <w:unhideWhenUsed/>
    <w:rsid w:val="003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AA"/>
  </w:style>
  <w:style w:type="paragraph" w:styleId="BalloonText">
    <w:name w:val="Balloon Text"/>
    <w:basedOn w:val="Normal"/>
    <w:link w:val="BalloonTextChar"/>
    <w:uiPriority w:val="99"/>
    <w:semiHidden/>
    <w:unhideWhenUsed/>
    <w:rsid w:val="005D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LAB2</dc:creator>
  <cp:keywords/>
  <dc:description/>
  <cp:lastModifiedBy>RTI</cp:lastModifiedBy>
  <cp:revision>6</cp:revision>
  <cp:lastPrinted>2020-06-30T08:25:00Z</cp:lastPrinted>
  <dcterms:created xsi:type="dcterms:W3CDTF">2020-06-20T05:08:00Z</dcterms:created>
  <dcterms:modified xsi:type="dcterms:W3CDTF">2021-04-08T05:34:00Z</dcterms:modified>
</cp:coreProperties>
</file>