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F2F12" w14:textId="58C1DC53" w:rsidR="00C9568E" w:rsidRDefault="00C9568E" w:rsidP="00C9568E">
      <w:pPr>
        <w:spacing w:after="0" w:line="240" w:lineRule="auto"/>
        <w:ind w:left="284" w:right="-164" w:hanging="284"/>
        <w:jc w:val="center"/>
        <w:rPr>
          <w:rFonts w:ascii="Calibri" w:eastAsia="Times New Roman" w:hAnsi="Calibri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"/>
        </w:rPr>
        <w:t xml:space="preserve">O/o THE DIRECTOR GENERAL REGIONAL </w:t>
      </w:r>
      <w:r>
        <w:rPr>
          <w:rFonts w:ascii="Times New Roman" w:hAnsi="Times New Roman"/>
          <w:b/>
          <w:bCs/>
          <w:sz w:val="28"/>
          <w:szCs w:val="28"/>
        </w:rPr>
        <w:t>CAP</w:t>
      </w:r>
      <w:r w:rsidR="001F1CCE"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CITY BUILDING &amp; KNOWLEDGE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"/>
        </w:rPr>
        <w:t xml:space="preserve"> INSTITUTE, JAMMU</w:t>
      </w:r>
    </w:p>
    <w:p w14:paraId="478D9A5C" w14:textId="77777777" w:rsidR="00C9568E" w:rsidRDefault="00C9568E" w:rsidP="00C9568E">
      <w:pPr>
        <w:shd w:val="clear" w:color="auto" w:fill="FFFFFF"/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 w:bidi="hi-IN"/>
        </w:rPr>
      </w:pPr>
    </w:p>
    <w:p w14:paraId="1E678694" w14:textId="77777777" w:rsidR="00C9568E" w:rsidRDefault="00C9568E" w:rsidP="00C9568E">
      <w:pPr>
        <w:shd w:val="clear" w:color="auto" w:fill="FFFFFF"/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 w:bidi="hi-IN"/>
        </w:rPr>
        <w:t xml:space="preserve">      No: RCB &amp; KI/J/A/Dep/2024-25/97</w:t>
      </w:r>
    </w:p>
    <w:p w14:paraId="04A2965D" w14:textId="77777777" w:rsidR="00C9568E" w:rsidRDefault="00C9568E" w:rsidP="00C956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 w:bidi="hi-IN"/>
        </w:rPr>
        <w:t xml:space="preserve">                                                            Dated: 06.05.2024</w:t>
      </w:r>
    </w:p>
    <w:p w14:paraId="6C6F22E8" w14:textId="77777777" w:rsidR="00C9568E" w:rsidRDefault="00C9568E" w:rsidP="00C956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 w:bidi="hi-IN"/>
        </w:rPr>
        <w:t> </w:t>
      </w:r>
    </w:p>
    <w:p w14:paraId="7E9B162A" w14:textId="77777777" w:rsidR="00C9568E" w:rsidRDefault="00C9568E" w:rsidP="00C9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 w:bidi="hi-IN"/>
        </w:rPr>
        <w:t>To</w:t>
      </w:r>
    </w:p>
    <w:p w14:paraId="1EAE3B14" w14:textId="77777777" w:rsidR="00C9568E" w:rsidRDefault="00C9568E" w:rsidP="00C9568E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 w:bidi="hi-IN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 w:bidi="hi-IN"/>
        </w:rPr>
        <w:tab/>
        <w:t>CAG-All Offices (as per mailing list) </w:t>
      </w:r>
    </w:p>
    <w:p w14:paraId="1D1D1E72" w14:textId="77777777" w:rsidR="00C9568E" w:rsidRDefault="00C9568E" w:rsidP="00C9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 w:bidi="hi-IN"/>
        </w:rPr>
        <w:t> </w:t>
      </w:r>
    </w:p>
    <w:p w14:paraId="0125CD64" w14:textId="77777777" w:rsidR="00C9568E" w:rsidRDefault="00C9568E" w:rsidP="00C9568E">
      <w:pPr>
        <w:pStyle w:val="BodyText"/>
        <w:tabs>
          <w:tab w:val="left" w:pos="1560"/>
          <w:tab w:val="left" w:pos="3551"/>
          <w:tab w:val="left" w:pos="4049"/>
          <w:tab w:val="left" w:pos="4567"/>
          <w:tab w:val="left" w:pos="5138"/>
          <w:tab w:val="left" w:pos="5761"/>
          <w:tab w:val="left" w:pos="6183"/>
          <w:tab w:val="left" w:pos="6639"/>
          <w:tab w:val="left" w:pos="7094"/>
          <w:tab w:val="left" w:pos="7555"/>
          <w:tab w:val="left" w:pos="7957"/>
        </w:tabs>
        <w:ind w:right="259"/>
        <w:jc w:val="both"/>
      </w:pPr>
      <w:r>
        <w:rPr>
          <w:color w:val="000000"/>
          <w:lang w:eastAsia="en-IN" w:bidi="hi-IN"/>
        </w:rPr>
        <w:t xml:space="preserve">Subject:                       </w:t>
      </w:r>
      <w:r>
        <w:t xml:space="preserve">Deputation for one post of </w:t>
      </w:r>
      <w:r>
        <w:rPr>
          <w:spacing w:val="-3"/>
        </w:rPr>
        <w:t>AA</w:t>
      </w:r>
      <w:r>
        <w:t xml:space="preserve">O </w:t>
      </w:r>
      <w:r>
        <w:rPr>
          <w:spacing w:val="-3"/>
        </w:rPr>
        <w:t xml:space="preserve">in </w:t>
      </w:r>
      <w:r>
        <w:t xml:space="preserve">RCB &amp; KI-Jammu for                                                                                           </w:t>
      </w:r>
    </w:p>
    <w:p w14:paraId="22451DDE" w14:textId="77777777" w:rsidR="00C9568E" w:rsidRDefault="00C9568E" w:rsidP="00C9568E">
      <w:pPr>
        <w:pStyle w:val="BodyText"/>
        <w:tabs>
          <w:tab w:val="left" w:pos="1560"/>
          <w:tab w:val="left" w:pos="3551"/>
          <w:tab w:val="left" w:pos="4049"/>
          <w:tab w:val="left" w:pos="4567"/>
          <w:tab w:val="left" w:pos="5138"/>
          <w:tab w:val="left" w:pos="5761"/>
          <w:tab w:val="left" w:pos="6183"/>
          <w:tab w:val="left" w:pos="6639"/>
          <w:tab w:val="left" w:pos="7094"/>
          <w:tab w:val="left" w:pos="7555"/>
          <w:tab w:val="left" w:pos="7957"/>
        </w:tabs>
        <w:ind w:right="259"/>
        <w:jc w:val="both"/>
      </w:pPr>
      <w:r>
        <w:t xml:space="preserve">                                    implementation   of One IAAD One System</w:t>
      </w:r>
      <w:r>
        <w:rPr>
          <w:spacing w:val="-3"/>
        </w:rPr>
        <w:t xml:space="preserve"> </w:t>
      </w:r>
      <w:r>
        <w:t>(OIOS).</w:t>
      </w:r>
    </w:p>
    <w:p w14:paraId="50978B64" w14:textId="77777777" w:rsidR="00C9568E" w:rsidRDefault="00C9568E" w:rsidP="00C9568E">
      <w:pPr>
        <w:pStyle w:val="BodyText"/>
        <w:tabs>
          <w:tab w:val="left" w:pos="1560"/>
          <w:tab w:val="left" w:pos="3551"/>
          <w:tab w:val="left" w:pos="4049"/>
          <w:tab w:val="left" w:pos="4567"/>
          <w:tab w:val="left" w:pos="5138"/>
          <w:tab w:val="left" w:pos="5761"/>
          <w:tab w:val="left" w:pos="6183"/>
          <w:tab w:val="left" w:pos="6639"/>
          <w:tab w:val="left" w:pos="7094"/>
          <w:tab w:val="left" w:pos="7555"/>
          <w:tab w:val="left" w:pos="7957"/>
        </w:tabs>
        <w:ind w:right="259"/>
        <w:jc w:val="both"/>
      </w:pPr>
    </w:p>
    <w:p w14:paraId="60CB5414" w14:textId="77777777" w:rsidR="00C9568E" w:rsidRDefault="00C9568E" w:rsidP="00C95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 w:bidi="hi-IN"/>
        </w:rPr>
        <w:t>Madam/Sir,</w:t>
      </w:r>
    </w:p>
    <w:p w14:paraId="73657634" w14:textId="77777777" w:rsidR="00C9568E" w:rsidRDefault="00C9568E" w:rsidP="00C9568E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hi-IN"/>
        </w:rPr>
        <w:tab/>
      </w:r>
    </w:p>
    <w:p w14:paraId="16749B29" w14:textId="77777777" w:rsidR="00C9568E" w:rsidRDefault="00C9568E" w:rsidP="00C9568E">
      <w:pPr>
        <w:pStyle w:val="BodyText"/>
        <w:spacing w:before="3"/>
        <w:ind w:left="100" w:firstLine="2027"/>
        <w:jc w:val="both"/>
      </w:pPr>
      <w:r>
        <w:t>In continuation to this office earlier notification No: RCB &amp; KI/J/A/2024-25/Dep/04 dated: 01-04-2024, applications are again invited from desirous candidates for deputation assignment as per instructions given below.</w:t>
      </w:r>
    </w:p>
    <w:p w14:paraId="12712786" w14:textId="77777777" w:rsidR="00C9568E" w:rsidRDefault="00C9568E" w:rsidP="00C9568E">
      <w:pPr>
        <w:ind w:firstLine="14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5758"/>
        <w:gridCol w:w="2164"/>
      </w:tblGrid>
      <w:tr w:rsidR="00C9568E" w14:paraId="462E5B25" w14:textId="77777777" w:rsidTr="00C9568E">
        <w:trPr>
          <w:trHeight w:val="555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05F8ED" w14:textId="77777777" w:rsidR="00C9568E" w:rsidRDefault="00C9568E">
            <w:pPr>
              <w:pStyle w:val="TableParagraph"/>
              <w:spacing w:before="1" w:line="252" w:lineRule="auto"/>
              <w:ind w:right="48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No.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2B6D3E" w14:textId="77777777" w:rsidR="00C9568E" w:rsidRDefault="00C9568E">
            <w:pPr>
              <w:pStyle w:val="TableParagraph"/>
              <w:spacing w:before="1" w:line="252" w:lineRule="auto"/>
              <w:ind w:left="107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0AD8DD" w14:textId="77777777" w:rsidR="00C9568E" w:rsidRDefault="00C9568E">
            <w:pPr>
              <w:pStyle w:val="TableParagraph"/>
              <w:spacing w:before="6" w:line="274" w:lineRule="exact"/>
              <w:ind w:left="109" w:right="816" w:firstLine="18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of vacancies</w:t>
            </w:r>
          </w:p>
        </w:tc>
      </w:tr>
      <w:tr w:rsidR="00C9568E" w14:paraId="04DE7EB9" w14:textId="77777777" w:rsidTr="00C9568E">
        <w:trPr>
          <w:trHeight w:val="551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B7181" w14:textId="77777777" w:rsidR="00C9568E" w:rsidRDefault="00C9568E">
            <w:pPr>
              <w:pStyle w:val="TableParagraph"/>
              <w:spacing w:line="268" w:lineRule="exact"/>
              <w:ind w:right="4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E649C" w14:textId="77777777" w:rsidR="00C9568E" w:rsidRDefault="00C9568E">
            <w:pPr>
              <w:pStyle w:val="TableParagraph"/>
              <w:spacing w:line="266" w:lineRule="exact"/>
              <w:ind w:left="10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Asstt</w:t>
            </w:r>
            <w:proofErr w:type="spellEnd"/>
            <w:r>
              <w:rPr>
                <w:sz w:val="24"/>
                <w:szCs w:val="24"/>
              </w:rPr>
              <w:t>: Audit Officer</w:t>
            </w:r>
          </w:p>
          <w:p w14:paraId="4B96B386" w14:textId="77777777" w:rsidR="00C9568E" w:rsidRDefault="00C9568E">
            <w:pPr>
              <w:pStyle w:val="TableParagraph"/>
              <w:spacing w:line="265" w:lineRule="exact"/>
              <w:ind w:left="10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the One IAAD One System (OIOS)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72095F" w14:textId="156E75DB" w:rsidR="00C9568E" w:rsidRDefault="001F1CCE" w:rsidP="001F1CCE">
            <w:pPr>
              <w:pStyle w:val="TableParagraph"/>
              <w:spacing w:line="268" w:lineRule="exact"/>
              <w:ind w:left="234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9568E">
              <w:rPr>
                <w:sz w:val="24"/>
                <w:szCs w:val="24"/>
              </w:rPr>
              <w:t>01</w:t>
            </w:r>
          </w:p>
        </w:tc>
      </w:tr>
    </w:tbl>
    <w:p w14:paraId="66B02066" w14:textId="77777777" w:rsidR="00C9568E" w:rsidRDefault="00C9568E" w:rsidP="00C9568E">
      <w:pPr>
        <w:spacing w:line="275" w:lineRule="exac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Eligibility Criteria</w:t>
      </w:r>
    </w:p>
    <w:p w14:paraId="0DD7D4CE" w14:textId="77777777" w:rsidR="00C9568E" w:rsidRDefault="00C9568E" w:rsidP="001F1CCE">
      <w:pPr>
        <w:pStyle w:val="BodyText"/>
        <w:spacing w:line="274" w:lineRule="exact"/>
        <w:ind w:left="100"/>
        <w:jc w:val="both"/>
      </w:pPr>
      <w:r>
        <w:t>1. Holding analogous post of A.A.O.</w:t>
      </w:r>
    </w:p>
    <w:p w14:paraId="2C0B9DF5" w14:textId="77777777" w:rsidR="00C9568E" w:rsidRDefault="00C9568E" w:rsidP="001F1CCE">
      <w:pPr>
        <w:pStyle w:val="BodyText"/>
        <w:spacing w:line="275" w:lineRule="exact"/>
        <w:ind w:left="100"/>
        <w:jc w:val="both"/>
      </w:pPr>
      <w:r>
        <w:t>2.. Knowledge relating to overall Auditing in IA &amp;AD is necessary.</w:t>
      </w:r>
    </w:p>
    <w:p w14:paraId="54B77F8B" w14:textId="77777777" w:rsidR="00C9568E" w:rsidRDefault="00C9568E" w:rsidP="001F1CCE">
      <w:pPr>
        <w:pStyle w:val="ListParagraph"/>
        <w:numPr>
          <w:ilvl w:val="0"/>
          <w:numId w:val="1"/>
        </w:numPr>
        <w:tabs>
          <w:tab w:val="left" w:pos="341"/>
        </w:tabs>
        <w:spacing w:before="5" w:line="228" w:lineRule="auto"/>
        <w:ind w:right="265" w:firstLine="0"/>
        <w:jc w:val="both"/>
        <w:rPr>
          <w:sz w:val="24"/>
          <w:szCs w:val="24"/>
        </w:rPr>
      </w:pPr>
      <w:r>
        <w:rPr>
          <w:sz w:val="24"/>
          <w:szCs w:val="24"/>
        </w:rPr>
        <w:t>Regular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working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proficiency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in </w:t>
      </w:r>
      <w:r>
        <w:rPr>
          <w:sz w:val="24"/>
          <w:szCs w:val="24"/>
        </w:rPr>
        <w:t>computers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comfort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-5"/>
          <w:sz w:val="24"/>
          <w:szCs w:val="24"/>
        </w:rPr>
        <w:t xml:space="preserve"> is </w:t>
      </w:r>
      <w:r>
        <w:rPr>
          <w:sz w:val="24"/>
          <w:szCs w:val="24"/>
        </w:rPr>
        <w:t>necessary.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Specialized technical qualifications </w:t>
      </w:r>
      <w:r>
        <w:rPr>
          <w:spacing w:val="-3"/>
          <w:sz w:val="24"/>
          <w:szCs w:val="24"/>
        </w:rPr>
        <w:t xml:space="preserve">in </w:t>
      </w:r>
      <w:r>
        <w:rPr>
          <w:sz w:val="24"/>
          <w:szCs w:val="24"/>
        </w:rPr>
        <w:t>computer are highly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desirable.</w:t>
      </w:r>
    </w:p>
    <w:p w14:paraId="1EA4D289" w14:textId="77777777" w:rsidR="00C9568E" w:rsidRDefault="00C9568E" w:rsidP="001F1CCE">
      <w:pPr>
        <w:pStyle w:val="ListParagraph"/>
        <w:numPr>
          <w:ilvl w:val="0"/>
          <w:numId w:val="1"/>
        </w:numPr>
        <w:tabs>
          <w:tab w:val="left" w:pos="345"/>
        </w:tabs>
        <w:spacing w:before="3" w:line="275" w:lineRule="exact"/>
        <w:ind w:left="344" w:right="0" w:hanging="2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applicant with 56 </w:t>
      </w:r>
      <w:r>
        <w:rPr>
          <w:spacing w:val="-3"/>
          <w:sz w:val="24"/>
          <w:szCs w:val="24"/>
        </w:rPr>
        <w:t xml:space="preserve">years </w:t>
      </w:r>
      <w:r>
        <w:rPr>
          <w:sz w:val="24"/>
          <w:szCs w:val="24"/>
        </w:rPr>
        <w:t>of age or above should not apply for the deputation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post.</w:t>
      </w:r>
    </w:p>
    <w:p w14:paraId="342D9FD9" w14:textId="77777777" w:rsidR="00C9568E" w:rsidRDefault="00C9568E" w:rsidP="001F1CCE">
      <w:pPr>
        <w:pStyle w:val="BodyText"/>
        <w:ind w:left="100"/>
        <w:jc w:val="both"/>
      </w:pPr>
      <w:r>
        <w:t>5 The officer shall be responsible to support capacity building, handholding and as functional OIOS helpdesk for C&amp;AG office and field offices.</w:t>
      </w:r>
    </w:p>
    <w:p w14:paraId="555A05A6" w14:textId="77777777" w:rsidR="00C9568E" w:rsidRDefault="00C9568E" w:rsidP="001F1CCE">
      <w:pPr>
        <w:pStyle w:val="Heading1"/>
        <w:spacing w:before="56"/>
        <w:ind w:left="100"/>
        <w:jc w:val="both"/>
      </w:pPr>
      <w:r>
        <w:t>Terms of deputation &amp; selection process</w:t>
      </w:r>
    </w:p>
    <w:p w14:paraId="79978585" w14:textId="77777777" w:rsidR="00C9568E" w:rsidRDefault="00C9568E" w:rsidP="00C9568E">
      <w:pPr>
        <w:pStyle w:val="ListParagraph"/>
        <w:numPr>
          <w:ilvl w:val="0"/>
          <w:numId w:val="2"/>
        </w:numPr>
        <w:tabs>
          <w:tab w:val="left" w:pos="346"/>
        </w:tabs>
        <w:spacing w:before="113"/>
        <w:ind w:right="248" w:hanging="1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officers who are willing should apply for the deputation through their respective Parent Offices. The Parent Offices are requested to forward such applications along with the Bio- data (prescribed format enclosed) and APARs for the </w:t>
      </w:r>
      <w:r>
        <w:rPr>
          <w:spacing w:val="-3"/>
          <w:sz w:val="24"/>
          <w:szCs w:val="24"/>
        </w:rPr>
        <w:t xml:space="preserve">last five years </w:t>
      </w:r>
      <w:r>
        <w:rPr>
          <w:sz w:val="24"/>
          <w:szCs w:val="24"/>
        </w:rPr>
        <w:t xml:space="preserve">duly attested on each page to this Institute, </w:t>
      </w:r>
      <w:r>
        <w:rPr>
          <w:spacing w:val="-4"/>
          <w:sz w:val="24"/>
          <w:szCs w:val="24"/>
        </w:rPr>
        <w:t xml:space="preserve">so </w:t>
      </w:r>
      <w:r>
        <w:rPr>
          <w:sz w:val="24"/>
          <w:szCs w:val="24"/>
        </w:rPr>
        <w:t xml:space="preserve">as to reach this Institute latest by </w:t>
      </w:r>
      <w:r>
        <w:rPr>
          <w:b/>
          <w:bCs/>
          <w:sz w:val="24"/>
          <w:szCs w:val="24"/>
        </w:rPr>
        <w:t>06-06-2024</w:t>
      </w:r>
      <w:r>
        <w:rPr>
          <w:sz w:val="24"/>
          <w:szCs w:val="24"/>
        </w:rPr>
        <w:t xml:space="preserve">. It </w:t>
      </w:r>
      <w:r>
        <w:rPr>
          <w:spacing w:val="-3"/>
          <w:sz w:val="24"/>
          <w:szCs w:val="24"/>
        </w:rPr>
        <w:t xml:space="preserve">may be </w:t>
      </w:r>
      <w:r>
        <w:rPr>
          <w:sz w:val="24"/>
          <w:szCs w:val="24"/>
        </w:rPr>
        <w:t xml:space="preserve">certified that </w:t>
      </w:r>
      <w:r>
        <w:rPr>
          <w:spacing w:val="-3"/>
          <w:sz w:val="24"/>
          <w:szCs w:val="24"/>
        </w:rPr>
        <w:t xml:space="preserve">no </w:t>
      </w:r>
      <w:r>
        <w:rPr>
          <w:sz w:val="24"/>
          <w:szCs w:val="24"/>
        </w:rPr>
        <w:t>disciplinary/court/vigilance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case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either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pending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contemplated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against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applicant.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required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documents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eligible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candidates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forwarded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respective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Parent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offices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may </w:t>
      </w:r>
      <w:r>
        <w:rPr>
          <w:spacing w:val="-3"/>
          <w:sz w:val="24"/>
          <w:szCs w:val="24"/>
        </w:rPr>
        <w:t xml:space="preserve">be </w:t>
      </w:r>
      <w:r>
        <w:rPr>
          <w:sz w:val="24"/>
          <w:szCs w:val="24"/>
        </w:rPr>
        <w:t xml:space="preserve">scanned and sent by email </w:t>
      </w:r>
      <w:r>
        <w:rPr>
          <w:spacing w:val="2"/>
          <w:sz w:val="24"/>
          <w:szCs w:val="24"/>
        </w:rPr>
        <w:t xml:space="preserve">to </w:t>
      </w:r>
      <w:r>
        <w:rPr>
          <w:spacing w:val="-3"/>
          <w:sz w:val="24"/>
          <w:szCs w:val="24"/>
        </w:rPr>
        <w:t xml:space="preserve">avoid </w:t>
      </w:r>
      <w:r>
        <w:rPr>
          <w:sz w:val="24"/>
          <w:szCs w:val="24"/>
        </w:rPr>
        <w:t>postal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delay.</w:t>
      </w:r>
    </w:p>
    <w:p w14:paraId="44EA45D0" w14:textId="77777777" w:rsidR="00C9568E" w:rsidRDefault="00C9568E" w:rsidP="00C9568E">
      <w:pPr>
        <w:pStyle w:val="BodyText"/>
        <w:spacing w:before="7"/>
      </w:pPr>
    </w:p>
    <w:p w14:paraId="6A851833" w14:textId="77777777" w:rsidR="00C9568E" w:rsidRDefault="00C9568E" w:rsidP="00C9568E">
      <w:pPr>
        <w:pStyle w:val="BodyText"/>
        <w:spacing w:line="252" w:lineRule="auto"/>
        <w:ind w:left="191"/>
      </w:pPr>
      <w:r>
        <w:t xml:space="preserve">2 The RCB &amp; KI reserves the right to repatriate a </w:t>
      </w:r>
      <w:proofErr w:type="spellStart"/>
      <w:r>
        <w:t>deputationist</w:t>
      </w:r>
      <w:proofErr w:type="spellEnd"/>
      <w:r>
        <w:t xml:space="preserve"> at any time, if his/her performance is found unsatisfactory.</w:t>
      </w:r>
    </w:p>
    <w:p w14:paraId="0EFE3BFD" w14:textId="77777777" w:rsidR="00C9568E" w:rsidRDefault="00C9568E" w:rsidP="00C9568E">
      <w:pPr>
        <w:tabs>
          <w:tab w:val="left" w:pos="821"/>
        </w:tabs>
        <w:spacing w:before="95"/>
        <w:ind w:left="460" w:right="2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The initial period of deputation will be for a period of three years and is extendable subject to performance and approval of Competent Authority.</w:t>
      </w:r>
    </w:p>
    <w:p w14:paraId="4A501C1F" w14:textId="77777777" w:rsidR="00C9568E" w:rsidRDefault="00C9568E" w:rsidP="00C9568E">
      <w:pPr>
        <w:tabs>
          <w:tab w:val="left" w:pos="821"/>
        </w:tabs>
        <w:spacing w:before="95"/>
        <w:ind w:left="460" w:right="262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14"/>
          <w:sz w:val="24"/>
          <w:szCs w:val="24"/>
        </w:rPr>
        <w:t>selected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entitled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to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Training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allowance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instructions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prevailing from time </w:t>
      </w:r>
      <w:r>
        <w:rPr>
          <w:rFonts w:ascii="Times New Roman" w:hAnsi="Times New Roman" w:cs="Times New Roman"/>
          <w:spacing w:val="2"/>
          <w:sz w:val="24"/>
          <w:szCs w:val="24"/>
        </w:rPr>
        <w:t>to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time</w:t>
      </w:r>
      <w:r>
        <w:rPr>
          <w:rFonts w:ascii="Times New Roman" w:hAnsi="Times New Roman" w:cs="Times New Roman"/>
          <w:sz w:val="24"/>
        </w:rPr>
        <w:t xml:space="preserve"> and further extension on yearly basis subject to sanction of continuity of above stated posts by Headquarters ‘Office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53A87A" w14:textId="77777777" w:rsidR="00C9568E" w:rsidRDefault="00C9568E" w:rsidP="00C9568E">
      <w:pPr>
        <w:pStyle w:val="ListParagraph"/>
        <w:numPr>
          <w:ilvl w:val="0"/>
          <w:numId w:val="1"/>
        </w:numPr>
        <w:tabs>
          <w:tab w:val="left" w:pos="821"/>
        </w:tabs>
        <w:spacing w:before="115"/>
        <w:ind w:left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Selection</w:t>
      </w:r>
      <w:r>
        <w:rPr>
          <w:spacing w:val="-1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of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suitable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officer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>
        <w:rPr>
          <w:spacing w:val="-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made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through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appropriate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selection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procedure for knowledge and </w:t>
      </w:r>
      <w:proofErr w:type="gramStart"/>
      <w:r>
        <w:rPr>
          <w:sz w:val="24"/>
          <w:szCs w:val="24"/>
        </w:rPr>
        <w:t>skill based</w:t>
      </w:r>
      <w:proofErr w:type="gramEnd"/>
      <w:r>
        <w:rPr>
          <w:sz w:val="24"/>
          <w:szCs w:val="24"/>
        </w:rPr>
        <w:t xml:space="preserve"> jobs and the selection of the applicant shall </w:t>
      </w:r>
      <w:r>
        <w:rPr>
          <w:spacing w:val="-3"/>
          <w:sz w:val="24"/>
          <w:szCs w:val="24"/>
        </w:rPr>
        <w:t>be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notified.</w:t>
      </w:r>
    </w:p>
    <w:p w14:paraId="6A733AA4" w14:textId="77777777" w:rsidR="00C9568E" w:rsidRDefault="00C9568E" w:rsidP="00C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9D9C30" w14:textId="77777777" w:rsidR="00C9568E" w:rsidRDefault="00C9568E" w:rsidP="00C9568E">
      <w:pPr>
        <w:pStyle w:val="ListParagraph"/>
        <w:tabs>
          <w:tab w:val="left" w:pos="821"/>
        </w:tabs>
        <w:spacing w:before="62" w:line="252" w:lineRule="auto"/>
        <w:ind w:right="24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reference </w:t>
      </w:r>
      <w:r>
        <w:rPr>
          <w:spacing w:val="-3"/>
          <w:sz w:val="24"/>
          <w:szCs w:val="24"/>
        </w:rPr>
        <w:t xml:space="preserve">is </w:t>
      </w:r>
      <w:r>
        <w:rPr>
          <w:sz w:val="24"/>
          <w:szCs w:val="24"/>
        </w:rPr>
        <w:t xml:space="preserve">invited to Headquarters Circular </w:t>
      </w:r>
      <w:r>
        <w:rPr>
          <w:b/>
          <w:i/>
          <w:sz w:val="24"/>
          <w:szCs w:val="24"/>
        </w:rPr>
        <w:t>No. 269/</w:t>
      </w:r>
      <w:proofErr w:type="spellStart"/>
      <w:r>
        <w:rPr>
          <w:b/>
          <w:i/>
          <w:sz w:val="24"/>
          <w:szCs w:val="24"/>
        </w:rPr>
        <w:t>Trg</w:t>
      </w:r>
      <w:proofErr w:type="spellEnd"/>
      <w:r>
        <w:rPr>
          <w:b/>
          <w:i/>
          <w:sz w:val="24"/>
          <w:szCs w:val="24"/>
        </w:rPr>
        <w:t xml:space="preserve">. Div./42-A/2019 dated 18.09.2019 </w:t>
      </w:r>
      <w:r>
        <w:rPr>
          <w:sz w:val="24"/>
          <w:szCs w:val="24"/>
        </w:rPr>
        <w:t xml:space="preserve">wherein detailed instructions to field offices on augmentation of staff (Administration and Faculty) </w:t>
      </w:r>
      <w:r>
        <w:rPr>
          <w:spacing w:val="-3"/>
          <w:sz w:val="24"/>
          <w:szCs w:val="24"/>
        </w:rPr>
        <w:t xml:space="preserve">in </w:t>
      </w:r>
      <w:r>
        <w:rPr>
          <w:sz w:val="24"/>
          <w:szCs w:val="24"/>
        </w:rPr>
        <w:t xml:space="preserve">RCB &amp; KI were </w:t>
      </w:r>
      <w:r>
        <w:rPr>
          <w:spacing w:val="-2"/>
          <w:sz w:val="24"/>
          <w:szCs w:val="24"/>
        </w:rPr>
        <w:t xml:space="preserve">issued </w:t>
      </w:r>
      <w:r>
        <w:rPr>
          <w:sz w:val="24"/>
          <w:szCs w:val="24"/>
        </w:rPr>
        <w:t xml:space="preserve">for strict compliance. The instructions </w:t>
      </w:r>
      <w:r>
        <w:rPr>
          <w:spacing w:val="-3"/>
          <w:sz w:val="24"/>
          <w:szCs w:val="24"/>
        </w:rPr>
        <w:t xml:space="preserve">in </w:t>
      </w:r>
      <w:r>
        <w:rPr>
          <w:sz w:val="24"/>
          <w:szCs w:val="24"/>
        </w:rPr>
        <w:t>the said circular are re-iterated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below:</w:t>
      </w:r>
    </w:p>
    <w:p w14:paraId="767DCBE1" w14:textId="77777777" w:rsidR="00C9568E" w:rsidRDefault="00C9568E" w:rsidP="00C9568E">
      <w:pPr>
        <w:pStyle w:val="BodyText"/>
        <w:spacing w:before="1"/>
      </w:pPr>
    </w:p>
    <w:p w14:paraId="53036CE6" w14:textId="77777777" w:rsidR="00C9568E" w:rsidRDefault="00C9568E" w:rsidP="00C9568E">
      <w:pPr>
        <w:pStyle w:val="ListParagraph"/>
        <w:numPr>
          <w:ilvl w:val="0"/>
          <w:numId w:val="3"/>
        </w:numPr>
        <w:tabs>
          <w:tab w:val="left" w:pos="812"/>
        </w:tabs>
        <w:spacing w:line="264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Field offices shall display the deputation notifications issued by RCB &amp; KIs on the notice boards and circulate among the staff giving reasonable time </w:t>
      </w:r>
      <w:r>
        <w:rPr>
          <w:spacing w:val="2"/>
          <w:sz w:val="24"/>
          <w:szCs w:val="24"/>
        </w:rPr>
        <w:t xml:space="preserve">to </w:t>
      </w:r>
      <w:r>
        <w:rPr>
          <w:sz w:val="24"/>
          <w:szCs w:val="24"/>
        </w:rPr>
        <w:t xml:space="preserve">the candidates for responding </w:t>
      </w:r>
      <w:r>
        <w:rPr>
          <w:spacing w:val="2"/>
          <w:sz w:val="24"/>
          <w:szCs w:val="24"/>
        </w:rPr>
        <w:t xml:space="preserve">to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notification;</w:t>
      </w:r>
    </w:p>
    <w:p w14:paraId="45759EA1" w14:textId="77777777" w:rsidR="00C9568E" w:rsidRDefault="00C9568E" w:rsidP="00C9568E">
      <w:pPr>
        <w:pStyle w:val="BodyText"/>
        <w:spacing w:before="7"/>
      </w:pPr>
    </w:p>
    <w:p w14:paraId="4C534F9E" w14:textId="77777777" w:rsidR="00C9568E" w:rsidRDefault="00C9568E" w:rsidP="00C9568E">
      <w:pPr>
        <w:pStyle w:val="ListParagraph"/>
        <w:numPr>
          <w:ilvl w:val="0"/>
          <w:numId w:val="3"/>
        </w:numPr>
        <w:tabs>
          <w:tab w:val="left" w:pos="793"/>
        </w:tabs>
        <w:spacing w:line="264" w:lineRule="auto"/>
        <w:ind w:right="25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Field offices shall forward all applications received from their officers/staff against the positions advertised by RCB &amp; KIs </w:t>
      </w:r>
      <w:r>
        <w:rPr>
          <w:spacing w:val="2"/>
          <w:sz w:val="24"/>
          <w:szCs w:val="24"/>
        </w:rPr>
        <w:t xml:space="preserve">to </w:t>
      </w:r>
      <w:r>
        <w:rPr>
          <w:sz w:val="24"/>
          <w:szCs w:val="24"/>
        </w:rPr>
        <w:t>the concerned Institute/Centre, without withholding any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application;</w:t>
      </w:r>
    </w:p>
    <w:p w14:paraId="33224507" w14:textId="77777777" w:rsidR="00C9568E" w:rsidRDefault="00C9568E" w:rsidP="00C9568E">
      <w:pPr>
        <w:pStyle w:val="BodyText"/>
        <w:spacing w:before="7"/>
      </w:pPr>
    </w:p>
    <w:p w14:paraId="44BEF536" w14:textId="77777777" w:rsidR="00C9568E" w:rsidRDefault="00C9568E" w:rsidP="00C9568E">
      <w:pPr>
        <w:pStyle w:val="ListParagraph"/>
        <w:numPr>
          <w:ilvl w:val="0"/>
          <w:numId w:val="3"/>
        </w:numPr>
        <w:tabs>
          <w:tab w:val="left" w:pos="783"/>
        </w:tabs>
        <w:spacing w:line="264" w:lineRule="auto"/>
        <w:ind w:right="262" w:firstLine="0"/>
        <w:jc w:val="both"/>
        <w:rPr>
          <w:sz w:val="24"/>
          <w:szCs w:val="24"/>
        </w:rPr>
      </w:pPr>
      <w:r>
        <w:rPr>
          <w:sz w:val="24"/>
          <w:szCs w:val="24"/>
        </w:rPr>
        <w:t>On completion of the selection process, the field offices shall obligatorily relieve the selected officer(s) for teaching/administrative assignments at RCB &amp; KIs at the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earliest.</w:t>
      </w:r>
    </w:p>
    <w:p w14:paraId="6CD1E005" w14:textId="77777777" w:rsidR="00C9568E" w:rsidRDefault="00C9568E" w:rsidP="00C9568E">
      <w:pPr>
        <w:pStyle w:val="BodyText"/>
        <w:spacing w:before="7"/>
      </w:pPr>
    </w:p>
    <w:p w14:paraId="4A8C23FD" w14:textId="77777777" w:rsidR="00C9568E" w:rsidRDefault="00C9568E" w:rsidP="001F1CCE">
      <w:pPr>
        <w:shd w:val="clear" w:color="auto" w:fill="FFFFFF"/>
        <w:spacing w:line="301" w:lineRule="atLeast"/>
        <w:ind w:left="709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IN" w:bidi="hi-I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IN" w:bidi="hi-IN"/>
        </w:rPr>
        <w:t>Further, Headquarters’ Office has again issued a circular letter vide No: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IN" w:bidi="hi-IN"/>
        </w:rPr>
        <w:t>11/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IN" w:bidi="hi-IN"/>
        </w:rPr>
        <w:t>Trg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IN" w:bidi="hi-IN"/>
        </w:rPr>
        <w:t>. Div./42-A/2023 dated: 02/05/2023</w:t>
      </w:r>
      <w:r>
        <w:rPr>
          <w:rFonts w:ascii="Times New Roman" w:hAnsi="Times New Roman" w:cs="Times New Roman"/>
          <w:color w:val="000000"/>
          <w:sz w:val="24"/>
          <w:szCs w:val="24"/>
          <w:lang w:eastAsia="en-IN" w:bidi="hi-IN"/>
        </w:rPr>
        <w:t xml:space="preserve"> to heads of Department of IA&amp;AD offices requesting therein that: </w:t>
      </w:r>
    </w:p>
    <w:p w14:paraId="7D4D8AA1" w14:textId="77777777" w:rsidR="00C9568E" w:rsidRDefault="00C9568E" w:rsidP="001F1CCE">
      <w:pPr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bidi="hi-IN"/>
        </w:rPr>
        <w:tab/>
        <w:t>Heads of field offices may assess the human resource requirements of respective offices and spare the services of SAOs/AAOs to RCB &amp; KIs by permitting them to apply against the vacancies notified by RCB &amp; KIs.</w:t>
      </w:r>
    </w:p>
    <w:p w14:paraId="22CC4E02" w14:textId="77777777" w:rsidR="00C9568E" w:rsidRDefault="00C9568E" w:rsidP="001F1CCE">
      <w:pPr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(ii)</w:t>
      </w:r>
      <w:r>
        <w:rPr>
          <w:rFonts w:ascii="Times New Roman" w:hAnsi="Times New Roman" w:cs="Times New Roman"/>
          <w:sz w:val="24"/>
          <w:szCs w:val="24"/>
          <w:lang w:bidi="hi-IN"/>
        </w:rPr>
        <w:tab/>
        <w:t xml:space="preserve"> Encourage SAOs/AAOs with domain knowledge for applying for the positions of Core-Faculty notified by the RCB &amp; KIs providing them an opportunity to contribute to the capacity development activities of SAI India.</w:t>
      </w:r>
    </w:p>
    <w:p w14:paraId="12D95E99" w14:textId="77777777" w:rsidR="00C9568E" w:rsidRDefault="00C9568E" w:rsidP="001F1CCE">
      <w:pPr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(iii) </w:t>
      </w:r>
      <w:r>
        <w:rPr>
          <w:rFonts w:ascii="Times New Roman" w:hAnsi="Times New Roman" w:cs="Times New Roman"/>
          <w:sz w:val="24"/>
          <w:szCs w:val="24"/>
          <w:lang w:bidi="hi-IN"/>
        </w:rPr>
        <w:tab/>
        <w:t>Heads of field offices may extend faculty support by deputing officers with domain expertise to facilitate training sessions at RCB &amp; KIs whenever such requests received from RCB &amp; KIs.</w:t>
      </w:r>
    </w:p>
    <w:p w14:paraId="380ECC14" w14:textId="77777777" w:rsidR="00C9568E" w:rsidRDefault="00C9568E" w:rsidP="00C9568E">
      <w:pPr>
        <w:shd w:val="clear" w:color="auto" w:fill="FFFFFF"/>
        <w:spacing w:line="301" w:lineRule="atLeast"/>
        <w:ind w:left="709"/>
        <w:jc w:val="both"/>
        <w:rPr>
          <w:rFonts w:ascii="Times New Roman" w:hAnsi="Times New Roman" w:cs="Times New Roman"/>
          <w:color w:val="000000"/>
          <w:lang w:eastAsia="en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(iv) </w:t>
      </w:r>
      <w:r>
        <w:rPr>
          <w:rFonts w:ascii="Times New Roman" w:hAnsi="Times New Roman" w:cs="Times New Roman"/>
          <w:sz w:val="24"/>
          <w:szCs w:val="24"/>
          <w:lang w:bidi="hi-IN"/>
        </w:rPr>
        <w:tab/>
        <w:t>Heads of field offices/ RCB &amp; KIs may actively discuss the above</w:t>
      </w:r>
    </w:p>
    <w:p w14:paraId="2AB7F375" w14:textId="77777777" w:rsidR="00C9568E" w:rsidRDefault="00C9568E" w:rsidP="00C9568E">
      <w:pPr>
        <w:pStyle w:val="BodyText"/>
        <w:spacing w:before="7"/>
        <w:rPr>
          <w:b/>
        </w:rPr>
      </w:pPr>
    </w:p>
    <w:p w14:paraId="6E03A153" w14:textId="77777777" w:rsidR="00C9568E" w:rsidRDefault="00C9568E" w:rsidP="00C9568E">
      <w:pPr>
        <w:pStyle w:val="BodyText"/>
        <w:spacing w:before="7"/>
        <w:rPr>
          <w:b/>
        </w:rPr>
      </w:pPr>
    </w:p>
    <w:p w14:paraId="1C50D47B" w14:textId="6B448CD7" w:rsidR="00C9568E" w:rsidRDefault="00C9568E" w:rsidP="001F1CCE">
      <w:pPr>
        <w:pStyle w:val="BodyText"/>
        <w:ind w:left="5040" w:right="8"/>
        <w:jc w:val="right"/>
      </w:pPr>
      <w:r>
        <w:t>Yours faithfully,</w:t>
      </w:r>
    </w:p>
    <w:p w14:paraId="63F438BD" w14:textId="5A931361" w:rsidR="00C9568E" w:rsidRDefault="001F1CCE" w:rsidP="00C9568E">
      <w:pPr>
        <w:pStyle w:val="BodyText"/>
        <w:ind w:left="5040" w:right="8" w:firstLine="720"/>
      </w:pPr>
      <w:r>
        <w:t xml:space="preserve">                                           </w:t>
      </w:r>
      <w:r w:rsidR="00C9568E">
        <w:t>Sd/-</w:t>
      </w:r>
    </w:p>
    <w:p w14:paraId="2B31A47F" w14:textId="77777777" w:rsidR="00C9568E" w:rsidRDefault="00C9568E" w:rsidP="00C9568E">
      <w:pPr>
        <w:pStyle w:val="BodyText"/>
        <w:ind w:left="5040" w:right="8" w:firstLine="720"/>
      </w:pPr>
    </w:p>
    <w:p w14:paraId="2A805CF4" w14:textId="77777777" w:rsidR="00C9568E" w:rsidRDefault="00C9568E" w:rsidP="001F1CCE">
      <w:pPr>
        <w:pStyle w:val="BodyText"/>
        <w:ind w:right="8"/>
        <w:jc w:val="right"/>
      </w:pPr>
      <w:r>
        <w:t xml:space="preserve">                                                                                         Sr. Administrative Officer (A)</w:t>
      </w:r>
    </w:p>
    <w:p w14:paraId="197AB4B1" w14:textId="77777777" w:rsidR="00C9568E" w:rsidRDefault="00C9568E" w:rsidP="00C9568E">
      <w:pPr>
        <w:rPr>
          <w:rFonts w:ascii="Times New Roman" w:hAnsi="Times New Roman" w:cs="Times New Roman"/>
          <w:sz w:val="24"/>
          <w:szCs w:val="24"/>
        </w:rPr>
      </w:pPr>
    </w:p>
    <w:p w14:paraId="137298AF" w14:textId="77777777" w:rsidR="00C9568E" w:rsidRDefault="00C9568E" w:rsidP="00C9568E"/>
    <w:p w14:paraId="2E5835C3" w14:textId="77777777" w:rsidR="00375B68" w:rsidRDefault="00375B68"/>
    <w:sectPr w:rsidR="00375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95668"/>
    <w:multiLevelType w:val="hybridMultilevel"/>
    <w:tmpl w:val="2BAE31BC"/>
    <w:lvl w:ilvl="0" w:tplc="4FC489F2">
      <w:start w:val="3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5A076E8">
      <w:numFmt w:val="bullet"/>
      <w:lvlText w:val="•"/>
      <w:lvlJc w:val="left"/>
      <w:pPr>
        <w:ind w:left="1028" w:hanging="240"/>
      </w:pPr>
      <w:rPr>
        <w:lang w:val="en-US" w:eastAsia="en-US" w:bidi="ar-SA"/>
      </w:rPr>
    </w:lvl>
    <w:lvl w:ilvl="2" w:tplc="356E386A">
      <w:numFmt w:val="bullet"/>
      <w:lvlText w:val="•"/>
      <w:lvlJc w:val="left"/>
      <w:pPr>
        <w:ind w:left="1956" w:hanging="240"/>
      </w:pPr>
      <w:rPr>
        <w:lang w:val="en-US" w:eastAsia="en-US" w:bidi="ar-SA"/>
      </w:rPr>
    </w:lvl>
    <w:lvl w:ilvl="3" w:tplc="B95EEFC4">
      <w:numFmt w:val="bullet"/>
      <w:lvlText w:val="•"/>
      <w:lvlJc w:val="left"/>
      <w:pPr>
        <w:ind w:left="2885" w:hanging="240"/>
      </w:pPr>
      <w:rPr>
        <w:lang w:val="en-US" w:eastAsia="en-US" w:bidi="ar-SA"/>
      </w:rPr>
    </w:lvl>
    <w:lvl w:ilvl="4" w:tplc="C300818A">
      <w:numFmt w:val="bullet"/>
      <w:lvlText w:val="•"/>
      <w:lvlJc w:val="left"/>
      <w:pPr>
        <w:ind w:left="3813" w:hanging="240"/>
      </w:pPr>
      <w:rPr>
        <w:lang w:val="en-US" w:eastAsia="en-US" w:bidi="ar-SA"/>
      </w:rPr>
    </w:lvl>
    <w:lvl w:ilvl="5" w:tplc="075EEE56">
      <w:numFmt w:val="bullet"/>
      <w:lvlText w:val="•"/>
      <w:lvlJc w:val="left"/>
      <w:pPr>
        <w:ind w:left="4742" w:hanging="240"/>
      </w:pPr>
      <w:rPr>
        <w:lang w:val="en-US" w:eastAsia="en-US" w:bidi="ar-SA"/>
      </w:rPr>
    </w:lvl>
    <w:lvl w:ilvl="6" w:tplc="D8E083F2">
      <w:numFmt w:val="bullet"/>
      <w:lvlText w:val="•"/>
      <w:lvlJc w:val="left"/>
      <w:pPr>
        <w:ind w:left="5670" w:hanging="240"/>
      </w:pPr>
      <w:rPr>
        <w:lang w:val="en-US" w:eastAsia="en-US" w:bidi="ar-SA"/>
      </w:rPr>
    </w:lvl>
    <w:lvl w:ilvl="7" w:tplc="54800CD2">
      <w:numFmt w:val="bullet"/>
      <w:lvlText w:val="•"/>
      <w:lvlJc w:val="left"/>
      <w:pPr>
        <w:ind w:left="6598" w:hanging="240"/>
      </w:pPr>
      <w:rPr>
        <w:lang w:val="en-US" w:eastAsia="en-US" w:bidi="ar-SA"/>
      </w:rPr>
    </w:lvl>
    <w:lvl w:ilvl="8" w:tplc="15F008E2">
      <w:numFmt w:val="bullet"/>
      <w:lvlText w:val="•"/>
      <w:lvlJc w:val="left"/>
      <w:pPr>
        <w:ind w:left="7527" w:hanging="240"/>
      </w:pPr>
      <w:rPr>
        <w:lang w:val="en-US" w:eastAsia="en-US" w:bidi="ar-SA"/>
      </w:rPr>
    </w:lvl>
  </w:abstractNum>
  <w:abstractNum w:abstractNumId="1" w15:restartNumberingAfterBreak="0">
    <w:nsid w:val="485364A8"/>
    <w:multiLevelType w:val="hybridMultilevel"/>
    <w:tmpl w:val="9208E558"/>
    <w:lvl w:ilvl="0" w:tplc="0D560CB8">
      <w:start w:val="1"/>
      <w:numFmt w:val="lowerLetter"/>
      <w:lvlText w:val="%1."/>
      <w:lvlJc w:val="left"/>
      <w:pPr>
        <w:ind w:left="460" w:hanging="351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en-US" w:eastAsia="en-US" w:bidi="ar-SA"/>
      </w:rPr>
    </w:lvl>
    <w:lvl w:ilvl="1" w:tplc="4FB8A358">
      <w:numFmt w:val="bullet"/>
      <w:lvlText w:val="•"/>
      <w:lvlJc w:val="left"/>
      <w:pPr>
        <w:ind w:left="1352" w:hanging="351"/>
      </w:pPr>
      <w:rPr>
        <w:lang w:val="en-US" w:eastAsia="en-US" w:bidi="ar-SA"/>
      </w:rPr>
    </w:lvl>
    <w:lvl w:ilvl="2" w:tplc="EBDC1E7A">
      <w:numFmt w:val="bullet"/>
      <w:lvlText w:val="•"/>
      <w:lvlJc w:val="left"/>
      <w:pPr>
        <w:ind w:left="2244" w:hanging="351"/>
      </w:pPr>
      <w:rPr>
        <w:lang w:val="en-US" w:eastAsia="en-US" w:bidi="ar-SA"/>
      </w:rPr>
    </w:lvl>
    <w:lvl w:ilvl="3" w:tplc="8ED87D44">
      <w:numFmt w:val="bullet"/>
      <w:lvlText w:val="•"/>
      <w:lvlJc w:val="left"/>
      <w:pPr>
        <w:ind w:left="3137" w:hanging="351"/>
      </w:pPr>
      <w:rPr>
        <w:lang w:val="en-US" w:eastAsia="en-US" w:bidi="ar-SA"/>
      </w:rPr>
    </w:lvl>
    <w:lvl w:ilvl="4" w:tplc="240AD7BC">
      <w:numFmt w:val="bullet"/>
      <w:lvlText w:val="•"/>
      <w:lvlJc w:val="left"/>
      <w:pPr>
        <w:ind w:left="4029" w:hanging="351"/>
      </w:pPr>
      <w:rPr>
        <w:lang w:val="en-US" w:eastAsia="en-US" w:bidi="ar-SA"/>
      </w:rPr>
    </w:lvl>
    <w:lvl w:ilvl="5" w:tplc="BFDCDE6E">
      <w:numFmt w:val="bullet"/>
      <w:lvlText w:val="•"/>
      <w:lvlJc w:val="left"/>
      <w:pPr>
        <w:ind w:left="4922" w:hanging="351"/>
      </w:pPr>
      <w:rPr>
        <w:lang w:val="en-US" w:eastAsia="en-US" w:bidi="ar-SA"/>
      </w:rPr>
    </w:lvl>
    <w:lvl w:ilvl="6" w:tplc="E46A763A">
      <w:numFmt w:val="bullet"/>
      <w:lvlText w:val="•"/>
      <w:lvlJc w:val="left"/>
      <w:pPr>
        <w:ind w:left="5814" w:hanging="351"/>
      </w:pPr>
      <w:rPr>
        <w:lang w:val="en-US" w:eastAsia="en-US" w:bidi="ar-SA"/>
      </w:rPr>
    </w:lvl>
    <w:lvl w:ilvl="7" w:tplc="1C622468">
      <w:numFmt w:val="bullet"/>
      <w:lvlText w:val="•"/>
      <w:lvlJc w:val="left"/>
      <w:pPr>
        <w:ind w:left="6706" w:hanging="351"/>
      </w:pPr>
      <w:rPr>
        <w:lang w:val="en-US" w:eastAsia="en-US" w:bidi="ar-SA"/>
      </w:rPr>
    </w:lvl>
    <w:lvl w:ilvl="8" w:tplc="FF0E3F32">
      <w:numFmt w:val="bullet"/>
      <w:lvlText w:val="•"/>
      <w:lvlJc w:val="left"/>
      <w:pPr>
        <w:ind w:left="7599" w:hanging="351"/>
      </w:pPr>
      <w:rPr>
        <w:lang w:val="en-US" w:eastAsia="en-US" w:bidi="ar-SA"/>
      </w:rPr>
    </w:lvl>
  </w:abstractNum>
  <w:abstractNum w:abstractNumId="2" w15:restartNumberingAfterBreak="0">
    <w:nsid w:val="5B535956"/>
    <w:multiLevelType w:val="hybridMultilevel"/>
    <w:tmpl w:val="15C445B0"/>
    <w:lvl w:ilvl="0" w:tplc="C3FE5EB6">
      <w:start w:val="1"/>
      <w:numFmt w:val="decimal"/>
      <w:lvlText w:val="%1."/>
      <w:lvlJc w:val="left"/>
      <w:pPr>
        <w:ind w:left="28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6F0F18E">
      <w:start w:val="3"/>
      <w:numFmt w:val="decimal"/>
      <w:lvlText w:val="%2."/>
      <w:lvlJc w:val="left"/>
      <w:pPr>
        <w:ind w:left="821" w:hanging="361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en-US" w:eastAsia="en-US" w:bidi="ar-SA"/>
      </w:rPr>
    </w:lvl>
    <w:lvl w:ilvl="2" w:tplc="9A12261A">
      <w:numFmt w:val="bullet"/>
      <w:lvlText w:val="•"/>
      <w:lvlJc w:val="left"/>
      <w:pPr>
        <w:ind w:left="1771" w:hanging="361"/>
      </w:pPr>
      <w:rPr>
        <w:lang w:val="en-US" w:eastAsia="en-US" w:bidi="ar-SA"/>
      </w:rPr>
    </w:lvl>
    <w:lvl w:ilvl="3" w:tplc="210E70A8">
      <w:numFmt w:val="bullet"/>
      <w:lvlText w:val="•"/>
      <w:lvlJc w:val="left"/>
      <w:pPr>
        <w:ind w:left="2723" w:hanging="361"/>
      </w:pPr>
      <w:rPr>
        <w:lang w:val="en-US" w:eastAsia="en-US" w:bidi="ar-SA"/>
      </w:rPr>
    </w:lvl>
    <w:lvl w:ilvl="4" w:tplc="4A6C7AF4">
      <w:numFmt w:val="bullet"/>
      <w:lvlText w:val="•"/>
      <w:lvlJc w:val="left"/>
      <w:pPr>
        <w:ind w:left="3674" w:hanging="361"/>
      </w:pPr>
      <w:rPr>
        <w:lang w:val="en-US" w:eastAsia="en-US" w:bidi="ar-SA"/>
      </w:rPr>
    </w:lvl>
    <w:lvl w:ilvl="5" w:tplc="8892EE12">
      <w:numFmt w:val="bullet"/>
      <w:lvlText w:val="•"/>
      <w:lvlJc w:val="left"/>
      <w:pPr>
        <w:ind w:left="4626" w:hanging="361"/>
      </w:pPr>
      <w:rPr>
        <w:lang w:val="en-US" w:eastAsia="en-US" w:bidi="ar-SA"/>
      </w:rPr>
    </w:lvl>
    <w:lvl w:ilvl="6" w:tplc="EC3444D6">
      <w:numFmt w:val="bullet"/>
      <w:lvlText w:val="•"/>
      <w:lvlJc w:val="left"/>
      <w:pPr>
        <w:ind w:left="5577" w:hanging="361"/>
      </w:pPr>
      <w:rPr>
        <w:lang w:val="en-US" w:eastAsia="en-US" w:bidi="ar-SA"/>
      </w:rPr>
    </w:lvl>
    <w:lvl w:ilvl="7" w:tplc="40A4533E">
      <w:numFmt w:val="bullet"/>
      <w:lvlText w:val="•"/>
      <w:lvlJc w:val="left"/>
      <w:pPr>
        <w:ind w:left="6529" w:hanging="361"/>
      </w:pPr>
      <w:rPr>
        <w:lang w:val="en-US" w:eastAsia="en-US" w:bidi="ar-SA"/>
      </w:rPr>
    </w:lvl>
    <w:lvl w:ilvl="8" w:tplc="E84EB95A">
      <w:numFmt w:val="bullet"/>
      <w:lvlText w:val="•"/>
      <w:lvlJc w:val="left"/>
      <w:pPr>
        <w:ind w:left="7480" w:hanging="361"/>
      </w:pPr>
      <w:rPr>
        <w:lang w:val="en-US" w:eastAsia="en-US" w:bidi="ar-SA"/>
      </w:rPr>
    </w:lvl>
  </w:abstractNum>
  <w:num w:numId="1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336"/>
    <w:rsid w:val="001F1CCE"/>
    <w:rsid w:val="00375B68"/>
    <w:rsid w:val="00C9568E"/>
    <w:rsid w:val="00F0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D7AB3"/>
  <w15:chartTrackingRefBased/>
  <w15:docId w15:val="{69641E78-33F7-4AD1-8959-4751AA39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68E"/>
    <w:pPr>
      <w:spacing w:line="252" w:lineRule="auto"/>
    </w:pPr>
  </w:style>
  <w:style w:type="paragraph" w:styleId="Heading1">
    <w:name w:val="heading 1"/>
    <w:basedOn w:val="Normal"/>
    <w:link w:val="Heading1Char"/>
    <w:uiPriority w:val="1"/>
    <w:qFormat/>
    <w:rsid w:val="00C9568E"/>
    <w:pPr>
      <w:widowControl w:val="0"/>
      <w:autoSpaceDE w:val="0"/>
      <w:autoSpaceDN w:val="0"/>
      <w:spacing w:after="0" w:line="240" w:lineRule="auto"/>
      <w:ind w:left="7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9568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956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956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C9568E"/>
    <w:pPr>
      <w:widowControl w:val="0"/>
      <w:autoSpaceDE w:val="0"/>
      <w:autoSpaceDN w:val="0"/>
      <w:spacing w:after="0" w:line="240" w:lineRule="auto"/>
      <w:ind w:left="821" w:right="257" w:hanging="361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C9568E"/>
    <w:pPr>
      <w:widowControl w:val="0"/>
      <w:autoSpaceDE w:val="0"/>
      <w:autoSpaceDN w:val="0"/>
      <w:spacing w:after="0" w:line="240" w:lineRule="auto"/>
      <w:ind w:right="1075"/>
      <w:jc w:val="center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4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3959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Training Institute RTI Jammu ID 9</cp:lastModifiedBy>
  <cp:revision>3</cp:revision>
  <dcterms:created xsi:type="dcterms:W3CDTF">2024-05-06T06:04:00Z</dcterms:created>
  <dcterms:modified xsi:type="dcterms:W3CDTF">2024-05-06T06:31:00Z</dcterms:modified>
</cp:coreProperties>
</file>