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7B" w:rsidRDefault="007A747B" w:rsidP="007A747B">
      <w:pPr>
        <w:spacing w:after="0"/>
        <w:rPr>
          <w:rFonts w:ascii="Brush Script MT" w:hAnsi="Brush Script MT"/>
          <w:sz w:val="42"/>
          <w:szCs w:val="42"/>
        </w:rPr>
      </w:pPr>
      <w:r w:rsidRPr="005217CC"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101408</wp:posOffset>
            </wp:positionV>
            <wp:extent cx="980440" cy="561975"/>
            <wp:effectExtent l="0" t="0" r="0" b="0"/>
            <wp:wrapThrough wrapText="bothSides">
              <wp:wrapPolygon edited="0">
                <wp:start x="0" y="0"/>
                <wp:lineTo x="0" y="21234"/>
                <wp:lineTo x="20984" y="21234"/>
                <wp:lineTo x="20984" y="0"/>
                <wp:lineTo x="0" y="0"/>
              </wp:wrapPolygon>
            </wp:wrapThrough>
            <wp:docPr id="10" name="Picture 10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AD2">
        <w:rPr>
          <w:rFonts w:ascii="Arial" w:hAnsi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-612671</wp:posOffset>
            </wp:positionH>
            <wp:positionV relativeFrom="paragraph">
              <wp:posOffset>14812</wp:posOffset>
            </wp:positionV>
            <wp:extent cx="612250" cy="755374"/>
            <wp:effectExtent l="19050" t="0" r="0" b="0"/>
            <wp:wrapNone/>
            <wp:docPr id="9" name="Picture 9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47B" w:rsidRPr="00317A0D" w:rsidRDefault="007A747B" w:rsidP="007A747B">
      <w:pPr>
        <w:spacing w:after="0"/>
        <w:jc w:val="center"/>
        <w:rPr>
          <w:b/>
          <w:bCs/>
          <w:i/>
          <w:iCs/>
          <w:sz w:val="34"/>
          <w:szCs w:val="34"/>
        </w:rPr>
      </w:pPr>
      <w:r w:rsidRPr="00263B61">
        <w:rPr>
          <w:rFonts w:ascii="Brush Script MT" w:hAnsi="Brush Script MT"/>
          <w:sz w:val="40"/>
          <w:szCs w:val="40"/>
        </w:rPr>
        <w:t xml:space="preserve">International Centre for Information Systems &amp; Audit </w:t>
      </w:r>
      <w:r w:rsidRPr="00263B61">
        <w:rPr>
          <w:b/>
          <w:bCs/>
          <w:i/>
          <w:iCs/>
          <w:sz w:val="32"/>
          <w:szCs w:val="32"/>
        </w:rPr>
        <w:t>(</w:t>
      </w:r>
      <w:r w:rsidRPr="00263B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 w:rsidRPr="00263B61">
        <w:rPr>
          <w:rFonts w:ascii="Palatino Linotype" w:hAnsi="Palatino Linotype"/>
          <w:b/>
          <w:bCs/>
          <w:sz w:val="32"/>
          <w:szCs w:val="32"/>
        </w:rPr>
        <w:t>CISA</w:t>
      </w:r>
      <w:r>
        <w:rPr>
          <w:b/>
          <w:bCs/>
          <w:i/>
          <w:iCs/>
          <w:sz w:val="34"/>
          <w:szCs w:val="34"/>
        </w:rPr>
        <w:t>)</w:t>
      </w:r>
    </w:p>
    <w:p w:rsidR="007A747B" w:rsidRDefault="007A747B" w:rsidP="007A747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D42D6">
        <w:rPr>
          <w:rFonts w:ascii="Times New Roman" w:hAnsi="Times New Roman" w:cs="Times New Roman"/>
          <w:sz w:val="28"/>
          <w:szCs w:val="26"/>
        </w:rPr>
        <w:t>Plot No.A-52, Sector-62, Noida-201307 (UP)</w:t>
      </w:r>
    </w:p>
    <w:p w:rsidR="007A747B" w:rsidRDefault="007A747B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0D098A" w:rsidRPr="007A747B" w:rsidRDefault="001724B8" w:rsidP="007A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Draft </w:t>
      </w:r>
      <w:r w:rsidR="00D05D82"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>Course Schedule</w:t>
      </w:r>
      <w:r w:rsidR="00F53287"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for the officers of IP&amp;TAFS</w:t>
      </w:r>
    </w:p>
    <w:p w:rsidR="00D05D82" w:rsidRPr="007A747B" w:rsidRDefault="003B534A" w:rsidP="007A7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Online </w:t>
      </w:r>
      <w:r w:rsidR="00276F18"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>NTP on “</w:t>
      </w:r>
      <w:r w:rsidR="00F53287"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>Computer Assisted Audit Techniques</w:t>
      </w:r>
      <w:r w:rsidR="00276F18" w:rsidRPr="007A747B">
        <w:rPr>
          <w:rFonts w:ascii="Times New Roman" w:hAnsi="Times New Roman" w:cs="Times New Roman"/>
          <w:b/>
          <w:bCs/>
          <w:sz w:val="32"/>
          <w:szCs w:val="32"/>
          <w:lang w:val="en-IN"/>
        </w:rPr>
        <w:t>”</w:t>
      </w:r>
    </w:p>
    <w:p w:rsidR="00582009" w:rsidRPr="007A747B" w:rsidRDefault="003B534A" w:rsidP="003B534A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IN"/>
        </w:rPr>
      </w:pPr>
      <w:r w:rsidRPr="007A747B">
        <w:rPr>
          <w:rFonts w:ascii="Times New Roman" w:hAnsi="Times New Roman" w:cs="Times New Roman"/>
          <w:b/>
          <w:bCs/>
          <w:sz w:val="34"/>
          <w:szCs w:val="34"/>
          <w:lang w:val="en-IN"/>
        </w:rPr>
        <w:t>(</w:t>
      </w:r>
      <w:r w:rsidR="00E27F41">
        <w:rPr>
          <w:rFonts w:ascii="Times New Roman" w:hAnsi="Times New Roman" w:cs="Times New Roman"/>
          <w:b/>
          <w:bCs/>
          <w:sz w:val="34"/>
          <w:szCs w:val="34"/>
          <w:lang w:val="en-IN"/>
        </w:rPr>
        <w:t>0</w:t>
      </w:r>
      <w:r w:rsidR="00561FAC">
        <w:rPr>
          <w:rFonts w:ascii="Times New Roman" w:hAnsi="Times New Roman" w:cs="Times New Roman"/>
          <w:b/>
          <w:bCs/>
          <w:sz w:val="34"/>
          <w:szCs w:val="34"/>
          <w:lang w:val="en-IN"/>
        </w:rPr>
        <w:t>4</w:t>
      </w:r>
      <w:r w:rsidRPr="007A747B">
        <w:rPr>
          <w:rFonts w:ascii="Times New Roman" w:hAnsi="Times New Roman" w:cs="Times New Roman"/>
          <w:b/>
          <w:bCs/>
          <w:sz w:val="34"/>
          <w:szCs w:val="34"/>
          <w:lang w:val="en-IN"/>
        </w:rPr>
        <w:t xml:space="preserve"> – </w:t>
      </w:r>
      <w:r w:rsidR="00E27F41">
        <w:rPr>
          <w:rFonts w:ascii="Times New Roman" w:hAnsi="Times New Roman" w:cs="Times New Roman"/>
          <w:b/>
          <w:bCs/>
          <w:sz w:val="34"/>
          <w:szCs w:val="34"/>
          <w:lang w:val="en-IN"/>
        </w:rPr>
        <w:t>0</w:t>
      </w:r>
      <w:r w:rsidR="00561FAC">
        <w:rPr>
          <w:rFonts w:ascii="Times New Roman" w:hAnsi="Times New Roman" w:cs="Times New Roman"/>
          <w:b/>
          <w:bCs/>
          <w:sz w:val="34"/>
          <w:szCs w:val="34"/>
          <w:lang w:val="en-IN"/>
        </w:rPr>
        <w:t>8</w:t>
      </w:r>
      <w:r w:rsidRPr="007A747B">
        <w:rPr>
          <w:rFonts w:ascii="Times New Roman" w:hAnsi="Times New Roman" w:cs="Times New Roman"/>
          <w:b/>
          <w:bCs/>
          <w:sz w:val="34"/>
          <w:szCs w:val="34"/>
          <w:lang w:val="en-IN"/>
        </w:rPr>
        <w:t xml:space="preserve"> </w:t>
      </w:r>
      <w:r w:rsidR="00E27F41">
        <w:rPr>
          <w:rFonts w:ascii="Times New Roman" w:hAnsi="Times New Roman" w:cs="Times New Roman"/>
          <w:b/>
          <w:bCs/>
          <w:sz w:val="34"/>
          <w:szCs w:val="34"/>
          <w:lang w:val="en-IN"/>
        </w:rPr>
        <w:t>January</w:t>
      </w:r>
      <w:r w:rsidRPr="007A747B">
        <w:rPr>
          <w:rFonts w:ascii="Times New Roman" w:hAnsi="Times New Roman" w:cs="Times New Roman"/>
          <w:b/>
          <w:bCs/>
          <w:sz w:val="34"/>
          <w:szCs w:val="34"/>
          <w:lang w:val="en-IN"/>
        </w:rPr>
        <w:t>, 202</w:t>
      </w:r>
      <w:r w:rsidR="00E27F41">
        <w:rPr>
          <w:rFonts w:ascii="Times New Roman" w:hAnsi="Times New Roman" w:cs="Times New Roman"/>
          <w:b/>
          <w:bCs/>
          <w:sz w:val="34"/>
          <w:szCs w:val="34"/>
          <w:lang w:val="en-IN"/>
        </w:rPr>
        <w:t>1</w:t>
      </w:r>
      <w:r w:rsidRPr="007A747B">
        <w:rPr>
          <w:rFonts w:ascii="Times New Roman" w:hAnsi="Times New Roman" w:cs="Times New Roman"/>
          <w:b/>
          <w:bCs/>
          <w:sz w:val="34"/>
          <w:szCs w:val="34"/>
          <w:lang w:val="en-IN"/>
        </w:rPr>
        <w:t>)</w:t>
      </w:r>
    </w:p>
    <w:tbl>
      <w:tblPr>
        <w:tblStyle w:val="TableGrid"/>
        <w:tblpPr w:leftFromText="180" w:rightFromText="180" w:vertAnchor="text" w:horzAnchor="margin" w:tblpXSpec="center" w:tblpY="120"/>
        <w:tblW w:w="10910" w:type="dxa"/>
        <w:tblLook w:val="04A0"/>
      </w:tblPr>
      <w:tblGrid>
        <w:gridCol w:w="1383"/>
        <w:gridCol w:w="17"/>
        <w:gridCol w:w="4243"/>
        <w:gridCol w:w="1981"/>
        <w:gridCol w:w="3286"/>
      </w:tblGrid>
      <w:tr w:rsidR="004546C4" w:rsidTr="003F31C8">
        <w:trPr>
          <w:trHeight w:val="436"/>
        </w:trPr>
        <w:tc>
          <w:tcPr>
            <w:tcW w:w="1383" w:type="dxa"/>
          </w:tcPr>
          <w:p w:rsidR="00822850" w:rsidRPr="00325077" w:rsidRDefault="00822850" w:rsidP="00F22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260" w:type="dxa"/>
            <w:gridSpan w:val="2"/>
          </w:tcPr>
          <w:p w:rsidR="00822850" w:rsidRPr="00325077" w:rsidRDefault="00822850" w:rsidP="00F22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Topic</w:t>
            </w:r>
          </w:p>
        </w:tc>
        <w:tc>
          <w:tcPr>
            <w:tcW w:w="1981" w:type="dxa"/>
          </w:tcPr>
          <w:p w:rsidR="00822850" w:rsidRPr="00325077" w:rsidRDefault="00822850" w:rsidP="00F22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Time</w:t>
            </w:r>
          </w:p>
        </w:tc>
        <w:tc>
          <w:tcPr>
            <w:tcW w:w="3286" w:type="dxa"/>
          </w:tcPr>
          <w:p w:rsidR="00822850" w:rsidRPr="00325077" w:rsidRDefault="00822850" w:rsidP="00F22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Faculty</w:t>
            </w:r>
          </w:p>
        </w:tc>
      </w:tr>
      <w:tr w:rsidR="00785E2B" w:rsidTr="00F22A6F">
        <w:trPr>
          <w:trHeight w:val="246"/>
        </w:trPr>
        <w:tc>
          <w:tcPr>
            <w:tcW w:w="10910" w:type="dxa"/>
            <w:gridSpan w:val="5"/>
            <w:shd w:val="clear" w:color="auto" w:fill="auto"/>
          </w:tcPr>
          <w:p w:rsidR="00785E2B" w:rsidRPr="00325077" w:rsidRDefault="00F22A6F" w:rsidP="00E27F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Date</w:t>
            </w:r>
            <w:r w:rsidR="003B534A"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402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  <w:r w:rsidR="003B534A"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Jan</w:t>
            </w:r>
            <w:r w:rsidR="003B534A"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-202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 w:rsidR="00E30E53"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(Monday)</w:t>
            </w:r>
          </w:p>
        </w:tc>
      </w:tr>
      <w:tr w:rsidR="003F31C8" w:rsidTr="003F31C8">
        <w:trPr>
          <w:trHeight w:val="678"/>
        </w:trPr>
        <w:tc>
          <w:tcPr>
            <w:tcW w:w="1383" w:type="dxa"/>
            <w:vMerge w:val="restart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1)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of participants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&amp;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Overview of the course 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10:00 to 10:15</w:t>
            </w:r>
          </w:p>
        </w:tc>
        <w:tc>
          <w:tcPr>
            <w:tcW w:w="3286" w:type="dxa"/>
          </w:tcPr>
          <w:p w:rsidR="003F31C8" w:rsidRPr="0016798C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679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K.R Sriram,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679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CTO &amp; DG, iCISA</w:t>
            </w:r>
          </w:p>
        </w:tc>
      </w:tr>
      <w:tr w:rsidR="003F31C8" w:rsidTr="003F31C8">
        <w:trPr>
          <w:trHeight w:val="540"/>
        </w:trPr>
        <w:tc>
          <w:tcPr>
            <w:tcW w:w="1383" w:type="dxa"/>
            <w:vMerge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Introduction to ERP: Overview of ERP Database Concepts 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10.15 to 11:30</w:t>
            </w:r>
          </w:p>
        </w:tc>
        <w:tc>
          <w:tcPr>
            <w:tcW w:w="3286" w:type="dxa"/>
          </w:tcPr>
          <w:p w:rsidR="003F31C8" w:rsidRPr="006B7281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Ms. Shanthi M, Sr.AO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MAB, Bengaluru</w:t>
            </w:r>
          </w:p>
        </w:tc>
      </w:tr>
      <w:tr w:rsidR="003F31C8" w:rsidTr="003F31C8">
        <w:trPr>
          <w:trHeight w:val="169"/>
        </w:trPr>
        <w:tc>
          <w:tcPr>
            <w:tcW w:w="5643" w:type="dxa"/>
            <w:gridSpan w:val="3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6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F31C8" w:rsidTr="003F31C8">
        <w:trPr>
          <w:trHeight w:val="554"/>
        </w:trPr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1)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SAP Organizational Structure, Various modules in SAP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3286" w:type="dxa"/>
          </w:tcPr>
          <w:p w:rsidR="003F31C8" w:rsidRPr="006B7281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Ms. Shanthi M, Sr.AO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MAB, Bengaluru</w:t>
            </w:r>
          </w:p>
        </w:tc>
      </w:tr>
      <w:tr w:rsidR="003F31C8" w:rsidTr="003F31C8">
        <w:tc>
          <w:tcPr>
            <w:tcW w:w="5643" w:type="dxa"/>
            <w:gridSpan w:val="3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6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F31C8" w:rsidTr="003F31C8"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1)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Experience sharing of Auditing in SAP Environment 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3286" w:type="dxa"/>
          </w:tcPr>
          <w:p w:rsidR="003F31C8" w:rsidRPr="006B7281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Ms. Shanthi M, Sr.AO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B7281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MAB, Bengaluru</w:t>
            </w:r>
          </w:p>
        </w:tc>
      </w:tr>
      <w:tr w:rsidR="003F31C8" w:rsidTr="00F22A6F">
        <w:tc>
          <w:tcPr>
            <w:tcW w:w="10910" w:type="dxa"/>
            <w:gridSpan w:val="5"/>
            <w:shd w:val="clear" w:color="auto" w:fill="auto"/>
          </w:tcPr>
          <w:p w:rsidR="003F31C8" w:rsidRPr="00325077" w:rsidRDefault="003F31C8" w:rsidP="00E27F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Date 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402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Jan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-202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(Tuesday)</w:t>
            </w:r>
          </w:p>
        </w:tc>
      </w:tr>
      <w:tr w:rsidR="003F31C8" w:rsidTr="003F31C8">
        <w:trPr>
          <w:trHeight w:val="4516"/>
        </w:trPr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2)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Excel</w:t>
            </w:r>
            <w:r w:rsidR="007221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 xml:space="preserve"> Creating and Managing Worksheets</w:t>
            </w:r>
            <w:r w:rsidR="00722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077">
              <w:rPr>
                <w:rFonts w:ascii="Times New Roman" w:hAnsi="Times New Roman" w:cs="Times New Roman"/>
              </w:rPr>
              <w:t xml:space="preserve"> </w:t>
            </w: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>Managing and Sharing Workbooks: Managing Multiple Workbooks, Preparing A Workbook For Review and Managing Workbook Changes. Applying Customs Formats and Layouts: Applying Custom Data Formats, Applying Advanced Conditional Formatting and Filtering, Applying Custom Styles and Templates. Creating Advanced Formulas: Applying Functions in Formulas: Look Up Data with Function, Applying Advanced Date and Time Functions and Creating Scenarios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10.15 to 11:30</w:t>
            </w:r>
          </w:p>
        </w:tc>
        <w:tc>
          <w:tcPr>
            <w:tcW w:w="3286" w:type="dxa"/>
          </w:tcPr>
          <w:p w:rsidR="003F31C8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Anurag Krishna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AAO, iCISA</w:t>
            </w:r>
          </w:p>
        </w:tc>
      </w:tr>
      <w:tr w:rsidR="003F31C8" w:rsidTr="003F31C8">
        <w:trPr>
          <w:trHeight w:val="274"/>
        </w:trPr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6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F31C8" w:rsidTr="003F31C8">
        <w:trPr>
          <w:trHeight w:val="695"/>
        </w:trPr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2)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Excel contd.</w:t>
            </w:r>
          </w:p>
          <w:p w:rsidR="003F31C8" w:rsidRDefault="003F31C8" w:rsidP="003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 xml:space="preserve">Formatting Cell and Ranges and Ordering and Grouping. Cells and Ranges, Tables: Creating and Modifying Table. Formulas: Applying Cell Ranges and Reference in Formulas. Charts and Objects Creating and Managing Pivot Tables and Creating and Managing Pivot Charts. </w:t>
            </w:r>
          </w:p>
          <w:p w:rsidR="003F31C8" w:rsidRPr="00325077" w:rsidRDefault="003F31C8" w:rsidP="003F3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3286" w:type="dxa"/>
          </w:tcPr>
          <w:p w:rsidR="003F31C8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Anurag Krishna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AAO, iCISA</w:t>
            </w:r>
          </w:p>
        </w:tc>
      </w:tr>
      <w:tr w:rsidR="003F31C8" w:rsidTr="003F31C8">
        <w:trPr>
          <w:trHeight w:val="422"/>
        </w:trPr>
        <w:tc>
          <w:tcPr>
            <w:tcW w:w="5643" w:type="dxa"/>
            <w:gridSpan w:val="3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6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3F31C8" w:rsidTr="003F31C8">
        <w:trPr>
          <w:trHeight w:val="695"/>
        </w:trPr>
        <w:tc>
          <w:tcPr>
            <w:tcW w:w="1383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Session 3 (Day 2)</w:t>
            </w:r>
          </w:p>
        </w:tc>
        <w:tc>
          <w:tcPr>
            <w:tcW w:w="4260" w:type="dxa"/>
            <w:gridSpan w:val="2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>Case Study :  Auditing by using MS Excel</w:t>
            </w:r>
          </w:p>
        </w:tc>
        <w:tc>
          <w:tcPr>
            <w:tcW w:w="1981" w:type="dxa"/>
          </w:tcPr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3286" w:type="dxa"/>
          </w:tcPr>
          <w:p w:rsidR="003F31C8" w:rsidRDefault="003F31C8" w:rsidP="003F3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Anurag Krishna</w:t>
            </w:r>
          </w:p>
          <w:p w:rsidR="003F31C8" w:rsidRPr="00325077" w:rsidRDefault="003F31C8" w:rsidP="003F3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AAO, iCISA</w:t>
            </w:r>
          </w:p>
        </w:tc>
      </w:tr>
      <w:tr w:rsidR="003F31C8" w:rsidTr="00F22A6F">
        <w:trPr>
          <w:trHeight w:val="404"/>
        </w:trPr>
        <w:tc>
          <w:tcPr>
            <w:tcW w:w="10910" w:type="dxa"/>
            <w:gridSpan w:val="5"/>
          </w:tcPr>
          <w:p w:rsidR="003F31C8" w:rsidRPr="00325077" w:rsidRDefault="003F31C8" w:rsidP="00E27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Date 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0</w:t>
            </w:r>
            <w:r w:rsidR="00402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Jan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-202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(Wednesday)</w:t>
            </w:r>
          </w:p>
        </w:tc>
      </w:tr>
      <w:tr w:rsidR="007221E0" w:rsidTr="003F31C8">
        <w:trPr>
          <w:trHeight w:val="404"/>
        </w:trPr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3)</w:t>
            </w: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>KNIME: A Broad Overview; Build a basic workflow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3286" w:type="dxa"/>
          </w:tcPr>
          <w:p w:rsidR="007221E0" w:rsidRPr="00380F54" w:rsidRDefault="007221E0" w:rsidP="0072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F54">
              <w:rPr>
                <w:rFonts w:ascii="Times New Roman" w:hAnsi="Times New Roman" w:cs="Times New Roman"/>
                <w:b/>
              </w:rPr>
              <w:t>Mr. Deepak Viswanathan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0F54">
              <w:rPr>
                <w:rFonts w:ascii="Times New Roman" w:hAnsi="Times New Roman" w:cs="Times New Roman"/>
                <w:b/>
              </w:rPr>
              <w:t>Sr. Audit Officer,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RTI,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Chennai</w:t>
            </w:r>
          </w:p>
        </w:tc>
      </w:tr>
      <w:tr w:rsidR="007221E0" w:rsidTr="003F31C8">
        <w:trPr>
          <w:trHeight w:val="404"/>
        </w:trPr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6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rPr>
          <w:trHeight w:val="554"/>
        </w:trPr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3)</w:t>
            </w: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Data downloading, sorting errors; Property tax data</w:t>
            </w: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3286" w:type="dxa"/>
          </w:tcPr>
          <w:p w:rsidR="007221E0" w:rsidRPr="00380F54" w:rsidRDefault="007221E0" w:rsidP="0072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F54">
              <w:rPr>
                <w:rFonts w:ascii="Times New Roman" w:hAnsi="Times New Roman" w:cs="Times New Roman"/>
                <w:b/>
              </w:rPr>
              <w:t>Mr. Deepak Viswanathan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0F54">
              <w:rPr>
                <w:rFonts w:ascii="Times New Roman" w:hAnsi="Times New Roman" w:cs="Times New Roman"/>
                <w:b/>
              </w:rPr>
              <w:t>Sr. Audit Officer,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RTI,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Chennai</w:t>
            </w:r>
          </w:p>
        </w:tc>
      </w:tr>
      <w:tr w:rsidR="007221E0" w:rsidTr="003F31C8">
        <w:tc>
          <w:tcPr>
            <w:tcW w:w="1383" w:type="dxa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Lunch Break </w:t>
            </w:r>
          </w:p>
        </w:tc>
        <w:tc>
          <w:tcPr>
            <w:tcW w:w="1981" w:type="dxa"/>
            <w:shd w:val="clear" w:color="auto" w:fill="auto"/>
          </w:tcPr>
          <w:p w:rsidR="007221E0" w:rsidRPr="00325077" w:rsidRDefault="007221E0" w:rsidP="007221E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6" w:type="dxa"/>
            <w:shd w:val="clear" w:color="auto" w:fill="auto"/>
          </w:tcPr>
          <w:p w:rsidR="007221E0" w:rsidRPr="00325077" w:rsidRDefault="007221E0" w:rsidP="007221E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rPr>
          <w:trHeight w:val="695"/>
        </w:trPr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3)</w:t>
            </w: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>Data type conversion (Data preparation)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14:00 to 15:15</w:t>
            </w:r>
          </w:p>
        </w:tc>
        <w:tc>
          <w:tcPr>
            <w:tcW w:w="3286" w:type="dxa"/>
          </w:tcPr>
          <w:p w:rsidR="007221E0" w:rsidRPr="00380F54" w:rsidRDefault="007221E0" w:rsidP="00722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F54">
              <w:rPr>
                <w:rFonts w:ascii="Times New Roman" w:hAnsi="Times New Roman" w:cs="Times New Roman"/>
                <w:b/>
              </w:rPr>
              <w:t>Mr. Deepak Viswanathan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80F54">
              <w:rPr>
                <w:rFonts w:ascii="Times New Roman" w:hAnsi="Times New Roman" w:cs="Times New Roman"/>
                <w:b/>
              </w:rPr>
              <w:t>Sr. Audit Officer,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RTI,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0F54">
              <w:rPr>
                <w:rFonts w:ascii="Times New Roman" w:hAnsi="Times New Roman" w:cs="Times New Roman"/>
                <w:b/>
              </w:rPr>
              <w:t>Chennai</w:t>
            </w:r>
          </w:p>
        </w:tc>
      </w:tr>
      <w:tr w:rsidR="007221E0" w:rsidTr="00F22A6F">
        <w:trPr>
          <w:trHeight w:hRule="exact" w:val="556"/>
        </w:trPr>
        <w:tc>
          <w:tcPr>
            <w:tcW w:w="10910" w:type="dxa"/>
            <w:gridSpan w:val="5"/>
          </w:tcPr>
          <w:p w:rsidR="007221E0" w:rsidRPr="00325077" w:rsidRDefault="007221E0" w:rsidP="00E2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3250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Date </w:t>
            </w:r>
            <w:r w:rsidR="00E27F4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 w:rsidR="0040241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Pr="003250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  <w:r w:rsidR="00E27F4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Jan</w:t>
            </w:r>
            <w:r w:rsidRPr="003250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-202</w:t>
            </w:r>
            <w:r w:rsidR="00E27F4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Pr="0032507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(Thursday)</w:t>
            </w:r>
          </w:p>
        </w:tc>
      </w:tr>
      <w:tr w:rsidR="007221E0" w:rsidTr="003F31C8">
        <w:trPr>
          <w:trHeight w:val="554"/>
        </w:trPr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4)</w:t>
            </w:r>
          </w:p>
        </w:tc>
        <w:tc>
          <w:tcPr>
            <w:tcW w:w="4260" w:type="dxa"/>
            <w:gridSpan w:val="2"/>
          </w:tcPr>
          <w:p w:rsidR="00AD4C17" w:rsidRDefault="00AD4C17" w:rsidP="00625D42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Data Analytics: Basic concepts; Data, Types of data : string, numeric, date; Types of Analytics</w:t>
            </w:r>
            <w:r w:rsidRPr="0032507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1E0" w:rsidRPr="00325077" w:rsidRDefault="007221E0" w:rsidP="0062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3286" w:type="dxa"/>
          </w:tcPr>
          <w:p w:rsidR="007221E0" w:rsidRPr="00054F45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Gaurav Rai, Dy. Director, O/o the C&amp;AG of India, New Delhi</w:t>
            </w:r>
          </w:p>
        </w:tc>
      </w:tr>
      <w:tr w:rsidR="007221E0" w:rsidTr="003F31C8">
        <w:tc>
          <w:tcPr>
            <w:tcW w:w="140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24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6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4)</w:t>
            </w:r>
          </w:p>
        </w:tc>
        <w:tc>
          <w:tcPr>
            <w:tcW w:w="4260" w:type="dxa"/>
            <w:gridSpan w:val="2"/>
          </w:tcPr>
          <w:p w:rsidR="007221E0" w:rsidRPr="00325077" w:rsidRDefault="00AD4C17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Statistical Approaches in Analytics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3286" w:type="dxa"/>
          </w:tcPr>
          <w:p w:rsidR="007221E0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Gaurav Rai, Dy. Director, O/o the C&amp;AG of India, New Delhi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Niti Sethi, Consultant, CDMA, CAG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Hqrs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</w:t>
            </w:r>
          </w:p>
        </w:tc>
      </w:tr>
      <w:tr w:rsidR="007221E0" w:rsidTr="003F31C8">
        <w:tc>
          <w:tcPr>
            <w:tcW w:w="1383" w:type="dxa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981" w:type="dxa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6" w:type="dxa"/>
            <w:shd w:val="clear" w:color="auto" w:fill="auto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3 (Day 4)</w:t>
            </w:r>
          </w:p>
        </w:tc>
        <w:tc>
          <w:tcPr>
            <w:tcW w:w="4260" w:type="dxa"/>
            <w:gridSpan w:val="2"/>
          </w:tcPr>
          <w:p w:rsidR="007221E0" w:rsidRPr="00325077" w:rsidRDefault="00AD4C17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Case Study: Data import, Manipulating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14.00 to 15:15</w:t>
            </w:r>
          </w:p>
        </w:tc>
        <w:tc>
          <w:tcPr>
            <w:tcW w:w="3286" w:type="dxa"/>
          </w:tcPr>
          <w:p w:rsidR="007221E0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Gaurav Rai, Dy. Director, O/o the C&amp;AG of India, New Delhi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Niti Sethi, Consultant, CDMA, CAG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Hqrs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</w:t>
            </w:r>
          </w:p>
        </w:tc>
      </w:tr>
      <w:tr w:rsidR="007221E0" w:rsidTr="007221E0">
        <w:tc>
          <w:tcPr>
            <w:tcW w:w="10910" w:type="dxa"/>
            <w:gridSpan w:val="5"/>
          </w:tcPr>
          <w:p w:rsidR="007221E0" w:rsidRPr="00325077" w:rsidRDefault="007221E0" w:rsidP="00E27F4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E2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(Friday)</w:t>
            </w: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1 (Day 5)</w:t>
            </w:r>
          </w:p>
        </w:tc>
        <w:tc>
          <w:tcPr>
            <w:tcW w:w="4260" w:type="dxa"/>
            <w:gridSpan w:val="2"/>
          </w:tcPr>
          <w:p w:rsidR="007221E0" w:rsidRPr="00325077" w:rsidRDefault="00625D42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Overview of Tableau, Understanding Tableau &amp; connecting to data</w:t>
            </w:r>
            <w:r w:rsidRPr="00325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10:15 to 11:30</w:t>
            </w:r>
          </w:p>
        </w:tc>
        <w:tc>
          <w:tcPr>
            <w:tcW w:w="3286" w:type="dxa"/>
          </w:tcPr>
          <w:p w:rsidR="007221E0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Gaurav Rai, Dy. Director, O/o the C&amp;AG of India, New Delhi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Niti Sethi, Consultant, CDMA, CAG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Hqrs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</w:t>
            </w: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Break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11:30 to 11:45</w:t>
            </w:r>
          </w:p>
        </w:tc>
        <w:tc>
          <w:tcPr>
            <w:tcW w:w="3286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 2 (Day 5)</w:t>
            </w:r>
          </w:p>
        </w:tc>
        <w:tc>
          <w:tcPr>
            <w:tcW w:w="4260" w:type="dxa"/>
            <w:gridSpan w:val="2"/>
          </w:tcPr>
          <w:p w:rsidR="007221E0" w:rsidRPr="00325077" w:rsidRDefault="00625D42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Simplifying and sorting data, organizing data, measures and dimensions, filters, simple graphs and charts, hierarchies, slicing data by date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11:45 to 13:00</w:t>
            </w:r>
          </w:p>
        </w:tc>
        <w:tc>
          <w:tcPr>
            <w:tcW w:w="3286" w:type="dxa"/>
          </w:tcPr>
          <w:p w:rsidR="007221E0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Mr. Gaurav Rai, Dy. Director, O/o the C&amp;AG of India, New Delhi</w:t>
            </w:r>
          </w:p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Ms. Niti Sethi, Consultant, CDMA, CAG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Hqrs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.</w:t>
            </w: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Lunch Break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2507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13:00 to 14:00</w:t>
            </w:r>
          </w:p>
        </w:tc>
        <w:tc>
          <w:tcPr>
            <w:tcW w:w="3286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7221E0" w:rsidTr="003F31C8">
        <w:tc>
          <w:tcPr>
            <w:tcW w:w="1383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260" w:type="dxa"/>
            <w:gridSpan w:val="2"/>
          </w:tcPr>
          <w:p w:rsidR="007221E0" w:rsidRPr="007221E0" w:rsidRDefault="007221E0" w:rsidP="00722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  <w:tc>
          <w:tcPr>
            <w:tcW w:w="1981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286" w:type="dxa"/>
          </w:tcPr>
          <w:p w:rsidR="007221E0" w:rsidRPr="00325077" w:rsidRDefault="007221E0" w:rsidP="0072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D05D82" w:rsidRDefault="00D05D82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p w:rsidR="007221E0" w:rsidRPr="00D05D82" w:rsidRDefault="007221E0" w:rsidP="00D05D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</w:p>
    <w:sectPr w:rsidR="007221E0" w:rsidRPr="00D05D82" w:rsidSect="007A747B">
      <w:pgSz w:w="12240" w:h="15840"/>
      <w:pgMar w:top="284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5D82"/>
    <w:rsid w:val="000010B9"/>
    <w:rsid w:val="00004E45"/>
    <w:rsid w:val="0002380C"/>
    <w:rsid w:val="00036C4A"/>
    <w:rsid w:val="00041546"/>
    <w:rsid w:val="00054F45"/>
    <w:rsid w:val="000552E0"/>
    <w:rsid w:val="000824B6"/>
    <w:rsid w:val="000854C2"/>
    <w:rsid w:val="000B6D08"/>
    <w:rsid w:val="000D098A"/>
    <w:rsid w:val="000F6B42"/>
    <w:rsid w:val="0013506E"/>
    <w:rsid w:val="00142C67"/>
    <w:rsid w:val="00143506"/>
    <w:rsid w:val="001518A3"/>
    <w:rsid w:val="00154F5C"/>
    <w:rsid w:val="001724B8"/>
    <w:rsid w:val="001941B9"/>
    <w:rsid w:val="001A7830"/>
    <w:rsid w:val="001C4AE3"/>
    <w:rsid w:val="001C6F85"/>
    <w:rsid w:val="001F67C4"/>
    <w:rsid w:val="001F7F75"/>
    <w:rsid w:val="00202E36"/>
    <w:rsid w:val="00210967"/>
    <w:rsid w:val="00225B7B"/>
    <w:rsid w:val="00267BBB"/>
    <w:rsid w:val="0027646D"/>
    <w:rsid w:val="00276F18"/>
    <w:rsid w:val="00293C4D"/>
    <w:rsid w:val="002A15DA"/>
    <w:rsid w:val="002A754E"/>
    <w:rsid w:val="002B7B95"/>
    <w:rsid w:val="002C2F1F"/>
    <w:rsid w:val="00307271"/>
    <w:rsid w:val="00323641"/>
    <w:rsid w:val="00325077"/>
    <w:rsid w:val="00342FE8"/>
    <w:rsid w:val="003631F1"/>
    <w:rsid w:val="00374BDD"/>
    <w:rsid w:val="00381A64"/>
    <w:rsid w:val="00385410"/>
    <w:rsid w:val="003B534A"/>
    <w:rsid w:val="003B78A9"/>
    <w:rsid w:val="003C58F9"/>
    <w:rsid w:val="003C5A7E"/>
    <w:rsid w:val="003D08C7"/>
    <w:rsid w:val="003F31C8"/>
    <w:rsid w:val="0040241C"/>
    <w:rsid w:val="00407C0F"/>
    <w:rsid w:val="00427530"/>
    <w:rsid w:val="004277F0"/>
    <w:rsid w:val="00440769"/>
    <w:rsid w:val="00452257"/>
    <w:rsid w:val="004546C4"/>
    <w:rsid w:val="004626FD"/>
    <w:rsid w:val="004826A0"/>
    <w:rsid w:val="00484D0F"/>
    <w:rsid w:val="0049319A"/>
    <w:rsid w:val="004A092C"/>
    <w:rsid w:val="004A595A"/>
    <w:rsid w:val="004D767E"/>
    <w:rsid w:val="004E6309"/>
    <w:rsid w:val="00503F06"/>
    <w:rsid w:val="005155EB"/>
    <w:rsid w:val="00515627"/>
    <w:rsid w:val="00556D0D"/>
    <w:rsid w:val="00561FAC"/>
    <w:rsid w:val="005712FD"/>
    <w:rsid w:val="00582009"/>
    <w:rsid w:val="00583360"/>
    <w:rsid w:val="00583E5E"/>
    <w:rsid w:val="0059141B"/>
    <w:rsid w:val="00592668"/>
    <w:rsid w:val="00596DB5"/>
    <w:rsid w:val="005B627C"/>
    <w:rsid w:val="005B760D"/>
    <w:rsid w:val="005E07E8"/>
    <w:rsid w:val="005E69F8"/>
    <w:rsid w:val="005F5C67"/>
    <w:rsid w:val="005F6725"/>
    <w:rsid w:val="006012CD"/>
    <w:rsid w:val="006156AF"/>
    <w:rsid w:val="00625D42"/>
    <w:rsid w:val="00646426"/>
    <w:rsid w:val="00666B27"/>
    <w:rsid w:val="006A1022"/>
    <w:rsid w:val="006B04DB"/>
    <w:rsid w:val="006D6CF5"/>
    <w:rsid w:val="006F2547"/>
    <w:rsid w:val="00707A32"/>
    <w:rsid w:val="00721870"/>
    <w:rsid w:val="007221E0"/>
    <w:rsid w:val="00730CA4"/>
    <w:rsid w:val="00742338"/>
    <w:rsid w:val="007557F1"/>
    <w:rsid w:val="00760FE4"/>
    <w:rsid w:val="007646CA"/>
    <w:rsid w:val="00765997"/>
    <w:rsid w:val="0078473C"/>
    <w:rsid w:val="00785E2B"/>
    <w:rsid w:val="0079176A"/>
    <w:rsid w:val="007A747B"/>
    <w:rsid w:val="007E4D03"/>
    <w:rsid w:val="007E6327"/>
    <w:rsid w:val="007F267F"/>
    <w:rsid w:val="007F4C5E"/>
    <w:rsid w:val="00813783"/>
    <w:rsid w:val="0081598B"/>
    <w:rsid w:val="0082003C"/>
    <w:rsid w:val="00822850"/>
    <w:rsid w:val="00853FCB"/>
    <w:rsid w:val="00856DD5"/>
    <w:rsid w:val="0087291B"/>
    <w:rsid w:val="00887B19"/>
    <w:rsid w:val="008A6C38"/>
    <w:rsid w:val="008B1314"/>
    <w:rsid w:val="008C1AEF"/>
    <w:rsid w:val="008D0498"/>
    <w:rsid w:val="008F4349"/>
    <w:rsid w:val="00910F59"/>
    <w:rsid w:val="00911813"/>
    <w:rsid w:val="00926957"/>
    <w:rsid w:val="009447F7"/>
    <w:rsid w:val="009529CE"/>
    <w:rsid w:val="0096296B"/>
    <w:rsid w:val="00987ABC"/>
    <w:rsid w:val="009B5D03"/>
    <w:rsid w:val="009F00C9"/>
    <w:rsid w:val="00A07C65"/>
    <w:rsid w:val="00A160C0"/>
    <w:rsid w:val="00A75042"/>
    <w:rsid w:val="00AC0AD0"/>
    <w:rsid w:val="00AC1BD5"/>
    <w:rsid w:val="00AD4C17"/>
    <w:rsid w:val="00B025E4"/>
    <w:rsid w:val="00B23FCB"/>
    <w:rsid w:val="00B44272"/>
    <w:rsid w:val="00B564BF"/>
    <w:rsid w:val="00B826CE"/>
    <w:rsid w:val="00B83A52"/>
    <w:rsid w:val="00BA26B5"/>
    <w:rsid w:val="00BA5C5F"/>
    <w:rsid w:val="00BB06C8"/>
    <w:rsid w:val="00BB7BFE"/>
    <w:rsid w:val="00BD0CE8"/>
    <w:rsid w:val="00BE368C"/>
    <w:rsid w:val="00BE4FBD"/>
    <w:rsid w:val="00C14DF3"/>
    <w:rsid w:val="00C16E8B"/>
    <w:rsid w:val="00C66DE2"/>
    <w:rsid w:val="00CC0A2B"/>
    <w:rsid w:val="00D05D82"/>
    <w:rsid w:val="00D17F0E"/>
    <w:rsid w:val="00D3484B"/>
    <w:rsid w:val="00D43D6A"/>
    <w:rsid w:val="00D86F7B"/>
    <w:rsid w:val="00D94466"/>
    <w:rsid w:val="00DB1A60"/>
    <w:rsid w:val="00DD22FF"/>
    <w:rsid w:val="00DD38CB"/>
    <w:rsid w:val="00E03DBD"/>
    <w:rsid w:val="00E13E0B"/>
    <w:rsid w:val="00E14635"/>
    <w:rsid w:val="00E27F41"/>
    <w:rsid w:val="00E30E53"/>
    <w:rsid w:val="00E61D8D"/>
    <w:rsid w:val="00E6534E"/>
    <w:rsid w:val="00E76862"/>
    <w:rsid w:val="00EB5AEF"/>
    <w:rsid w:val="00EC2B1E"/>
    <w:rsid w:val="00EE6013"/>
    <w:rsid w:val="00F22A6F"/>
    <w:rsid w:val="00F32B2F"/>
    <w:rsid w:val="00F45631"/>
    <w:rsid w:val="00F53287"/>
    <w:rsid w:val="00F73AB1"/>
    <w:rsid w:val="00FA097B"/>
    <w:rsid w:val="00FA09E5"/>
    <w:rsid w:val="00FA0BA6"/>
    <w:rsid w:val="00FA1A5A"/>
    <w:rsid w:val="00FA383D"/>
    <w:rsid w:val="00FB48A4"/>
    <w:rsid w:val="00FD66EC"/>
    <w:rsid w:val="00FE3AB2"/>
    <w:rsid w:val="00FE670A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72D1-9757-4C4D-8D07-C199F9A2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dsharma</cp:lastModifiedBy>
  <cp:revision>170</cp:revision>
  <cp:lastPrinted>2020-12-14T10:38:00Z</cp:lastPrinted>
  <dcterms:created xsi:type="dcterms:W3CDTF">2020-06-18T09:12:00Z</dcterms:created>
  <dcterms:modified xsi:type="dcterms:W3CDTF">2020-12-28T11:35:00Z</dcterms:modified>
</cp:coreProperties>
</file>