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64" w:rsidRDefault="00FF7E64" w:rsidP="00D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-781050</wp:posOffset>
            </wp:positionV>
            <wp:extent cx="714375" cy="714375"/>
            <wp:effectExtent l="0" t="0" r="0" b="9525"/>
            <wp:wrapNone/>
            <wp:docPr id="4" name="Picture 4" descr="IT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E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-771525</wp:posOffset>
            </wp:positionV>
            <wp:extent cx="373380" cy="634365"/>
            <wp:effectExtent l="0" t="0" r="7620" b="0"/>
            <wp:wrapNone/>
            <wp:docPr id="3" name="Picture 3" descr="Red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-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352425</wp:posOffset>
            </wp:positionH>
            <wp:positionV relativeFrom="paragraph">
              <wp:posOffset>45720</wp:posOffset>
            </wp:positionV>
            <wp:extent cx="680720" cy="843915"/>
            <wp:effectExtent l="0" t="0" r="5080" b="0"/>
            <wp:wrapNone/>
            <wp:docPr id="2" name="Picture 2" descr="CAG_HQ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G_HQ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1051560" cy="709930"/>
            <wp:effectExtent l="0" t="0" r="0" b="0"/>
            <wp:wrapNone/>
            <wp:docPr id="1" name="Picture 1" descr="iCISA_LOGO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ISA_LOGO-removebg-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Centre for Information Systems &amp; Audit (iCISA), Noida</w:t>
      </w:r>
    </w:p>
    <w:p w:rsidR="00FF7E64" w:rsidRDefault="00FF7E64" w:rsidP="00DD37DC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Schedule for Bilateral Training Programme on </w:t>
      </w:r>
    </w:p>
    <w:p w:rsidR="00FF7E64" w:rsidRDefault="00FF7E64" w:rsidP="00DD37DC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C4272F">
        <w:rPr>
          <w:rFonts w:ascii="Times New Roman" w:eastAsia="Times New Roman" w:hAnsi="Times New Roman" w:cs="Times New Roman"/>
          <w:b/>
          <w:bCs/>
          <w:sz w:val="24"/>
          <w:szCs w:val="24"/>
        </w:rPr>
        <w:t>KNIME and Tableau” 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2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Officers of SAI Maldives under </w:t>
      </w:r>
      <w:r w:rsidR="00F362B6">
        <w:rPr>
          <w:rFonts w:ascii="Times New Roman" w:eastAsia="Times New Roman" w:hAnsi="Times New Roman" w:cs="Times New Roman"/>
          <w:b/>
          <w:bCs/>
          <w:sz w:val="24"/>
          <w:szCs w:val="24"/>
        </w:rPr>
        <w:t>Aids</w:t>
      </w:r>
      <w:r w:rsidR="00C42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Maldives Programme of GOI</w:t>
      </w:r>
    </w:p>
    <w:p w:rsidR="00FF7E64" w:rsidRDefault="00FF7E64" w:rsidP="00DD37DC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1277"/>
        <w:gridCol w:w="6804"/>
        <w:gridCol w:w="1814"/>
      </w:tblGrid>
      <w:tr w:rsidR="00FF7E64" w:rsidRPr="0018600C" w:rsidTr="0018600C">
        <w:trPr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F7E64" w:rsidRPr="0018600C" w:rsidRDefault="00FF7E6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F7E64" w:rsidRPr="0018600C" w:rsidRDefault="00FF7E6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Topic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F7E64" w:rsidRPr="0018600C" w:rsidRDefault="00FF7E6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Time in India (hrs.)</w:t>
            </w:r>
          </w:p>
        </w:tc>
      </w:tr>
      <w:tr w:rsidR="00FF7E64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F7E64" w:rsidRPr="0018600C" w:rsidRDefault="00710DDF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 December 2023</w:t>
            </w:r>
            <w:r w:rsidR="00FF7E64"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</w:t>
            </w:r>
            <w:r w:rsidR="00EC2AE2"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Monday</w:t>
            </w:r>
            <w:r w:rsidR="00FF7E64"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</w:p>
        </w:tc>
      </w:tr>
      <w:tr w:rsidR="009754BF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54BF" w:rsidRPr="0018600C" w:rsidRDefault="009754BF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Registration at 10:30 am ( Auditorium of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iCISA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</w:p>
        </w:tc>
      </w:tr>
      <w:tr w:rsidR="00FF7E64" w:rsidRPr="0018600C" w:rsidTr="0018600C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4" w:rsidRPr="0018600C" w:rsidRDefault="00FF7E6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Session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4" w:rsidRPr="0018600C" w:rsidRDefault="00FF7E6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Inauguration </w:t>
            </w:r>
            <w:r w:rsidR="00084E7C"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at </w:t>
            </w:r>
            <w:proofErr w:type="spellStart"/>
            <w:r w:rsidR="00084E7C" w:rsidRPr="0018600C">
              <w:rPr>
                <w:rFonts w:ascii="Times New Roman" w:eastAsia="Times New Roman" w:hAnsi="Times New Roman" w:cs="Times New Roman"/>
                <w:lang w:eastAsia="en-US"/>
              </w:rPr>
              <w:t>iCISA</w:t>
            </w:r>
            <w:proofErr w:type="spellEnd"/>
            <w:r w:rsidR="00186E0F">
              <w:rPr>
                <w:rFonts w:ascii="Times New Roman" w:eastAsia="Times New Roman" w:hAnsi="Times New Roman" w:cs="Times New Roman"/>
                <w:lang w:eastAsia="en-US"/>
              </w:rPr>
              <w:t xml:space="preserve"> followed by presentation on Data Analytics in SAI Maldives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4" w:rsidRPr="0018600C" w:rsidRDefault="00FF7E64" w:rsidP="009754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9754BF"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  <w:r w:rsidR="00084E7C"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:00 </w:t>
            </w:r>
            <w:r w:rsidR="009754BF"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am onwards </w:t>
            </w:r>
          </w:p>
        </w:tc>
      </w:tr>
      <w:tr w:rsidR="00084E7C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7C" w:rsidRPr="0018600C" w:rsidRDefault="00084E7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7C" w:rsidRPr="0018600C" w:rsidRDefault="00084E7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7C" w:rsidRPr="0018600C" w:rsidRDefault="00084E7C" w:rsidP="009754B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9754BF" w:rsidRPr="0018600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  <w:r w:rsidR="009754BF"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15 </w:t>
            </w: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to 14:00</w:t>
            </w:r>
          </w:p>
        </w:tc>
      </w:tr>
      <w:tr w:rsidR="00084E7C" w:rsidRPr="0018600C" w:rsidTr="00084E7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084E7C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Introduction to Data Analytics and Dealing with different types of data using different Data Analytics tools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084E7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7256F4" w:rsidRPr="0018600C" w:rsidTr="00084E7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Mr.  Karan Vohra, Dy. Director,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4E7C" w:rsidRPr="0018600C" w:rsidTr="0018600C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084E7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084E7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83226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084E7C" w:rsidRPr="0018600C" w:rsidTr="00084E7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084E7C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Introduction to Data Analytics and Dealing with different types of data using different Data Analytics tools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83226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17:00</w:t>
            </w:r>
          </w:p>
        </w:tc>
      </w:tr>
      <w:tr w:rsidR="007256F4" w:rsidRPr="0018600C" w:rsidTr="007256F4">
        <w:trPr>
          <w:trHeight w:val="1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Mr.  Karan Vohra, Dy. Director,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4E7C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84E7C" w:rsidRPr="0018600C" w:rsidRDefault="00084E7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 December 2023 (Tuesday)</w:t>
            </w:r>
          </w:p>
        </w:tc>
      </w:tr>
      <w:tr w:rsidR="00084E7C" w:rsidRPr="0018600C" w:rsidTr="00084E7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C" w:rsidRPr="0018600C" w:rsidRDefault="00D378AC" w:rsidP="00DD37DC">
            <w:pPr>
              <w:pStyle w:val="ListParagraph"/>
              <w:shd w:val="clear" w:color="auto" w:fill="FFFFFF" w:themeFill="background1"/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600C">
              <w:rPr>
                <w:color w:val="000000" w:themeColor="text1"/>
                <w:sz w:val="22"/>
                <w:szCs w:val="22"/>
              </w:rPr>
              <w:t>Big Data Analytics: Significance for Auditing &amp; Guidance for SAIs</w:t>
            </w:r>
          </w:p>
          <w:p w:rsidR="00084E7C" w:rsidRPr="0018600C" w:rsidRDefault="00084E7C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084E7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3357A2" w:rsidP="00DD37DC">
            <w:pPr>
              <w:pStyle w:val="ListParagraph"/>
              <w:shd w:val="clear" w:color="auto" w:fill="FFFFFF" w:themeFill="background1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00C">
              <w:rPr>
                <w:b/>
                <w:bCs/>
                <w:color w:val="000000" w:themeColor="text1"/>
                <w:sz w:val="22"/>
                <w:szCs w:val="22"/>
              </w:rPr>
              <w:t xml:space="preserve">Mr. </w:t>
            </w:r>
            <w:proofErr w:type="spellStart"/>
            <w:r w:rsidRPr="0018600C">
              <w:rPr>
                <w:b/>
                <w:bCs/>
                <w:color w:val="000000" w:themeColor="text1"/>
                <w:sz w:val="22"/>
                <w:szCs w:val="22"/>
              </w:rPr>
              <w:t>Jitendra</w:t>
            </w:r>
            <w:proofErr w:type="spellEnd"/>
            <w:r w:rsidRPr="0018600C">
              <w:rPr>
                <w:b/>
                <w:bCs/>
                <w:color w:val="000000" w:themeColor="text1"/>
                <w:sz w:val="22"/>
                <w:szCs w:val="22"/>
              </w:rPr>
              <w:t xml:space="preserve"> Tiwari, Director, O/o the DGA West Central Railway, Jabalpur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378AC" w:rsidRPr="0018600C" w:rsidTr="00084E7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378AC" w:rsidRPr="0018600C" w:rsidTr="00D378AC">
        <w:trPr>
          <w:trHeight w:val="6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C" w:rsidRPr="0018600C" w:rsidRDefault="00D378AC" w:rsidP="00DD37DC">
            <w:pPr>
              <w:pStyle w:val="ListParagraph"/>
              <w:shd w:val="clear" w:color="auto" w:fill="FFFFFF" w:themeFill="background1"/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600C">
              <w:rPr>
                <w:color w:val="000000" w:themeColor="text1"/>
                <w:sz w:val="22"/>
                <w:szCs w:val="22"/>
              </w:rPr>
              <w:t>Big Data Analytics: Significance for Auditing &amp; Guidance for SAIs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 to 13:00</w:t>
            </w:r>
          </w:p>
        </w:tc>
      </w:tr>
      <w:tr w:rsidR="007256F4" w:rsidRPr="0018600C" w:rsidTr="00D378AC">
        <w:trPr>
          <w:trHeight w:val="6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3357A2" w:rsidP="00DD37DC">
            <w:pPr>
              <w:pStyle w:val="ListParagraph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18600C">
              <w:rPr>
                <w:b/>
                <w:bCs/>
                <w:color w:val="000000" w:themeColor="text1"/>
                <w:sz w:val="22"/>
                <w:szCs w:val="22"/>
              </w:rPr>
              <w:t xml:space="preserve">Mr. </w:t>
            </w:r>
            <w:proofErr w:type="spellStart"/>
            <w:r w:rsidRPr="0018600C">
              <w:rPr>
                <w:b/>
                <w:bCs/>
                <w:color w:val="000000" w:themeColor="text1"/>
                <w:sz w:val="22"/>
                <w:szCs w:val="22"/>
              </w:rPr>
              <w:t>Jitendra</w:t>
            </w:r>
            <w:proofErr w:type="spellEnd"/>
            <w:r w:rsidRPr="0018600C">
              <w:rPr>
                <w:b/>
                <w:bCs/>
                <w:color w:val="000000" w:themeColor="text1"/>
                <w:sz w:val="22"/>
                <w:szCs w:val="22"/>
              </w:rPr>
              <w:t xml:space="preserve"> Tiwari, Director, O/o the DGA West Central Railway, Jabalpur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378AC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AC" w:rsidRPr="0018600C" w:rsidRDefault="00D378AC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ED163A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A" w:rsidRPr="0018600C" w:rsidRDefault="00ED163A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A" w:rsidRPr="0018600C" w:rsidRDefault="00ED163A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Overview of Tableau, understanding Tableau, terminology, connecting to 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A" w:rsidRPr="0018600C" w:rsidRDefault="00ED163A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7256F4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Gowthaman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R, Dy. Director, O/o PDA, Industry &amp; Corporate Affairs,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163A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A" w:rsidRPr="0018600C" w:rsidRDefault="00ED163A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A" w:rsidRPr="0018600C" w:rsidRDefault="00ED163A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A" w:rsidRPr="0018600C" w:rsidRDefault="00ED163A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E114DD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D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D" w:rsidRPr="0018600C" w:rsidRDefault="00E114DD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Overview of Tableau, understanding Tableau, terminology, connecting to 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D" w:rsidRPr="0018600C" w:rsidRDefault="00E114DD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17:00</w:t>
            </w:r>
          </w:p>
        </w:tc>
      </w:tr>
      <w:tr w:rsidR="007256F4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Default="00682C4B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Gowthaman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R, Dy. Director, O/o PDA, Industry &amp; Corporate Affairs, New Delhi</w:t>
            </w:r>
          </w:p>
          <w:p w:rsidR="0018600C" w:rsidRPr="0018600C" w:rsidRDefault="0018600C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114DD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14DD" w:rsidRPr="0018600C" w:rsidRDefault="00E114DD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13 December 2023 (Wednesday)</w:t>
            </w:r>
          </w:p>
        </w:tc>
      </w:tr>
      <w:tr w:rsidR="00DC6149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824C3A">
            <w:pPr>
              <w:pStyle w:val="Heading3"/>
              <w:spacing w:line="240" w:lineRule="auto"/>
              <w:jc w:val="center"/>
              <w:outlineLvl w:val="2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Use of Tableau in </w:t>
            </w:r>
            <w:r w:rsidR="00824C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VLC Dashboard</w:t>
            </w:r>
            <w:r w:rsidRPr="001860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: A case study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pStyle w:val="Heading3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Mr. K</w:t>
            </w:r>
            <w:r w:rsidR="00682C4B" w:rsidRPr="001860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1860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S</w:t>
            </w:r>
            <w:r w:rsidR="00682C4B" w:rsidRPr="001860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. G. Narayan, PAG, O/o the PAG (A&amp;E), Assam, Guwahati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824C3A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Use of Tableau in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VLC Dashboard</w:t>
            </w: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: A case study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7256F4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Mr. K. S. G. Narayan, PAG, O/o the PAG (A&amp;E), Assam, Guwahati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C6149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Data Type Conversion (Data Preparation): Dimension and Measure; Continuous and Discrete data:  Understanding green and Blue pills Marks shelf: Hierarchies: Hands on Sessions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7256F4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Mr. Anil Goyal, Sr. Audit Officer,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DC6149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Data Type Conversion (Data Preparation): Dimension and Measure; Continuous and Discrete data:  Understanding green and Blue pills Marks shelf: Hierarchies: Hands on Sessions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17:30</w:t>
            </w:r>
          </w:p>
        </w:tc>
      </w:tr>
      <w:tr w:rsidR="007256F4" w:rsidRPr="0018600C" w:rsidTr="00E114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Mr. Anil Goyal, Sr. Audit Officer,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 December 2023 (Thursday)</w:t>
            </w:r>
          </w:p>
        </w:tc>
      </w:tr>
      <w:tr w:rsidR="00DC6149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Blending data, difference between joining and blending, Conditional filters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Ms.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Niti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Sethi</w:t>
            </w:r>
            <w:proofErr w:type="spellEnd"/>
            <w:r w:rsidR="00682C4B"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Consultant,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DC61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Blending data, difference between joining and blending, Conditional filters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7256F4" w:rsidRPr="0018600C" w:rsidTr="00DC61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Ms.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Niti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Sethi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Consultant,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C6149" w:rsidRPr="0018600C" w:rsidTr="00EF51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Basic Charts : Highlights table, bar graph, stacked graph,  scatters etc.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7256F4" w:rsidRPr="0018600C" w:rsidTr="00EF51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Gowthaman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R, Dy. Director, O/o PDA, Industry &amp; Corporate Affairs,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EF51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DC6149" w:rsidRPr="0018600C" w:rsidTr="00EF51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Session 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Geographic Visualizations in Tableau: Hands on Sessions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17:30</w:t>
            </w:r>
          </w:p>
        </w:tc>
      </w:tr>
      <w:tr w:rsidR="007256F4" w:rsidRPr="0018600C" w:rsidTr="00EF51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Gowthaman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R, Dy. Director, O/o PDA, Industry &amp; Corporate Affairs,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B1FA5" w:rsidRDefault="00AB1FA5">
      <w:r>
        <w:br w:type="page"/>
      </w:r>
    </w:p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1277"/>
        <w:gridCol w:w="6804"/>
        <w:gridCol w:w="1814"/>
      </w:tblGrid>
      <w:tr w:rsidR="00DC6149" w:rsidRPr="0018600C" w:rsidTr="00710DDF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 December 2023 (Friday)</w:t>
            </w: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Data downloading, Filters, Order of operations, Sorting : Hands on Session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Gautam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Gahlaut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Sr.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Calculated fields: Basic functions : aggregations in calculated fields, Conditional functions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7256F4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Gautam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Gahlaut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Sr.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Parameters- Parameters with Filters, parameters with sets, parameter with calculated fields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7256F4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23177E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Gautam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Gahlaut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Sr.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Interactive dashboards and stories: Hands on Sessions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17:30</w:t>
            </w:r>
          </w:p>
        </w:tc>
      </w:tr>
      <w:tr w:rsidR="007256F4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23177E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Gautam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Gahlaut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Sr.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6149" w:rsidRPr="0018600C" w:rsidRDefault="00697FCC" w:rsidP="00697FC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  <w:r w:rsidRPr="00697FC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Evening -17</w:t>
            </w:r>
            <w:r w:rsidRPr="00697FC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DC6149"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December 2023 </w:t>
            </w: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C6149" w:rsidRPr="0018600C" w:rsidRDefault="00DC6149" w:rsidP="00697FC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Study Tour to </w:t>
            </w:r>
            <w:r w:rsidR="00697FC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Jaipur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 December 2023 (Monday)</w:t>
            </w:r>
          </w:p>
        </w:tc>
      </w:tr>
      <w:tr w:rsidR="00DC6149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KNIME: A Broad overview: Build a basic workflow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Rajagopal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AAO, PDA (South Central Railway), 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Secunderabad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KNIME: A Broad overview: Build a basic workflow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7256F4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Rajagopal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AAO, PDA (South Central Railway), 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Secunderabad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C6149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 xml:space="preserve">Data preparation &amp; cleaning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7256F4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Rajagopal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AAO, PDA (South Central Railway), 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Secunderabad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DC6149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Data preparation &amp; cleaning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17:00</w:t>
            </w:r>
          </w:p>
        </w:tc>
      </w:tr>
      <w:tr w:rsidR="007256F4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Rajagopal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AAO, PDA (South Central Railway), 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Secunderabad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B1FA5" w:rsidRDefault="00AB1FA5">
      <w:r>
        <w:br w:type="page"/>
      </w:r>
    </w:p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1277"/>
        <w:gridCol w:w="6804"/>
        <w:gridCol w:w="1814"/>
      </w:tblGrid>
      <w:tr w:rsidR="00DC6149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 December 2023 (Tuesday)</w:t>
            </w:r>
          </w:p>
        </w:tc>
      </w:tr>
      <w:tr w:rsidR="00DC6149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Deriving insights from datasets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Rajagopal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AAO, PDA (South Central Railway), 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Secunderabad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Data Visualization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7256F4" w:rsidRPr="0018600C" w:rsidTr="00ED16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Rajagopal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, AAO, PDA (South Central Railway), 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Secunderabad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65B50" w:rsidRPr="0018600C" w:rsidTr="00D65B50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Exercise/ case Study: Data import, Manipulating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D65B50" w:rsidRPr="0018600C" w:rsidTr="0018600C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Ms.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Niti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Sethi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Consultant,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5B50" w:rsidRPr="0018600C" w:rsidTr="0018600C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D65B50" w:rsidRPr="0018600C" w:rsidTr="0018600C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Other KNIME features: Report Generation; Database connectivity, Database Operations- Hands on Sessions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17:00</w:t>
            </w:r>
          </w:p>
        </w:tc>
      </w:tr>
      <w:tr w:rsidR="00D65B50" w:rsidRPr="0018600C" w:rsidTr="0018600C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Ms.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Niti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Sethi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Consultant, O/o the C&amp;AG of India, New Delhi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65B5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 December 2023 (Wednesday)</w:t>
            </w:r>
          </w:p>
        </w:tc>
      </w:tr>
      <w:tr w:rsidR="00DC6149" w:rsidRPr="0018600C" w:rsidTr="00BD7999">
        <w:trPr>
          <w:trHeight w:val="5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Session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Application of Statistical Concepts in Data Analytics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BD7999">
        <w:trPr>
          <w:trHeight w:val="5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K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Omee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Assistant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Session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Application of Statistical Concepts in Data Analytics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7256F4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K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Omee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Assistant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C6149" w:rsidRPr="0018600C" w:rsidTr="00CF25A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AB1FA5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Visit to CAG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: Meeting with Senior Management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 December 2023 (Thursday) </w:t>
            </w:r>
          </w:p>
        </w:tc>
      </w:tr>
      <w:tr w:rsidR="00AB1FA5" w:rsidRPr="0018600C" w:rsidTr="00BD79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5" w:rsidRPr="0018600C" w:rsidRDefault="00AB1FA5" w:rsidP="00AB1FA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Session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5" w:rsidRPr="0018600C" w:rsidRDefault="00AB1FA5" w:rsidP="00AB1FA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Distribution of Workflows: Predictive Analysis using KNIME: Hands on Sessions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5" w:rsidRPr="0018600C" w:rsidRDefault="00AB1FA5" w:rsidP="00AB1FA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7256F4" w:rsidRPr="0018600C" w:rsidTr="00BD79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K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Omee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Assistant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BD79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BD7999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7256F4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Text Processing in KNIME – Hands on Sessions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7256F4" w:rsidRPr="0018600C" w:rsidTr="00BD7999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682C4B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K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Omee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Assistant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4" w:rsidRPr="0018600C" w:rsidRDefault="007256F4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C6149" w:rsidRPr="0018600C" w:rsidTr="00F50A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Session-3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65B5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KNIME in Audit: A case study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14:00 to 15:15</w:t>
            </w:r>
          </w:p>
        </w:tc>
      </w:tr>
      <w:tr w:rsidR="001B3DA3" w:rsidRPr="0018600C" w:rsidTr="00F50A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3" w:rsidRPr="0018600C" w:rsidRDefault="001B3DA3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3" w:rsidRPr="0018600C" w:rsidRDefault="00D65B5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K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Omee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Assistant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3" w:rsidRPr="0018600C" w:rsidRDefault="001B3DA3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50A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15:15 to 15:45</w:t>
            </w:r>
          </w:p>
        </w:tc>
      </w:tr>
      <w:tr w:rsidR="00DC6149" w:rsidRPr="0018600C" w:rsidTr="00F50A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Session-4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65B5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KNIME in Audit: A case study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15:45 to 17:00</w:t>
            </w:r>
          </w:p>
        </w:tc>
      </w:tr>
      <w:tr w:rsidR="001B3DA3" w:rsidRPr="0018600C" w:rsidTr="00F50A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3" w:rsidRPr="0018600C" w:rsidRDefault="001B3DA3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3" w:rsidRPr="0018600C" w:rsidRDefault="00D65B5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Mr. G K </w:t>
            </w:r>
            <w:proofErr w:type="spellStart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Omee</w:t>
            </w:r>
            <w:proofErr w:type="spellEnd"/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 Assistant Audit Officer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A3" w:rsidRPr="0018600C" w:rsidRDefault="001B3DA3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C6149" w:rsidRPr="0018600C" w:rsidTr="00FF7E64"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6149" w:rsidRPr="0018600C" w:rsidRDefault="00AB1FA5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Cs w:val="20"/>
                <w:lang w:val="en-IN" w:bidi="hi-IN"/>
              </w:rPr>
              <w:br w:type="page"/>
            </w:r>
            <w:bookmarkStart w:id="0" w:name="_GoBack"/>
            <w:bookmarkEnd w:id="0"/>
            <w:r w:rsidR="00DC6149"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 December 2023 (Friday) </w:t>
            </w:r>
          </w:p>
        </w:tc>
      </w:tr>
      <w:tr w:rsidR="00DC6149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65B50" w:rsidP="00D65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Assessment Exercise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10:00 to 11:15</w:t>
            </w:r>
          </w:p>
        </w:tc>
      </w:tr>
      <w:tr w:rsidR="00DC6149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11:15 to 11:45</w:t>
            </w:r>
          </w:p>
        </w:tc>
      </w:tr>
      <w:tr w:rsidR="00DC6149" w:rsidRPr="0018600C" w:rsidTr="00900D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Session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65B50" w:rsidP="00DD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Assessment Exercise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11:45 to 13:00</w:t>
            </w:r>
          </w:p>
        </w:tc>
      </w:tr>
      <w:tr w:rsidR="00DC6149" w:rsidRPr="0018600C" w:rsidTr="00FF7E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Lunch Break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9" w:rsidRPr="0018600C" w:rsidRDefault="00DC6149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lang w:eastAsia="en-US"/>
              </w:rPr>
              <w:t>13:00 to 14:00</w:t>
            </w:r>
          </w:p>
        </w:tc>
      </w:tr>
      <w:tr w:rsidR="00D65B50" w:rsidRPr="0018600C" w:rsidTr="00BB787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50" w:rsidRPr="0018600C" w:rsidRDefault="00D65B5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8600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Valediction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0" w:rsidRPr="0018600C" w:rsidRDefault="00D65B50" w:rsidP="00DD37D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D32DF" w:rsidRDefault="00ED32DF" w:rsidP="00ED32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32DF" w:rsidRDefault="00ED32DF" w:rsidP="00ED32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2DF">
        <w:rPr>
          <w:rFonts w:ascii="Times New Roman" w:hAnsi="Times New Roman" w:cs="Times New Roman"/>
        </w:rPr>
        <w:t xml:space="preserve">              </w:t>
      </w:r>
    </w:p>
    <w:sectPr w:rsidR="00ED32DF" w:rsidSect="0018600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D3"/>
    <w:rsid w:val="00062455"/>
    <w:rsid w:val="00084E7C"/>
    <w:rsid w:val="00103C92"/>
    <w:rsid w:val="0013790E"/>
    <w:rsid w:val="0018600C"/>
    <w:rsid w:val="00186E0F"/>
    <w:rsid w:val="001B3DA3"/>
    <w:rsid w:val="0023177E"/>
    <w:rsid w:val="00234AE8"/>
    <w:rsid w:val="0027123F"/>
    <w:rsid w:val="002F2FA0"/>
    <w:rsid w:val="003357A2"/>
    <w:rsid w:val="0037042A"/>
    <w:rsid w:val="004F6521"/>
    <w:rsid w:val="00537F90"/>
    <w:rsid w:val="0055088B"/>
    <w:rsid w:val="005A1421"/>
    <w:rsid w:val="00682C4B"/>
    <w:rsid w:val="00695DCF"/>
    <w:rsid w:val="006960AC"/>
    <w:rsid w:val="00697FCC"/>
    <w:rsid w:val="006E5400"/>
    <w:rsid w:val="00710DDF"/>
    <w:rsid w:val="007256F4"/>
    <w:rsid w:val="00824C3A"/>
    <w:rsid w:val="00832260"/>
    <w:rsid w:val="00900DD4"/>
    <w:rsid w:val="009754BF"/>
    <w:rsid w:val="00A46A2E"/>
    <w:rsid w:val="00AB1FA5"/>
    <w:rsid w:val="00B0233E"/>
    <w:rsid w:val="00B8310E"/>
    <w:rsid w:val="00BC1F50"/>
    <w:rsid w:val="00BD7999"/>
    <w:rsid w:val="00C4272F"/>
    <w:rsid w:val="00CF15D3"/>
    <w:rsid w:val="00CF25A2"/>
    <w:rsid w:val="00D04191"/>
    <w:rsid w:val="00D378AC"/>
    <w:rsid w:val="00D65B50"/>
    <w:rsid w:val="00DC02D0"/>
    <w:rsid w:val="00DC6149"/>
    <w:rsid w:val="00DD37DC"/>
    <w:rsid w:val="00E114DD"/>
    <w:rsid w:val="00E1306C"/>
    <w:rsid w:val="00EC2550"/>
    <w:rsid w:val="00EC2AE2"/>
    <w:rsid w:val="00ED163A"/>
    <w:rsid w:val="00ED32DF"/>
    <w:rsid w:val="00EF5143"/>
    <w:rsid w:val="00F362B6"/>
    <w:rsid w:val="00F50A5D"/>
    <w:rsid w:val="00FF3C9E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E67C"/>
  <w15:chartTrackingRefBased/>
  <w15:docId w15:val="{5DAD1CCE-7130-44BE-BBD2-B45A671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64"/>
    <w:pPr>
      <w:spacing w:after="200" w:line="276" w:lineRule="auto"/>
    </w:pPr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7E64"/>
    <w:rPr>
      <w:rFonts w:asciiTheme="majorHAnsi" w:eastAsiaTheme="majorEastAsia" w:hAnsiTheme="majorHAnsi" w:cstheme="majorBidi"/>
      <w:color w:val="1F4D78" w:themeColor="accent1" w:themeShade="7F"/>
      <w:sz w:val="24"/>
      <w:szCs w:val="21"/>
      <w:lang w:eastAsia="en-IN"/>
    </w:rPr>
  </w:style>
  <w:style w:type="table" w:styleId="TableGrid">
    <w:name w:val="Table Grid"/>
    <w:basedOn w:val="TableNormal"/>
    <w:uiPriority w:val="39"/>
    <w:rsid w:val="00FF7E64"/>
    <w:pPr>
      <w:spacing w:after="0" w:line="240" w:lineRule="auto"/>
    </w:pPr>
    <w:rPr>
      <w:szCs w:val="22"/>
      <w:lang w:val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3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3F"/>
    <w:rPr>
      <w:rFonts w:ascii="Segoe UI" w:eastAsiaTheme="minorEastAsia" w:hAnsi="Segoe UI" w:cs="Mangal"/>
      <w:sz w:val="18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D37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dsharma</dc:creator>
  <cp:keywords/>
  <dc:description/>
  <cp:lastModifiedBy>DELL</cp:lastModifiedBy>
  <cp:revision>41</cp:revision>
  <cp:lastPrinted>2023-12-20T08:24:00Z</cp:lastPrinted>
  <dcterms:created xsi:type="dcterms:W3CDTF">2023-11-30T06:58:00Z</dcterms:created>
  <dcterms:modified xsi:type="dcterms:W3CDTF">2023-12-20T08:33:00Z</dcterms:modified>
</cp:coreProperties>
</file>