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6A" w:rsidRDefault="0094616A" w:rsidP="00013581">
      <w:pPr>
        <w:pStyle w:val="Heading7"/>
      </w:pPr>
    </w:p>
    <w:p w:rsidR="00175D2A" w:rsidRDefault="00175D2A" w:rsidP="00175D2A">
      <w:pPr>
        <w:ind w:left="1440"/>
        <w:rPr>
          <w:rFonts w:ascii="Arial" w:hAnsi="Arial" w:cs="Arial"/>
          <w:noProof/>
        </w:rPr>
      </w:pPr>
      <w:r w:rsidRPr="00E91E85">
        <w:rPr>
          <w:rFonts w:asciiTheme="minorHAnsi" w:hAnsiTheme="minorHAnsi" w:cs="Calibri"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206375</wp:posOffset>
            </wp:positionV>
            <wp:extent cx="853440" cy="962025"/>
            <wp:effectExtent l="19050" t="0" r="3810" b="0"/>
            <wp:wrapThrough wrapText="bothSides">
              <wp:wrapPolygon edited="0">
                <wp:start x="-482" y="0"/>
                <wp:lineTo x="-482" y="21386"/>
                <wp:lineTo x="21696" y="21386"/>
                <wp:lineTo x="21696" y="0"/>
                <wp:lineTo x="-482" y="0"/>
              </wp:wrapPolygon>
            </wp:wrapThrough>
            <wp:docPr id="8" name="Picture 1" descr="X:\Amendment in Logo of IAAD\IA AD Amend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endment in Logo of IAAD\IA AD Amended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D2A" w:rsidRPr="001A4F39" w:rsidRDefault="00175D2A" w:rsidP="00175D2A">
      <w:pPr>
        <w:ind w:left="1440"/>
        <w:rPr>
          <w:rFonts w:ascii="Monotype Corsiva" w:hAnsi="Monotype Corsiva"/>
          <w:b/>
          <w:sz w:val="16"/>
          <w:szCs w:val="16"/>
        </w:rPr>
      </w:pPr>
      <w:r w:rsidRPr="00585806">
        <w:rPr>
          <w:noProof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7837170</wp:posOffset>
            </wp:positionH>
            <wp:positionV relativeFrom="paragraph">
              <wp:posOffset>40640</wp:posOffset>
            </wp:positionV>
            <wp:extent cx="10033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27" y="20965"/>
                <wp:lineTo x="21327" y="0"/>
                <wp:lineTo x="0" y="0"/>
              </wp:wrapPolygon>
            </wp:wrapTight>
            <wp:docPr id="6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175D2A" w:rsidRDefault="00175D2A" w:rsidP="00175D2A">
      <w:pPr>
        <w:ind w:left="-540"/>
        <w:rPr>
          <w:rFonts w:asciiTheme="minorHAnsi" w:hAnsiTheme="minorHAnsi" w:cs="Calibri"/>
          <w:sz w:val="24"/>
          <w:szCs w:val="24"/>
        </w:rPr>
      </w:pPr>
      <w:r w:rsidRPr="005123A0">
        <w:rPr>
          <w:rFonts w:ascii="Brush Script MT" w:hAnsi="Brush Script MT" w:cs="Cambria"/>
          <w:color w:val="0070C0"/>
          <w:sz w:val="68"/>
          <w:szCs w:val="68"/>
        </w:rPr>
        <w:t>International Centre for Information Systems &amp; Audit</w:t>
      </w:r>
    </w:p>
    <w:p w:rsidR="00175D2A" w:rsidRPr="002E452A" w:rsidRDefault="00175D2A" w:rsidP="00175D2A">
      <w:pPr>
        <w:ind w:left="-540"/>
        <w:jc w:val="center"/>
        <w:rPr>
          <w:b/>
          <w:bCs/>
          <w:sz w:val="24"/>
          <w:szCs w:val="24"/>
        </w:rPr>
      </w:pPr>
      <w:r w:rsidRPr="002E452A">
        <w:rPr>
          <w:b/>
          <w:bCs/>
          <w:sz w:val="24"/>
          <w:szCs w:val="24"/>
        </w:rPr>
        <w:t>A-52, Sector- 62, Institutional Area, Phase-II,</w:t>
      </w:r>
      <w:r w:rsidR="00D30F54">
        <w:rPr>
          <w:b/>
          <w:bCs/>
          <w:sz w:val="24"/>
          <w:szCs w:val="24"/>
        </w:rPr>
        <w:t xml:space="preserve"> Noida – 201307 (Uttar Pradesh)</w:t>
      </w:r>
    </w:p>
    <w:p w:rsidR="00EE43D3" w:rsidRDefault="00175D2A" w:rsidP="00175D2A">
      <w:pPr>
        <w:rPr>
          <w:rFonts w:asciiTheme="minorHAnsi" w:hAnsiTheme="minorHAnsi" w:cs="Calibri"/>
          <w:noProof/>
          <w:sz w:val="24"/>
          <w:szCs w:val="24"/>
        </w:rPr>
      </w:pPr>
      <w:r w:rsidRPr="003B193E">
        <w:rPr>
          <w:rFonts w:asciiTheme="minorHAnsi" w:hAnsiTheme="minorHAnsi" w:cs="Calibri"/>
          <w:noProof/>
          <w:sz w:val="24"/>
          <w:szCs w:val="24"/>
        </w:rPr>
        <w:tab/>
      </w:r>
    </w:p>
    <w:p w:rsidR="00175D2A" w:rsidRPr="00EE43D3" w:rsidRDefault="00EE43D3" w:rsidP="00175D2A">
      <w:pPr>
        <w:rPr>
          <w:rFonts w:ascii="Mangal" w:hAnsi="Mangal" w:cs="Mangal"/>
          <w:b/>
          <w:bCs/>
          <w:sz w:val="16"/>
          <w:szCs w:val="16"/>
        </w:rPr>
      </w:pPr>
      <w:r w:rsidRPr="00EE43D3">
        <w:rPr>
          <w:rFonts w:asciiTheme="minorHAnsi" w:hAnsiTheme="minorHAnsi" w:cs="Calibri"/>
          <w:noProof/>
          <w:sz w:val="16"/>
          <w:szCs w:val="16"/>
        </w:rPr>
        <w:t xml:space="preserve">       </w:t>
      </w:r>
      <w:r w:rsidR="00175D2A" w:rsidRPr="00EE43D3">
        <w:rPr>
          <w:rFonts w:ascii="Mangal" w:hAnsi="Mangal" w:cs="Arial Unicode MS" w:hint="cs"/>
          <w:b/>
          <w:bCs/>
          <w:sz w:val="16"/>
          <w:szCs w:val="16"/>
          <w:cs/>
          <w:lang w:bidi="hi-IN"/>
        </w:rPr>
        <w:t>लोकहितार्थ सत्यनिष्ठा</w:t>
      </w:r>
    </w:p>
    <w:p w:rsidR="00EE43D3" w:rsidRDefault="00175D2A" w:rsidP="00175D2A">
      <w:pPr>
        <w:rPr>
          <w:rFonts w:ascii="Mangal" w:hAnsi="Mangal" w:cs="Mangal"/>
          <w:b/>
          <w:bCs/>
          <w:sz w:val="16"/>
          <w:szCs w:val="16"/>
        </w:rPr>
      </w:pPr>
      <w:r w:rsidRPr="00EE43D3">
        <w:rPr>
          <w:rFonts w:ascii="Mangal" w:hAnsi="Mangal" w:cs="Mangal"/>
          <w:b/>
          <w:bCs/>
          <w:sz w:val="16"/>
          <w:szCs w:val="16"/>
        </w:rPr>
        <w:t xml:space="preserve">Dedicated to Truth </w:t>
      </w:r>
    </w:p>
    <w:p w:rsidR="00175D2A" w:rsidRPr="00EE43D3" w:rsidRDefault="000D5D65" w:rsidP="00175D2A">
      <w:pPr>
        <w:rPr>
          <w:rFonts w:ascii="Mangal" w:hAnsi="Mangal" w:cs="Mangal"/>
          <w:b/>
          <w:bCs/>
          <w:sz w:val="16"/>
          <w:szCs w:val="16"/>
        </w:rPr>
      </w:pPr>
      <w:proofErr w:type="gramStart"/>
      <w:r>
        <w:rPr>
          <w:rFonts w:ascii="Mangal" w:hAnsi="Mangal" w:cs="Mangal"/>
          <w:b/>
          <w:bCs/>
          <w:sz w:val="16"/>
          <w:szCs w:val="16"/>
        </w:rPr>
        <w:t>in</w:t>
      </w:r>
      <w:proofErr w:type="gramEnd"/>
      <w:r w:rsidR="00175D2A" w:rsidRPr="00EE43D3">
        <w:rPr>
          <w:rFonts w:ascii="Mangal" w:hAnsi="Mangal" w:cs="Mangal"/>
          <w:b/>
          <w:bCs/>
          <w:sz w:val="16"/>
          <w:szCs w:val="16"/>
        </w:rPr>
        <w:t xml:space="preserve"> Public Interest</w:t>
      </w:r>
    </w:p>
    <w:p w:rsidR="00C44818" w:rsidRPr="003B193E" w:rsidRDefault="00C44818" w:rsidP="009B79EC">
      <w:pPr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</w:p>
    <w:p w:rsidR="00C44818" w:rsidRPr="003B193E" w:rsidRDefault="00C44818" w:rsidP="009B79EC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585806" w:rsidRDefault="00C44818" w:rsidP="009B79EC">
      <w:pPr>
        <w:ind w:right="576"/>
        <w:jc w:val="center"/>
        <w:rPr>
          <w:rFonts w:asciiTheme="minorHAnsi" w:hAnsiTheme="minorHAnsi" w:cs="Baskerville Old Face"/>
          <w:sz w:val="60"/>
          <w:szCs w:val="20"/>
        </w:rPr>
      </w:pPr>
      <w:r w:rsidRPr="00585806">
        <w:rPr>
          <w:rFonts w:asciiTheme="minorHAnsi" w:hAnsiTheme="minorHAnsi" w:cs="Baskerville Old Face"/>
          <w:sz w:val="60"/>
          <w:szCs w:val="20"/>
        </w:rPr>
        <w:t>1</w:t>
      </w:r>
      <w:r w:rsidR="00051468">
        <w:rPr>
          <w:rFonts w:asciiTheme="minorHAnsi" w:hAnsiTheme="minorHAnsi" w:cs="Baskerville Old Face"/>
          <w:sz w:val="60"/>
          <w:szCs w:val="20"/>
        </w:rPr>
        <w:t>4</w:t>
      </w:r>
      <w:r w:rsidR="00EE43D3">
        <w:rPr>
          <w:rFonts w:asciiTheme="minorHAnsi" w:hAnsiTheme="minorHAnsi" w:cs="Baskerville Old Face"/>
          <w:sz w:val="60"/>
          <w:szCs w:val="20"/>
        </w:rPr>
        <w:t>8</w:t>
      </w:r>
      <w:r w:rsidR="005B7011" w:rsidRPr="00585806">
        <w:rPr>
          <w:rFonts w:asciiTheme="minorHAnsi" w:hAnsiTheme="minorHAnsi" w:cs="Baskerville Old Face"/>
          <w:sz w:val="60"/>
          <w:szCs w:val="20"/>
          <w:vertAlign w:val="superscript"/>
        </w:rPr>
        <w:t>th</w:t>
      </w:r>
      <w:r w:rsidR="00EE43D3">
        <w:rPr>
          <w:rFonts w:asciiTheme="minorHAnsi" w:hAnsiTheme="minorHAnsi" w:cs="Baskerville Old Face"/>
          <w:sz w:val="60"/>
          <w:szCs w:val="20"/>
          <w:vertAlign w:val="superscript"/>
        </w:rPr>
        <w:t xml:space="preserve"> </w:t>
      </w:r>
      <w:r w:rsidR="00D30F54" w:rsidRPr="00EE43D3">
        <w:rPr>
          <w:sz w:val="60"/>
          <w:szCs w:val="20"/>
        </w:rPr>
        <w:t>International Training Programme</w:t>
      </w:r>
    </w:p>
    <w:p w:rsidR="00585806" w:rsidRPr="00585806" w:rsidRDefault="00585806" w:rsidP="009B79EC">
      <w:pPr>
        <w:ind w:right="576"/>
        <w:jc w:val="center"/>
        <w:rPr>
          <w:rFonts w:asciiTheme="minorHAnsi" w:hAnsiTheme="minorHAnsi" w:cs="Baskerville Old Face"/>
          <w:b/>
          <w:bCs/>
          <w:szCs w:val="12"/>
        </w:rPr>
      </w:pPr>
    </w:p>
    <w:p w:rsidR="00C44818" w:rsidRPr="00585806" w:rsidRDefault="00F51873" w:rsidP="009B79EC">
      <w:pPr>
        <w:jc w:val="center"/>
        <w:rPr>
          <w:rFonts w:asciiTheme="minorHAnsi" w:hAnsiTheme="minorHAnsi" w:cs="Baskerville Old Face"/>
          <w:sz w:val="52"/>
          <w:szCs w:val="24"/>
        </w:rPr>
      </w:pPr>
      <w:r>
        <w:rPr>
          <w:rFonts w:asciiTheme="minorHAnsi" w:hAnsiTheme="minorHAnsi" w:cs="Baskerville Old Face"/>
          <w:sz w:val="52"/>
          <w:szCs w:val="24"/>
        </w:rPr>
        <w:t>ON</w:t>
      </w:r>
    </w:p>
    <w:p w:rsidR="00585806" w:rsidRPr="00AF7ABF" w:rsidRDefault="00585806" w:rsidP="009B79EC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C44818" w:rsidRPr="00585806" w:rsidRDefault="00E37315" w:rsidP="009B79EC">
      <w:pPr>
        <w:jc w:val="center"/>
        <w:rPr>
          <w:rFonts w:ascii="Arial" w:hAnsi="Arial" w:cs="Arial"/>
          <w:sz w:val="52"/>
          <w:szCs w:val="24"/>
        </w:rPr>
      </w:pPr>
      <w:r w:rsidRPr="00585806">
        <w:rPr>
          <w:rFonts w:ascii="Arial" w:hAnsi="Arial" w:cs="Arial"/>
          <w:sz w:val="80"/>
          <w:szCs w:val="52"/>
        </w:rPr>
        <w:t>“</w:t>
      </w:r>
      <w:r w:rsidRPr="00D05421">
        <w:rPr>
          <w:b/>
          <w:bCs/>
          <w:sz w:val="72"/>
          <w:szCs w:val="72"/>
          <w:lang w:bidi="hi-IN"/>
        </w:rPr>
        <w:t>Audit of State Owned Enterprises</w:t>
      </w:r>
      <w:r w:rsidR="00C44818" w:rsidRPr="00585806">
        <w:rPr>
          <w:rFonts w:ascii="Arial" w:hAnsi="Arial" w:cs="Arial"/>
          <w:sz w:val="80"/>
          <w:szCs w:val="52"/>
        </w:rPr>
        <w:t>”</w:t>
      </w:r>
    </w:p>
    <w:p w:rsidR="00C44818" w:rsidRPr="00175D2A" w:rsidRDefault="00C44818" w:rsidP="009B79EC">
      <w:pPr>
        <w:jc w:val="center"/>
        <w:rPr>
          <w:sz w:val="56"/>
          <w:szCs w:val="56"/>
          <w:lang w:bidi="hi-IN"/>
        </w:rPr>
      </w:pPr>
      <w:r w:rsidRPr="00175D2A">
        <w:rPr>
          <w:sz w:val="56"/>
          <w:szCs w:val="56"/>
          <w:lang w:bidi="hi-IN"/>
        </w:rPr>
        <w:t>(</w:t>
      </w:r>
      <w:r w:rsidR="00EE43D3">
        <w:rPr>
          <w:sz w:val="56"/>
          <w:szCs w:val="56"/>
          <w:lang w:bidi="hi-IN"/>
        </w:rPr>
        <w:t>14</w:t>
      </w:r>
      <w:r w:rsidR="00EE43D3">
        <w:rPr>
          <w:sz w:val="56"/>
          <w:szCs w:val="56"/>
          <w:vertAlign w:val="superscript"/>
          <w:lang w:bidi="hi-IN"/>
        </w:rPr>
        <w:t>th</w:t>
      </w:r>
      <w:r w:rsidR="007F6E1A">
        <w:rPr>
          <w:sz w:val="56"/>
          <w:szCs w:val="56"/>
          <w:vertAlign w:val="superscript"/>
          <w:lang w:bidi="hi-IN"/>
        </w:rPr>
        <w:t xml:space="preserve"> </w:t>
      </w:r>
      <w:r w:rsidR="00D30F54" w:rsidRPr="00175D2A">
        <w:rPr>
          <w:sz w:val="56"/>
          <w:szCs w:val="56"/>
          <w:lang w:bidi="hi-IN"/>
        </w:rPr>
        <w:t>October</w:t>
      </w:r>
      <w:r w:rsidR="007F6E1A">
        <w:rPr>
          <w:sz w:val="56"/>
          <w:szCs w:val="56"/>
          <w:lang w:bidi="hi-IN"/>
        </w:rPr>
        <w:t xml:space="preserve"> </w:t>
      </w:r>
      <w:r w:rsidR="007F6E59" w:rsidRPr="00175D2A">
        <w:rPr>
          <w:sz w:val="56"/>
          <w:szCs w:val="56"/>
          <w:lang w:bidi="hi-IN"/>
        </w:rPr>
        <w:t>to</w:t>
      </w:r>
      <w:r w:rsidR="00D626B6">
        <w:rPr>
          <w:sz w:val="56"/>
          <w:szCs w:val="56"/>
          <w:lang w:bidi="hi-IN"/>
        </w:rPr>
        <w:t xml:space="preserve"> </w:t>
      </w:r>
      <w:r w:rsidR="00EE43D3">
        <w:rPr>
          <w:sz w:val="56"/>
          <w:szCs w:val="56"/>
          <w:lang w:bidi="hi-IN"/>
        </w:rPr>
        <w:t>8</w:t>
      </w:r>
      <w:r w:rsidR="00D30F54" w:rsidRPr="00D30F54">
        <w:rPr>
          <w:sz w:val="56"/>
          <w:szCs w:val="56"/>
          <w:vertAlign w:val="superscript"/>
          <w:lang w:bidi="hi-IN"/>
        </w:rPr>
        <w:t>th</w:t>
      </w:r>
      <w:r w:rsidR="007F6E1A">
        <w:rPr>
          <w:sz w:val="56"/>
          <w:szCs w:val="56"/>
          <w:vertAlign w:val="superscript"/>
          <w:lang w:bidi="hi-IN"/>
        </w:rPr>
        <w:t xml:space="preserve"> </w:t>
      </w:r>
      <w:r w:rsidR="00D30F54" w:rsidRPr="00175D2A">
        <w:rPr>
          <w:sz w:val="56"/>
          <w:szCs w:val="56"/>
          <w:lang w:bidi="hi-IN"/>
        </w:rPr>
        <w:t>November</w:t>
      </w:r>
      <w:r w:rsidR="007F6E1A">
        <w:rPr>
          <w:sz w:val="56"/>
          <w:szCs w:val="56"/>
          <w:lang w:bidi="hi-IN"/>
        </w:rPr>
        <w:t>,</w:t>
      </w:r>
      <w:r w:rsidRPr="00175D2A">
        <w:rPr>
          <w:sz w:val="56"/>
          <w:szCs w:val="56"/>
          <w:lang w:bidi="hi-IN"/>
        </w:rPr>
        <w:t xml:space="preserve"> 201</w:t>
      </w:r>
      <w:r w:rsidR="00EE43D3">
        <w:rPr>
          <w:sz w:val="56"/>
          <w:szCs w:val="56"/>
          <w:lang w:bidi="hi-IN"/>
        </w:rPr>
        <w:t>9</w:t>
      </w:r>
      <w:r w:rsidRPr="00175D2A">
        <w:rPr>
          <w:sz w:val="56"/>
          <w:szCs w:val="56"/>
          <w:lang w:bidi="hi-IN"/>
        </w:rPr>
        <w:t>)</w:t>
      </w:r>
    </w:p>
    <w:p w:rsidR="00B80683" w:rsidRPr="00AF7ABF" w:rsidRDefault="00B80683" w:rsidP="009B79EC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175D2A" w:rsidRPr="00D05421" w:rsidRDefault="00175D2A" w:rsidP="00175D2A">
      <w:pPr>
        <w:jc w:val="center"/>
        <w:rPr>
          <w:rFonts w:ascii="Palatino Linotype" w:hAnsi="Palatino Linotype" w:cs="Arial"/>
          <w:color w:val="002060"/>
          <w:sz w:val="70"/>
          <w:szCs w:val="70"/>
        </w:rPr>
      </w:pPr>
      <w:r w:rsidRPr="00D05421">
        <w:rPr>
          <w:rFonts w:ascii="Palatino Linotype" w:hAnsi="Palatino Linotype" w:cs="Arial"/>
          <w:color w:val="002060"/>
          <w:sz w:val="70"/>
          <w:szCs w:val="70"/>
        </w:rPr>
        <w:t>Course Schedule</w:t>
      </w:r>
    </w:p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pStyle w:val="Heading1"/>
        <w:jc w:val="left"/>
        <w:rPr>
          <w:rFonts w:asciiTheme="minorHAnsi" w:hAnsiTheme="minorHAnsi" w:cs="Calibri"/>
          <w:sz w:val="24"/>
          <w:szCs w:val="24"/>
        </w:rPr>
      </w:pPr>
    </w:p>
    <w:p w:rsidR="00C44818" w:rsidRPr="003B193E" w:rsidRDefault="00C44818" w:rsidP="009B79EC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BD3AD4" w:rsidRPr="00373736" w:rsidRDefault="00EE43D3" w:rsidP="00BD3AD4">
      <w:pPr>
        <w:rPr>
          <w:rFonts w:ascii="Aharoni" w:hAnsi="Aharoni" w:cs="Aharoni"/>
          <w:b/>
          <w:bCs/>
        </w:rPr>
      </w:pPr>
      <w:r>
        <w:rPr>
          <w:rFonts w:ascii="Aharoni" w:hAnsi="Aharoni" w:cs="Aharoni"/>
          <w:b/>
          <w:bCs/>
        </w:rPr>
        <w:lastRenderedPageBreak/>
        <w:t>148</w:t>
      </w:r>
      <w:r w:rsidRPr="00EE43D3">
        <w:rPr>
          <w:rFonts w:ascii="Aharoni" w:hAnsi="Aharoni" w:cs="Aharoni"/>
          <w:b/>
          <w:bCs/>
          <w:vertAlign w:val="superscript"/>
        </w:rPr>
        <w:t>th</w:t>
      </w:r>
      <w:r>
        <w:rPr>
          <w:rFonts w:ascii="Aharoni" w:hAnsi="Aharoni" w:cs="Aharoni"/>
          <w:b/>
          <w:bCs/>
        </w:rPr>
        <w:t xml:space="preserve"> ITP </w:t>
      </w:r>
      <w:r w:rsidR="00BD3AD4" w:rsidRPr="00373736">
        <w:rPr>
          <w:rFonts w:ascii="Aharoni" w:hAnsi="Aharoni" w:cs="Aharoni"/>
          <w:b/>
          <w:bCs/>
        </w:rPr>
        <w:t>First</w:t>
      </w:r>
      <w:r w:rsidR="006643B6">
        <w:rPr>
          <w:rFonts w:ascii="Aharoni" w:hAnsi="Aharoni" w:cs="Aharoni"/>
          <w:b/>
          <w:bCs/>
        </w:rPr>
        <w:t xml:space="preserve"> w</w:t>
      </w:r>
      <w:r w:rsidR="00BD3AD4" w:rsidRPr="00373736">
        <w:rPr>
          <w:rFonts w:ascii="Aharoni" w:hAnsi="Aharoni" w:cs="Aharoni"/>
          <w:b/>
          <w:bCs/>
        </w:rPr>
        <w:t>eek:</w:t>
      </w:r>
      <w:r>
        <w:rPr>
          <w:rFonts w:ascii="Aharoni" w:hAnsi="Aharoni" w:cs="Aharoni"/>
          <w:b/>
          <w:bCs/>
        </w:rPr>
        <w:t xml:space="preserve"> </w:t>
      </w:r>
      <w:r w:rsidR="00BD3AD4" w:rsidRPr="00373736">
        <w:rPr>
          <w:rFonts w:ascii="Aharoni" w:hAnsi="Aharoni" w:cs="Aharoni"/>
          <w:b/>
          <w:bCs/>
        </w:rPr>
        <w:t>Financial Audit</w:t>
      </w:r>
      <w:r w:rsidR="00A7084A">
        <w:rPr>
          <w:rFonts w:ascii="Aharoni" w:hAnsi="Aharoni" w:cs="Aharoni"/>
          <w:b/>
          <w:bCs/>
        </w:rPr>
        <w:t xml:space="preserve">, </w:t>
      </w:r>
      <w:r w:rsidR="00F405A1">
        <w:rPr>
          <w:rFonts w:ascii="Aharoni" w:hAnsi="Aharoni" w:cs="Aharoni"/>
          <w:b/>
          <w:bCs/>
        </w:rPr>
        <w:t xml:space="preserve">Overview </w:t>
      </w:r>
      <w:r w:rsidR="0098149C">
        <w:rPr>
          <w:rFonts w:ascii="Aharoni" w:hAnsi="Aharoni" w:cs="Aharoni"/>
          <w:b/>
          <w:bCs/>
        </w:rPr>
        <w:t xml:space="preserve">of </w:t>
      </w:r>
      <w:r w:rsidR="006E74FC">
        <w:rPr>
          <w:rFonts w:ascii="Aharoni" w:hAnsi="Aharoni" w:cs="Aharoni"/>
          <w:b/>
          <w:bCs/>
        </w:rPr>
        <w:t>standards</w:t>
      </w:r>
      <w:r w:rsidR="00A7084A">
        <w:rPr>
          <w:rFonts w:ascii="Aharoni" w:hAnsi="Aharoni" w:cs="Aharoni"/>
          <w:b/>
          <w:bCs/>
        </w:rPr>
        <w:t xml:space="preserve"> </w:t>
      </w:r>
    </w:p>
    <w:tbl>
      <w:tblPr>
        <w:tblW w:w="15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0D9" w:themeFill="accent4" w:themeFillTint="66"/>
        <w:tblLook w:val="0000"/>
      </w:tblPr>
      <w:tblGrid>
        <w:gridCol w:w="1580"/>
        <w:gridCol w:w="3541"/>
        <w:gridCol w:w="3604"/>
        <w:gridCol w:w="3405"/>
        <w:gridCol w:w="134"/>
        <w:gridCol w:w="3447"/>
      </w:tblGrid>
      <w:tr w:rsidR="00BD3AD4" w:rsidRPr="003B193E" w:rsidTr="0060205B">
        <w:trPr>
          <w:trHeight w:val="467"/>
          <w:jc w:val="center"/>
        </w:trPr>
        <w:tc>
          <w:tcPr>
            <w:tcW w:w="1580" w:type="dxa"/>
            <w:shd w:val="clear" w:color="auto" w:fill="C6D9F1" w:themeFill="text2" w:themeFillTint="33"/>
            <w:vAlign w:val="center"/>
          </w:tcPr>
          <w:p w:rsidR="00BD3AD4" w:rsidRPr="003B193E" w:rsidRDefault="00BD3AD4" w:rsidP="00823BF9">
            <w:pPr>
              <w:pStyle w:val="Heading2"/>
              <w:jc w:val="center"/>
              <w:rPr>
                <w:rFonts w:asciiTheme="minorHAnsi" w:hAnsiTheme="minorHAnsi" w:cs="Calibri"/>
              </w:rPr>
            </w:pPr>
            <w:r w:rsidRPr="003B193E">
              <w:rPr>
                <w:rFonts w:asciiTheme="minorHAnsi" w:hAnsiTheme="minorHAnsi" w:cs="Calibri"/>
              </w:rPr>
              <w:t>Date &amp; Day</w:t>
            </w:r>
          </w:p>
        </w:tc>
        <w:tc>
          <w:tcPr>
            <w:tcW w:w="3541" w:type="dxa"/>
            <w:shd w:val="clear" w:color="auto" w:fill="C6D9F1" w:themeFill="text2" w:themeFillTint="33"/>
            <w:vAlign w:val="center"/>
          </w:tcPr>
          <w:p w:rsidR="00BD3AD4" w:rsidRPr="003B193E" w:rsidRDefault="00BD3AD4" w:rsidP="006F1E58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I</w:t>
            </w:r>
          </w:p>
          <w:p w:rsidR="00BD3AD4" w:rsidRPr="003B193E" w:rsidRDefault="0006084B" w:rsidP="006F1E58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1000 - 1115 Hours</w:t>
            </w:r>
          </w:p>
        </w:tc>
        <w:tc>
          <w:tcPr>
            <w:tcW w:w="3604" w:type="dxa"/>
            <w:shd w:val="clear" w:color="auto" w:fill="C6D9F1" w:themeFill="text2" w:themeFillTint="33"/>
            <w:vAlign w:val="center"/>
          </w:tcPr>
          <w:p w:rsidR="00BD3AD4" w:rsidRPr="003B193E" w:rsidRDefault="00BD3AD4" w:rsidP="006F1E58">
            <w:pPr>
              <w:tabs>
                <w:tab w:val="left" w:pos="11927"/>
              </w:tabs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II</w:t>
            </w:r>
          </w:p>
          <w:p w:rsidR="00BD3AD4" w:rsidRPr="003B193E" w:rsidRDefault="0006084B" w:rsidP="006F1E58">
            <w:pPr>
              <w:tabs>
                <w:tab w:val="left" w:pos="11927"/>
              </w:tabs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1145 -</w:t>
            </w:r>
            <w:r w:rsidR="00BD3AD4"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1300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3539" w:type="dxa"/>
            <w:gridSpan w:val="2"/>
            <w:shd w:val="clear" w:color="auto" w:fill="C6D9F1" w:themeFill="text2" w:themeFillTint="33"/>
            <w:vAlign w:val="center"/>
          </w:tcPr>
          <w:p w:rsidR="00BD3AD4" w:rsidRPr="003B193E" w:rsidRDefault="00BD3AD4" w:rsidP="006F1E58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III</w:t>
            </w:r>
          </w:p>
          <w:p w:rsidR="00BD3AD4" w:rsidRPr="003B193E" w:rsidRDefault="0006084B" w:rsidP="006F1E58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1400 -</w:t>
            </w:r>
            <w:r w:rsidR="00BD3AD4"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1515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3447" w:type="dxa"/>
            <w:shd w:val="clear" w:color="auto" w:fill="C6D9F1" w:themeFill="text2" w:themeFillTint="33"/>
            <w:vAlign w:val="center"/>
          </w:tcPr>
          <w:p w:rsidR="00BD3AD4" w:rsidRPr="003B193E" w:rsidRDefault="00BD3AD4" w:rsidP="006F1E58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IV</w:t>
            </w:r>
          </w:p>
          <w:p w:rsidR="00BD3AD4" w:rsidRPr="003B193E" w:rsidRDefault="0006084B" w:rsidP="006F1E58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1545 -</w:t>
            </w:r>
            <w:r w:rsidR="00BD3AD4"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1700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</w:p>
        </w:tc>
      </w:tr>
      <w:tr w:rsidR="005020DA" w:rsidRPr="003B193E" w:rsidTr="0060205B">
        <w:trPr>
          <w:trHeight w:val="683"/>
          <w:jc w:val="center"/>
        </w:trPr>
        <w:tc>
          <w:tcPr>
            <w:tcW w:w="1580" w:type="dxa"/>
            <w:vMerge w:val="restart"/>
            <w:shd w:val="clear" w:color="auto" w:fill="auto"/>
            <w:vAlign w:val="center"/>
          </w:tcPr>
          <w:p w:rsidR="005020DA" w:rsidRPr="003B193E" w:rsidRDefault="00EE43D3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14 Oct 2019</w:t>
            </w:r>
          </w:p>
          <w:p w:rsidR="005020DA" w:rsidRPr="003B193E" w:rsidRDefault="005020DA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5020DA" w:rsidRDefault="005020DA" w:rsidP="006F1E58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Briefing &amp;</w:t>
            </w:r>
          </w:p>
          <w:p w:rsidR="005020DA" w:rsidRDefault="005020DA" w:rsidP="005020DA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Ice-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breaking session</w:t>
            </w:r>
          </w:p>
          <w:p w:rsidR="00C56D0E" w:rsidRPr="003B193E" w:rsidRDefault="00C56D0E" w:rsidP="005020DA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5020DA" w:rsidRPr="003B193E" w:rsidRDefault="005020DA" w:rsidP="00BE4E8C">
            <w:pPr>
              <w:tabs>
                <w:tab w:val="left" w:pos="11927"/>
              </w:tabs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Introducing India, SAI India </w:t>
            </w:r>
          </w:p>
        </w:tc>
        <w:tc>
          <w:tcPr>
            <w:tcW w:w="6986" w:type="dxa"/>
            <w:gridSpan w:val="3"/>
            <w:shd w:val="clear" w:color="auto" w:fill="auto"/>
            <w:vAlign w:val="center"/>
          </w:tcPr>
          <w:p w:rsidR="005020DA" w:rsidRPr="003B193E" w:rsidRDefault="005020DA" w:rsidP="00E86158">
            <w:pPr>
              <w:tabs>
                <w:tab w:val="left" w:pos="11927"/>
              </w:tabs>
              <w:ind w:right="-56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020D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Inauguration at SAI India Headquarters</w:t>
            </w:r>
          </w:p>
        </w:tc>
      </w:tr>
      <w:tr w:rsidR="005020DA" w:rsidRPr="003B193E" w:rsidTr="0060205B">
        <w:trPr>
          <w:trHeight w:val="293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:rsidR="005020DA" w:rsidRPr="003B193E" w:rsidRDefault="005020DA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:rsidR="005020DA" w:rsidRPr="005020DA" w:rsidRDefault="00E546E4" w:rsidP="00735842">
            <w:pPr>
              <w:tabs>
                <w:tab w:val="left" w:pos="11927"/>
              </w:tabs>
              <w:ind w:right="488"/>
              <w:jc w:val="center"/>
              <w:rPr>
                <w:b/>
                <w:bCs/>
                <w:sz w:val="24"/>
                <w:szCs w:val="24"/>
              </w:rPr>
            </w:pPr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Mr. </w:t>
            </w:r>
            <w:proofErr w:type="spellStart"/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>Dattaprasad</w:t>
            </w:r>
            <w:proofErr w:type="spellEnd"/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>Shirsat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>Director (iCISA)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E546E4" w:rsidRDefault="005020DA" w:rsidP="005020DA">
            <w:pPr>
              <w:tabs>
                <w:tab w:val="left" w:pos="11927"/>
              </w:tabs>
              <w:ind w:right="488"/>
              <w:jc w:val="center"/>
              <w:rPr>
                <w:bCs/>
                <w:sz w:val="24"/>
                <w:szCs w:val="24"/>
              </w:rPr>
            </w:pPr>
            <w:r w:rsidRPr="00DF3487">
              <w:rPr>
                <w:bCs/>
                <w:sz w:val="24"/>
                <w:szCs w:val="24"/>
              </w:rPr>
              <w:t xml:space="preserve">Presentation by </w:t>
            </w:r>
          </w:p>
          <w:p w:rsidR="005020DA" w:rsidRPr="00DF3487" w:rsidRDefault="005020DA" w:rsidP="005020DA">
            <w:pPr>
              <w:tabs>
                <w:tab w:val="left" w:pos="11927"/>
              </w:tabs>
              <w:ind w:right="488"/>
              <w:jc w:val="center"/>
              <w:rPr>
                <w:sz w:val="24"/>
                <w:szCs w:val="24"/>
              </w:rPr>
            </w:pPr>
            <w:r w:rsidRPr="00DF3487">
              <w:rPr>
                <w:bCs/>
                <w:sz w:val="24"/>
                <w:szCs w:val="24"/>
              </w:rPr>
              <w:t>SAI India participant</w:t>
            </w:r>
          </w:p>
        </w:tc>
        <w:tc>
          <w:tcPr>
            <w:tcW w:w="6986" w:type="dxa"/>
            <w:gridSpan w:val="3"/>
            <w:shd w:val="clear" w:color="auto" w:fill="auto"/>
            <w:vAlign w:val="center"/>
          </w:tcPr>
          <w:p w:rsidR="005020DA" w:rsidRPr="00DF3487" w:rsidRDefault="005020DA" w:rsidP="005020DA">
            <w:pPr>
              <w:tabs>
                <w:tab w:val="left" w:pos="11927"/>
              </w:tabs>
              <w:ind w:right="488"/>
              <w:jc w:val="center"/>
              <w:rPr>
                <w:bCs/>
                <w:sz w:val="24"/>
                <w:szCs w:val="24"/>
              </w:rPr>
            </w:pPr>
            <w:r w:rsidRPr="00DF3487">
              <w:rPr>
                <w:bCs/>
                <w:sz w:val="24"/>
                <w:szCs w:val="24"/>
              </w:rPr>
              <w:t>Seminar Hall at HQ,</w:t>
            </w:r>
          </w:p>
          <w:p w:rsidR="005020DA" w:rsidRPr="00FD4A23" w:rsidRDefault="005020DA" w:rsidP="005020DA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F3487">
              <w:rPr>
                <w:bCs/>
                <w:sz w:val="24"/>
                <w:szCs w:val="24"/>
              </w:rPr>
              <w:t>Office of the C&amp;AG of India, New Delhi</w:t>
            </w:r>
          </w:p>
        </w:tc>
      </w:tr>
      <w:tr w:rsidR="0060205B" w:rsidRPr="003B193E" w:rsidTr="0060205B">
        <w:trPr>
          <w:trHeight w:val="809"/>
          <w:jc w:val="center"/>
        </w:trPr>
        <w:tc>
          <w:tcPr>
            <w:tcW w:w="1580" w:type="dxa"/>
            <w:vMerge w:val="restart"/>
            <w:shd w:val="clear" w:color="auto" w:fill="auto"/>
            <w:vAlign w:val="center"/>
          </w:tcPr>
          <w:p w:rsidR="0060205B" w:rsidRPr="003B193E" w:rsidRDefault="0060205B" w:rsidP="0060205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15 Oct 2019 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05B" w:rsidRPr="003B193E" w:rsidRDefault="005103C2" w:rsidP="0060205B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103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Intenational</w:t>
            </w:r>
            <w:proofErr w:type="spellEnd"/>
            <w:r w:rsidRPr="005103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Role of SAI India</w:t>
            </w:r>
          </w:p>
        </w:tc>
        <w:tc>
          <w:tcPr>
            <w:tcW w:w="3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05B" w:rsidRPr="00925986" w:rsidRDefault="0060205B" w:rsidP="0060205B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2598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Data Analytics in Public Audit:</w:t>
            </w:r>
          </w:p>
          <w:p w:rsidR="0060205B" w:rsidRPr="00925986" w:rsidRDefault="0060205B" w:rsidP="0060205B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2598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Principles and approach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60205B" w:rsidRPr="00AC4BFD" w:rsidRDefault="0060205B" w:rsidP="0060205B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SAI India: Mandate &amp; Structure for Audit of State Owned Enterprises and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Role of Audit in promoting Growth of SOE’s</w:t>
            </w:r>
          </w:p>
        </w:tc>
      </w:tr>
      <w:tr w:rsidR="0060205B" w:rsidRPr="003B193E" w:rsidTr="0060205B">
        <w:trPr>
          <w:trHeight w:val="530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:rsidR="0060205B" w:rsidRPr="003B193E" w:rsidRDefault="0060205B" w:rsidP="0060205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B" w:rsidRPr="001F2EBA" w:rsidRDefault="005103C2" w:rsidP="0060205B">
            <w:pPr>
              <w:tabs>
                <w:tab w:val="left" w:pos="11927"/>
              </w:tabs>
              <w:ind w:right="488"/>
              <w:jc w:val="center"/>
              <w:rPr>
                <w:bCs/>
                <w:sz w:val="24"/>
                <w:szCs w:val="24"/>
              </w:rPr>
            </w:pPr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Mr. </w:t>
            </w:r>
            <w:proofErr w:type="spellStart"/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>Dattaprasad</w:t>
            </w:r>
            <w:proofErr w:type="spellEnd"/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>Shirsat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>Director (iCISA)</w:t>
            </w:r>
          </w:p>
        </w:tc>
        <w:tc>
          <w:tcPr>
            <w:tcW w:w="36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05B" w:rsidRPr="00AC4BFD" w:rsidRDefault="0060205B" w:rsidP="006020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C4BFD">
              <w:rPr>
                <w:rFonts w:asciiTheme="minorHAnsi" w:hAnsiTheme="minorHAnsi"/>
                <w:sz w:val="24"/>
                <w:szCs w:val="24"/>
              </w:rPr>
              <w:t>Mr.</w:t>
            </w:r>
            <w:r w:rsidR="006552D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C4BFD">
              <w:rPr>
                <w:rFonts w:asciiTheme="minorHAnsi" w:hAnsiTheme="minorHAnsi"/>
                <w:sz w:val="24"/>
                <w:szCs w:val="24"/>
              </w:rPr>
              <w:t>Abhay</w:t>
            </w:r>
            <w:proofErr w:type="spellEnd"/>
            <w:r w:rsidRPr="00AC4BFD">
              <w:rPr>
                <w:rFonts w:asciiTheme="minorHAnsi" w:hAnsiTheme="minorHAnsi"/>
                <w:sz w:val="24"/>
                <w:szCs w:val="24"/>
              </w:rPr>
              <w:t xml:space="preserve"> Singh</w:t>
            </w:r>
          </w:p>
          <w:p w:rsidR="0060205B" w:rsidRPr="000C36FB" w:rsidRDefault="0060205B" w:rsidP="0060205B">
            <w:pPr>
              <w:jc w:val="center"/>
              <w:rPr>
                <w:sz w:val="24"/>
                <w:szCs w:val="24"/>
              </w:rPr>
            </w:pPr>
            <w:r w:rsidRPr="00AC4BFD">
              <w:rPr>
                <w:rFonts w:asciiTheme="minorHAnsi" w:hAnsiTheme="minorHAnsi"/>
                <w:sz w:val="24"/>
                <w:szCs w:val="24"/>
              </w:rPr>
              <w:t>Deputy Director (R&amp;I)</w:t>
            </w:r>
            <w:r>
              <w:rPr>
                <w:rFonts w:asciiTheme="minorHAnsi" w:hAnsiTheme="minorHAnsi"/>
                <w:sz w:val="24"/>
                <w:szCs w:val="24"/>
              </w:rPr>
              <w:t>, iCISA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0367" w:rsidRDefault="0060205B" w:rsidP="0060205B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46E4">
              <w:rPr>
                <w:rFonts w:asciiTheme="minorHAnsi" w:hAnsiTheme="minorHAnsi" w:cstheme="minorHAnsi"/>
                <w:bCs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E546E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  <w:proofErr w:type="spellStart"/>
            <w:r w:rsidRPr="00E546E4">
              <w:rPr>
                <w:rFonts w:asciiTheme="minorHAnsi" w:hAnsiTheme="minorHAnsi" w:cstheme="minorHAnsi"/>
                <w:bCs/>
                <w:sz w:val="24"/>
                <w:szCs w:val="24"/>
              </w:rPr>
              <w:t>Ritika</w:t>
            </w:r>
            <w:proofErr w:type="spellEnd"/>
            <w:r w:rsidRPr="00E546E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Bhatia</w:t>
            </w:r>
          </w:p>
          <w:p w:rsidR="0060205B" w:rsidRPr="00AC4BFD" w:rsidRDefault="0060205B" w:rsidP="0060205B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46E4">
              <w:rPr>
                <w:rFonts w:asciiTheme="minorHAnsi" w:hAnsiTheme="minorHAnsi" w:cstheme="minorHAnsi"/>
                <w:bCs/>
                <w:sz w:val="24"/>
                <w:szCs w:val="24"/>
              </w:rPr>
              <w:t>PD (Commercial)</w:t>
            </w:r>
            <w:r w:rsidR="004D0367">
              <w:rPr>
                <w:rFonts w:asciiTheme="minorHAnsi" w:hAnsiTheme="minorHAnsi" w:cstheme="minorHAnsi"/>
                <w:bCs/>
                <w:sz w:val="24"/>
                <w:szCs w:val="24"/>
              </w:rPr>
              <w:t>, O/o the C&amp;AG of India, New Delhi</w:t>
            </w:r>
          </w:p>
        </w:tc>
      </w:tr>
      <w:tr w:rsidR="0060205B" w:rsidRPr="003B193E" w:rsidTr="0060205B">
        <w:trPr>
          <w:trHeight w:val="570"/>
          <w:jc w:val="center"/>
        </w:trPr>
        <w:tc>
          <w:tcPr>
            <w:tcW w:w="1580" w:type="dxa"/>
            <w:vMerge w:val="restart"/>
            <w:shd w:val="clear" w:color="auto" w:fill="auto"/>
            <w:vAlign w:val="center"/>
          </w:tcPr>
          <w:p w:rsidR="0060205B" w:rsidRPr="003B193E" w:rsidRDefault="0060205B" w:rsidP="0060205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16 Oct 2019 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205B" w:rsidRPr="00C4495A" w:rsidRDefault="0060205B" w:rsidP="0060205B">
            <w:pPr>
              <w:pStyle w:val="Heading1"/>
              <w:shd w:val="clear" w:color="auto" w:fill="FFFFFF"/>
              <w:spacing w:after="263" w:line="300" w:lineRule="atLeas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464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Role of State Owned Enterprises in Economic Development</w:t>
            </w:r>
          </w:p>
        </w:tc>
        <w:tc>
          <w:tcPr>
            <w:tcW w:w="6986" w:type="dxa"/>
            <w:gridSpan w:val="3"/>
            <w:shd w:val="clear" w:color="auto" w:fill="auto"/>
            <w:vAlign w:val="center"/>
          </w:tcPr>
          <w:p w:rsidR="0060205B" w:rsidRDefault="0060205B" w:rsidP="0060205B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Presentation of Financial Statement (IAS 1) and </w:t>
            </w:r>
            <w:r w:rsidRPr="009C522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Accounting Policies, </w:t>
            </w:r>
          </w:p>
          <w:p w:rsidR="0060205B" w:rsidRPr="00BD18B3" w:rsidRDefault="0071280A" w:rsidP="0060205B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hyperlink r:id="rId10" w:tgtFrame="_self" w:history="1">
              <w:r w:rsidR="0060205B" w:rsidRPr="008F11DE">
                <w:rPr>
                  <w:rStyle w:val="Hyperlink"/>
                  <w:rFonts w:asciiTheme="minorHAnsi" w:hAnsiTheme="minorHAnsi" w:cstheme="minorHAnsi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Consolidated Financial Statements</w:t>
              </w:r>
            </w:hyperlink>
            <w:r w:rsidR="0060205B" w:rsidRPr="008F11DE">
              <w:rPr>
                <w:b/>
                <w:bCs/>
                <w:sz w:val="24"/>
                <w:szCs w:val="24"/>
              </w:rPr>
              <w:t>(</w:t>
            </w:r>
            <w:r w:rsidR="0060205B" w:rsidRPr="008F11D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IFRS 10</w:t>
            </w:r>
            <w:r w:rsidR="0060205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), Separate Financial Statements (IAS 27)</w:t>
            </w:r>
          </w:p>
        </w:tc>
      </w:tr>
      <w:tr w:rsidR="0060205B" w:rsidRPr="003B193E" w:rsidTr="0060205B">
        <w:trPr>
          <w:trHeight w:val="728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:rsidR="0060205B" w:rsidRPr="003B193E" w:rsidRDefault="0060205B" w:rsidP="0060205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71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05B" w:rsidRDefault="0060205B" w:rsidP="0060205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Dr. U D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Choubey</w:t>
            </w:r>
            <w:proofErr w:type="spellEnd"/>
          </w:p>
          <w:p w:rsidR="0060205B" w:rsidRPr="003979D2" w:rsidRDefault="0060205B" w:rsidP="0060205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Ex. CMD of GAIL India Limited</w:t>
            </w:r>
          </w:p>
        </w:tc>
        <w:tc>
          <w:tcPr>
            <w:tcW w:w="6986" w:type="dxa"/>
            <w:gridSpan w:val="3"/>
            <w:shd w:val="clear" w:color="auto" w:fill="auto"/>
            <w:vAlign w:val="center"/>
          </w:tcPr>
          <w:p w:rsidR="0060205B" w:rsidRPr="00AC4BFD" w:rsidRDefault="0060205B" w:rsidP="0060205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CA </w:t>
            </w:r>
            <w:proofErr w:type="spellStart"/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>Achin</w:t>
            </w:r>
            <w:proofErr w:type="spellEnd"/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>Poddar</w:t>
            </w:r>
            <w:proofErr w:type="spellEnd"/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>, Principal Advisor</w:t>
            </w:r>
          </w:p>
          <w:p w:rsidR="0060205B" w:rsidRPr="002800A3" w:rsidRDefault="0060205B" w:rsidP="0060205B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>Accounting Policy, Rio Tinto India Private Limited</w:t>
            </w:r>
          </w:p>
        </w:tc>
      </w:tr>
      <w:tr w:rsidR="0060205B" w:rsidRPr="003B193E" w:rsidTr="0060205B">
        <w:trPr>
          <w:trHeight w:val="962"/>
          <w:jc w:val="center"/>
        </w:trPr>
        <w:tc>
          <w:tcPr>
            <w:tcW w:w="1580" w:type="dxa"/>
            <w:vMerge w:val="restart"/>
            <w:shd w:val="clear" w:color="auto" w:fill="auto"/>
            <w:vAlign w:val="center"/>
          </w:tcPr>
          <w:p w:rsidR="0060205B" w:rsidRPr="003B193E" w:rsidRDefault="0060205B" w:rsidP="0060205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17 Oct 2019 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7145" w:type="dxa"/>
            <w:gridSpan w:val="2"/>
            <w:shd w:val="clear" w:color="auto" w:fill="auto"/>
          </w:tcPr>
          <w:p w:rsidR="0060205B" w:rsidRDefault="0060205B" w:rsidP="0060205B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Inventories (IAS 2) and Property,</w:t>
            </w:r>
          </w:p>
          <w:p w:rsidR="0060205B" w:rsidRPr="00925D3F" w:rsidRDefault="0071280A" w:rsidP="0060205B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hyperlink r:id="rId11" w:tgtFrame="_self" w:history="1">
              <w:r w:rsidR="0060205B" w:rsidRPr="00974412">
                <w:rPr>
                  <w:rStyle w:val="Hyperlink"/>
                  <w:rFonts w:asciiTheme="minorHAnsi" w:hAnsiTheme="minorHAnsi" w:cstheme="minorHAnsi"/>
                  <w:b/>
                  <w:bCs/>
                  <w:color w:val="0D0D0D" w:themeColor="text1" w:themeTint="F2"/>
                  <w:sz w:val="24"/>
                  <w:szCs w:val="24"/>
                  <w:u w:val="none"/>
                </w:rPr>
                <w:t>Plant and Equipment</w:t>
              </w:r>
            </w:hyperlink>
            <w:r w:rsidR="0060205B" w:rsidRPr="00BD18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(IAS 16)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05B" w:rsidRDefault="0060205B" w:rsidP="0060205B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Public sector enterprises:</w:t>
            </w:r>
          </w:p>
          <w:p w:rsidR="0060205B" w:rsidRDefault="0060205B" w:rsidP="0060205B">
            <w:pPr>
              <w:tabs>
                <w:tab w:val="left" w:pos="11927"/>
              </w:tabs>
              <w:ind w:left="1122" w:right="488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Global trends</w:t>
            </w:r>
          </w:p>
        </w:tc>
        <w:tc>
          <w:tcPr>
            <w:tcW w:w="3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05B" w:rsidRPr="00B1303F" w:rsidRDefault="0060205B" w:rsidP="00B1303F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PSUs: Annual reports and disclosures</w:t>
            </w:r>
          </w:p>
        </w:tc>
      </w:tr>
      <w:tr w:rsidR="0060205B" w:rsidRPr="003B193E" w:rsidTr="0060205B">
        <w:trPr>
          <w:trHeight w:val="368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:rsidR="0060205B" w:rsidRPr="003B193E" w:rsidRDefault="0060205B" w:rsidP="0060205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7145" w:type="dxa"/>
            <w:gridSpan w:val="2"/>
            <w:shd w:val="clear" w:color="auto" w:fill="auto"/>
            <w:vAlign w:val="center"/>
          </w:tcPr>
          <w:p w:rsidR="0060205B" w:rsidRDefault="00D81E77" w:rsidP="005F06A5">
            <w:pPr>
              <w:tabs>
                <w:tab w:val="left" w:pos="11927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Pankaj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Bansal</w:t>
            </w:r>
            <w:proofErr w:type="spellEnd"/>
          </w:p>
          <w:p w:rsidR="00D6080A" w:rsidRPr="00F3368E" w:rsidRDefault="00D6080A" w:rsidP="005F06A5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Manager,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Religare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Finvest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Limited</w:t>
            </w:r>
          </w:p>
        </w:tc>
        <w:tc>
          <w:tcPr>
            <w:tcW w:w="6986" w:type="dxa"/>
            <w:gridSpan w:val="3"/>
            <w:shd w:val="clear" w:color="auto" w:fill="auto"/>
            <w:vAlign w:val="center"/>
          </w:tcPr>
          <w:p w:rsidR="00D81E77" w:rsidRDefault="0060205B" w:rsidP="0060205B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Mr. K. </w:t>
            </w:r>
            <w:proofErr w:type="spellStart"/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>Srinivasan</w:t>
            </w:r>
            <w:proofErr w:type="spellEnd"/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</w:p>
          <w:p w:rsidR="00D81E77" w:rsidRPr="0079483C" w:rsidRDefault="0060205B" w:rsidP="00D81E77">
            <w:pPr>
              <w:tabs>
                <w:tab w:val="left" w:pos="11927"/>
              </w:tabs>
              <w:ind w:right="488"/>
              <w:jc w:val="center"/>
              <w:rPr>
                <w:bCs/>
                <w:sz w:val="24"/>
                <w:szCs w:val="24"/>
              </w:rPr>
            </w:pPr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  <w:r w:rsidR="00D81E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irector General </w:t>
            </w:r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>(RC)</w:t>
            </w:r>
            <w:r w:rsidR="00D81E77">
              <w:rPr>
                <w:rFonts w:asciiTheme="minorHAnsi" w:hAnsiTheme="minorHAnsi" w:cstheme="minorHAnsi"/>
                <w:bCs/>
                <w:sz w:val="24"/>
                <w:szCs w:val="24"/>
              </w:rPr>
              <w:t>, O/o the C&amp;AG of India, New Delhi</w:t>
            </w:r>
          </w:p>
        </w:tc>
      </w:tr>
      <w:tr w:rsidR="0060205B" w:rsidRPr="003B193E" w:rsidTr="0060205B">
        <w:trPr>
          <w:trHeight w:val="561"/>
          <w:jc w:val="center"/>
        </w:trPr>
        <w:tc>
          <w:tcPr>
            <w:tcW w:w="1580" w:type="dxa"/>
            <w:vMerge w:val="restart"/>
            <w:shd w:val="clear" w:color="auto" w:fill="auto"/>
            <w:vAlign w:val="center"/>
          </w:tcPr>
          <w:p w:rsidR="0060205B" w:rsidRPr="003B193E" w:rsidRDefault="0060205B" w:rsidP="0060205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18 Oct 2019 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145" w:type="dxa"/>
            <w:gridSpan w:val="2"/>
            <w:shd w:val="clear" w:color="auto" w:fill="auto"/>
            <w:vAlign w:val="center"/>
          </w:tcPr>
          <w:p w:rsidR="0060205B" w:rsidRDefault="0060205B" w:rsidP="0060205B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Financial Instruments &amp; its disclosures: IFRS 9 &amp; IFRS 7</w:t>
            </w:r>
          </w:p>
          <w:p w:rsidR="0060205B" w:rsidRPr="003B193E" w:rsidRDefault="0071280A" w:rsidP="0060205B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hyperlink r:id="rId12" w:tgtFrame="_self" w:history="1">
              <w:r w:rsidR="0060205B" w:rsidRPr="008F11DE">
                <w:rPr>
                  <w:rStyle w:val="Hyperlink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 xml:space="preserve"> Financial Instruments: Presentation</w:t>
              </w:r>
            </w:hyperlink>
            <w:r w:rsidR="006020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</w:t>
            </w:r>
            <w:r w:rsidR="0060205B" w:rsidRPr="008F11D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IAS 32</w:t>
            </w:r>
            <w:r w:rsidR="006020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6986" w:type="dxa"/>
            <w:gridSpan w:val="3"/>
            <w:shd w:val="clear" w:color="auto" w:fill="auto"/>
            <w:vAlign w:val="center"/>
          </w:tcPr>
          <w:p w:rsidR="0060205B" w:rsidRPr="003B193E" w:rsidRDefault="0060205B" w:rsidP="0060205B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Revenue </w:t>
            </w:r>
            <w:r w:rsidRPr="0081474D">
              <w:rPr>
                <w:rFonts w:asciiTheme="minorHAnsi" w:hAnsiTheme="minorHAnsi" w:cs="Calibri"/>
                <w:b/>
                <w:bCs/>
              </w:rPr>
              <w:t>from con</w:t>
            </w:r>
            <w:r>
              <w:rPr>
                <w:rFonts w:asciiTheme="minorHAnsi" w:hAnsiTheme="minorHAnsi" w:cs="Calibri"/>
                <w:b/>
                <w:bCs/>
              </w:rPr>
              <w:t>tracts with customers, IFRS 15</w:t>
            </w:r>
          </w:p>
        </w:tc>
      </w:tr>
      <w:tr w:rsidR="0060205B" w:rsidRPr="003B193E" w:rsidTr="0060205B">
        <w:trPr>
          <w:trHeight w:val="561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:rsidR="0060205B" w:rsidRPr="003B193E" w:rsidRDefault="0060205B" w:rsidP="0060205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71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05B" w:rsidRPr="00AC4BFD" w:rsidRDefault="0060205B" w:rsidP="0060205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CA </w:t>
            </w:r>
            <w:proofErr w:type="spellStart"/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>Amit</w:t>
            </w:r>
            <w:proofErr w:type="spellEnd"/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Jain, Senior Manager</w:t>
            </w:r>
          </w:p>
          <w:p w:rsidR="0060205B" w:rsidRPr="00F35CF8" w:rsidRDefault="0060205B" w:rsidP="0060205B">
            <w:pPr>
              <w:pStyle w:val="BodyText2"/>
              <w:jc w:val="center"/>
              <w:rPr>
                <w:rFonts w:asciiTheme="minorHAnsi" w:hAnsiTheme="minorHAnsi" w:cstheme="minorHAnsi"/>
                <w:bCs/>
              </w:rPr>
            </w:pPr>
            <w:r w:rsidRPr="00AC4BFD">
              <w:rPr>
                <w:rFonts w:asciiTheme="minorHAnsi" w:hAnsiTheme="minorHAnsi" w:cstheme="minorHAnsi"/>
                <w:bCs/>
              </w:rPr>
              <w:t>Ernst &amp; Young Associates LLP</w:t>
            </w:r>
          </w:p>
        </w:tc>
        <w:tc>
          <w:tcPr>
            <w:tcW w:w="69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05B" w:rsidRPr="00AC4BFD" w:rsidRDefault="0060205B" w:rsidP="0060205B">
            <w:pPr>
              <w:pStyle w:val="BodyText2"/>
              <w:jc w:val="center"/>
              <w:rPr>
                <w:rFonts w:asciiTheme="minorHAnsi" w:hAnsiTheme="minorHAnsi" w:cstheme="minorHAnsi"/>
                <w:bCs/>
              </w:rPr>
            </w:pPr>
            <w:r w:rsidRPr="00AC4BFD">
              <w:rPr>
                <w:rFonts w:asciiTheme="minorHAnsi" w:hAnsiTheme="minorHAnsi" w:cstheme="minorHAnsi"/>
                <w:bCs/>
              </w:rPr>
              <w:t xml:space="preserve">CA </w:t>
            </w:r>
            <w:proofErr w:type="spellStart"/>
            <w:r w:rsidRPr="00AC4BFD">
              <w:rPr>
                <w:rFonts w:asciiTheme="minorHAnsi" w:hAnsiTheme="minorHAnsi" w:cstheme="minorHAnsi"/>
                <w:bCs/>
              </w:rPr>
              <w:t>Archana</w:t>
            </w:r>
            <w:proofErr w:type="spellEnd"/>
            <w:r w:rsidRPr="00AC4BF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AC4BFD">
              <w:rPr>
                <w:rFonts w:asciiTheme="minorHAnsi" w:hAnsiTheme="minorHAnsi" w:cstheme="minorHAnsi"/>
                <w:bCs/>
              </w:rPr>
              <w:t>Bhutani</w:t>
            </w:r>
            <w:proofErr w:type="spellEnd"/>
            <w:r w:rsidRPr="00AC4BFD">
              <w:rPr>
                <w:rFonts w:asciiTheme="minorHAnsi" w:hAnsiTheme="minorHAnsi" w:cstheme="minorHAnsi"/>
                <w:bCs/>
              </w:rPr>
              <w:t xml:space="preserve">, </w:t>
            </w:r>
          </w:p>
          <w:p w:rsidR="0060205B" w:rsidRPr="00F35CF8" w:rsidRDefault="0060205B" w:rsidP="0060205B">
            <w:pPr>
              <w:pStyle w:val="BodyText2"/>
              <w:jc w:val="center"/>
              <w:rPr>
                <w:rFonts w:asciiTheme="minorHAnsi" w:hAnsiTheme="minorHAnsi" w:cstheme="minorHAnsi"/>
                <w:bCs/>
              </w:rPr>
            </w:pPr>
            <w:r w:rsidRPr="00AC4BFD">
              <w:rPr>
                <w:rFonts w:asciiTheme="minorHAnsi" w:hAnsiTheme="minorHAnsi" w:cstheme="minorHAnsi"/>
                <w:bCs/>
              </w:rPr>
              <w:t>Partner, BSR &amp; Associates LLP</w:t>
            </w:r>
          </w:p>
        </w:tc>
      </w:tr>
      <w:tr w:rsidR="0060205B" w:rsidRPr="003B193E" w:rsidTr="0060205B">
        <w:trPr>
          <w:trHeight w:val="620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60205B" w:rsidRPr="003B193E" w:rsidRDefault="0060205B" w:rsidP="0060205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19 Oct 2019 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131" w:type="dxa"/>
            <w:gridSpan w:val="5"/>
            <w:shd w:val="clear" w:color="auto" w:fill="auto"/>
            <w:vAlign w:val="center"/>
          </w:tcPr>
          <w:p w:rsidR="0060205B" w:rsidRPr="004C284C" w:rsidRDefault="0060205B" w:rsidP="0060205B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Delhi Visit</w:t>
            </w:r>
          </w:p>
        </w:tc>
      </w:tr>
      <w:tr w:rsidR="0060205B" w:rsidRPr="003B193E" w:rsidTr="0060205B">
        <w:trPr>
          <w:trHeight w:val="317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60205B" w:rsidRPr="003B193E" w:rsidRDefault="0060205B" w:rsidP="0060205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20 Oct 2019 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4131" w:type="dxa"/>
            <w:gridSpan w:val="5"/>
            <w:shd w:val="clear" w:color="auto" w:fill="auto"/>
            <w:vAlign w:val="center"/>
          </w:tcPr>
          <w:p w:rsidR="0060205B" w:rsidRPr="004C284C" w:rsidRDefault="0060205B" w:rsidP="0060205B">
            <w:pPr>
              <w:ind w:right="4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C284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Social Programme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/Activities</w:t>
            </w:r>
          </w:p>
        </w:tc>
      </w:tr>
    </w:tbl>
    <w:p w:rsidR="001938F1" w:rsidRDefault="001938F1" w:rsidP="005C4B90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1938F1" w:rsidRDefault="001938F1" w:rsidP="005C4B90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B36F95" w:rsidRDefault="00A7084A" w:rsidP="005C4B90">
      <w:pPr>
        <w:rPr>
          <w:rFonts w:ascii="Aharoni" w:hAnsi="Aharoni" w:cs="Aharoni"/>
          <w:b/>
          <w:bCs/>
        </w:rPr>
      </w:pPr>
      <w:r>
        <w:rPr>
          <w:rFonts w:ascii="Aharoni" w:hAnsi="Aharoni" w:cs="Aharoni"/>
          <w:b/>
          <w:bCs/>
        </w:rPr>
        <w:br w:type="page"/>
      </w:r>
      <w:r w:rsidR="00F405A1">
        <w:rPr>
          <w:rFonts w:ascii="Aharoni" w:hAnsi="Aharoni" w:cs="Aharoni"/>
          <w:b/>
          <w:bCs/>
        </w:rPr>
        <w:lastRenderedPageBreak/>
        <w:t>148</w:t>
      </w:r>
      <w:r w:rsidR="00F405A1" w:rsidRPr="00EE43D3">
        <w:rPr>
          <w:rFonts w:ascii="Aharoni" w:hAnsi="Aharoni" w:cs="Aharoni"/>
          <w:b/>
          <w:bCs/>
          <w:vertAlign w:val="superscript"/>
        </w:rPr>
        <w:t>th</w:t>
      </w:r>
      <w:r w:rsidR="00F405A1">
        <w:rPr>
          <w:rFonts w:ascii="Aharoni" w:hAnsi="Aharoni" w:cs="Aharoni"/>
          <w:b/>
          <w:bCs/>
        </w:rPr>
        <w:t xml:space="preserve"> ITP </w:t>
      </w:r>
      <w:r w:rsidR="00627C98" w:rsidRPr="00B36F95">
        <w:rPr>
          <w:rFonts w:ascii="Aharoni" w:hAnsi="Aharoni" w:cs="Aharoni"/>
          <w:b/>
          <w:bCs/>
        </w:rPr>
        <w:t>Second</w:t>
      </w:r>
      <w:r w:rsidR="006643B6">
        <w:rPr>
          <w:rFonts w:ascii="Aharoni" w:hAnsi="Aharoni" w:cs="Aharoni"/>
          <w:b/>
          <w:bCs/>
        </w:rPr>
        <w:t xml:space="preserve"> </w:t>
      </w:r>
      <w:proofErr w:type="spellStart"/>
      <w:r w:rsidR="006643B6">
        <w:rPr>
          <w:rFonts w:ascii="Aharoni" w:hAnsi="Aharoni" w:cs="Aharoni"/>
          <w:b/>
          <w:bCs/>
        </w:rPr>
        <w:t>w</w:t>
      </w:r>
      <w:r w:rsidR="00705A80" w:rsidRPr="00B36F95">
        <w:rPr>
          <w:rFonts w:ascii="Aharoni" w:hAnsi="Aharoni" w:cs="Aharoni"/>
          <w:b/>
          <w:bCs/>
        </w:rPr>
        <w:t>eek</w:t>
      </w:r>
      <w:proofErr w:type="gramStart"/>
      <w:r w:rsidR="00400DA2" w:rsidRPr="00B36F95">
        <w:rPr>
          <w:rFonts w:ascii="Aharoni" w:hAnsi="Aharoni" w:cs="Aharoni"/>
          <w:b/>
          <w:bCs/>
        </w:rPr>
        <w:t>:</w:t>
      </w:r>
      <w:r w:rsidR="00710DE8">
        <w:rPr>
          <w:rFonts w:ascii="Aharoni" w:hAnsi="Aharoni" w:cs="Aharoni"/>
          <w:b/>
          <w:bCs/>
        </w:rPr>
        <w:t>Corporate</w:t>
      </w:r>
      <w:proofErr w:type="spellEnd"/>
      <w:proofErr w:type="gramEnd"/>
      <w:r w:rsidR="00710DE8">
        <w:rPr>
          <w:rFonts w:ascii="Aharoni" w:hAnsi="Aharoni" w:cs="Aharoni"/>
          <w:b/>
          <w:bCs/>
        </w:rPr>
        <w:t xml:space="preserve"> Governance </w:t>
      </w:r>
      <w:r w:rsidR="00565D5A">
        <w:rPr>
          <w:rFonts w:ascii="Aharoni" w:hAnsi="Aharoni" w:cs="Aharoni"/>
          <w:b/>
          <w:bCs/>
        </w:rPr>
        <w:t>&amp; Study Tour</w:t>
      </w:r>
    </w:p>
    <w:tbl>
      <w:tblPr>
        <w:tblW w:w="15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5"/>
        <w:gridCol w:w="3527"/>
        <w:gridCol w:w="3404"/>
        <w:gridCol w:w="74"/>
        <w:gridCol w:w="3531"/>
        <w:gridCol w:w="3243"/>
      </w:tblGrid>
      <w:tr w:rsidR="00C44818" w:rsidRPr="003B193E" w:rsidTr="008C1F3B">
        <w:trPr>
          <w:cantSplit/>
          <w:trHeight w:val="539"/>
          <w:jc w:val="center"/>
        </w:trPr>
        <w:tc>
          <w:tcPr>
            <w:tcW w:w="182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3B193E" w:rsidRDefault="00823BF9" w:rsidP="009B79EC">
            <w:pPr>
              <w:pStyle w:val="Heading2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Date &amp; Day</w:t>
            </w:r>
          </w:p>
        </w:tc>
        <w:tc>
          <w:tcPr>
            <w:tcW w:w="3527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1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1000 – 1115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2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1145 – 1300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3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1400 – 1515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4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1545 – 1700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</w:p>
        </w:tc>
      </w:tr>
      <w:tr w:rsidR="008C1F3B" w:rsidRPr="003B193E" w:rsidTr="00D27F81">
        <w:trPr>
          <w:cantSplit/>
          <w:trHeight w:val="480"/>
          <w:jc w:val="center"/>
        </w:trPr>
        <w:tc>
          <w:tcPr>
            <w:tcW w:w="1825" w:type="dxa"/>
            <w:vMerge w:val="restart"/>
            <w:shd w:val="clear" w:color="auto" w:fill="auto"/>
            <w:vAlign w:val="center"/>
          </w:tcPr>
          <w:p w:rsidR="008C1F3B" w:rsidRPr="003B193E" w:rsidRDefault="008C1F3B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21 Oct 2019 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5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3B" w:rsidRDefault="008C1F3B" w:rsidP="008C1F3B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24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Corporate Governance</w:t>
            </w:r>
          </w:p>
          <w:p w:rsidR="008C1F3B" w:rsidRPr="00977AD2" w:rsidRDefault="008C1F3B" w:rsidP="0083661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3B" w:rsidRDefault="008C1F3B" w:rsidP="008C1F3B">
            <w:pPr>
              <w:tabs>
                <w:tab w:val="left" w:pos="11927"/>
              </w:tabs>
              <w:ind w:left="702" w:right="6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CSR activities of PSUs </w:t>
            </w:r>
          </w:p>
          <w:p w:rsidR="008C1F3B" w:rsidRPr="00977AD2" w:rsidRDefault="008C1F3B" w:rsidP="008C1F3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and its audit</w:t>
            </w:r>
          </w:p>
        </w:tc>
        <w:tc>
          <w:tcPr>
            <w:tcW w:w="68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F3B" w:rsidRPr="00977AD2" w:rsidRDefault="00D27F81" w:rsidP="003A387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Disinvestment in PSUs: Objective and Importance</w:t>
            </w:r>
          </w:p>
        </w:tc>
      </w:tr>
      <w:tr w:rsidR="008C1F3B" w:rsidRPr="003B193E" w:rsidTr="00D27F81">
        <w:trPr>
          <w:cantSplit/>
          <w:trHeight w:val="645"/>
          <w:jc w:val="center"/>
        </w:trPr>
        <w:tc>
          <w:tcPr>
            <w:tcW w:w="182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1F3B" w:rsidRDefault="008C1F3B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3B" w:rsidRPr="008C1F3B" w:rsidRDefault="008C1F3B" w:rsidP="008C1F3B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1F3B">
              <w:rPr>
                <w:rFonts w:asciiTheme="minorHAnsi" w:hAnsiTheme="minorHAnsi" w:cstheme="minorHAnsi"/>
                <w:sz w:val="24"/>
                <w:szCs w:val="24"/>
              </w:rPr>
              <w:t xml:space="preserve">Mr. S. K. </w:t>
            </w:r>
            <w:proofErr w:type="spellStart"/>
            <w:r w:rsidRPr="008C1F3B">
              <w:rPr>
                <w:rFonts w:asciiTheme="minorHAnsi" w:hAnsiTheme="minorHAnsi" w:cstheme="minorHAnsi"/>
                <w:sz w:val="24"/>
                <w:szCs w:val="24"/>
              </w:rPr>
              <w:t>Jaiswal</w:t>
            </w:r>
            <w:proofErr w:type="spellEnd"/>
          </w:p>
          <w:p w:rsidR="008C1F3B" w:rsidRPr="00977AD2" w:rsidRDefault="008C1F3B" w:rsidP="008C1F3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8C1F3B">
              <w:rPr>
                <w:rFonts w:asciiTheme="minorHAnsi" w:hAnsiTheme="minorHAnsi" w:cstheme="minorHAnsi"/>
                <w:sz w:val="24"/>
                <w:szCs w:val="24"/>
              </w:rPr>
              <w:t>Director General of Audit (Central Receipts),New Delhi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F81" w:rsidRPr="00D27F81" w:rsidRDefault="00D27F81" w:rsidP="00D27F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7F81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proofErr w:type="spellStart"/>
            <w:r w:rsidRPr="00D27F81">
              <w:rPr>
                <w:rFonts w:asciiTheme="minorHAnsi" w:hAnsiTheme="minorHAnsi" w:cstheme="minorHAnsi"/>
                <w:sz w:val="24"/>
                <w:szCs w:val="24"/>
              </w:rPr>
              <w:t>Saon</w:t>
            </w:r>
            <w:proofErr w:type="spellEnd"/>
            <w:r w:rsidRPr="00D27F81">
              <w:rPr>
                <w:rFonts w:asciiTheme="minorHAnsi" w:hAnsiTheme="minorHAnsi" w:cstheme="minorHAnsi"/>
                <w:sz w:val="24"/>
                <w:szCs w:val="24"/>
              </w:rPr>
              <w:t xml:space="preserve"> Ray, Senior Fellow</w:t>
            </w:r>
          </w:p>
          <w:p w:rsidR="00D27F81" w:rsidRDefault="00D27F81" w:rsidP="00D27F8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  <w:t>Indian Council for Research on International Economic Relations (ICRIER)</w:t>
            </w:r>
          </w:p>
        </w:tc>
      </w:tr>
      <w:tr w:rsidR="00BE6408" w:rsidRPr="003B193E" w:rsidTr="00EE34BC">
        <w:trPr>
          <w:cantSplit/>
          <w:trHeight w:val="1407"/>
          <w:jc w:val="center"/>
        </w:trPr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6408" w:rsidRPr="003B193E" w:rsidRDefault="00BE6408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22 Oct 2019 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79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6408" w:rsidRPr="00BA000B" w:rsidRDefault="00BE6408" w:rsidP="00BA000B">
            <w:pPr>
              <w:tabs>
                <w:tab w:val="left" w:pos="11927"/>
              </w:tabs>
              <w:ind w:right="-3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Study tour to</w:t>
            </w:r>
            <w:r w:rsidR="0097269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+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Visakhapatnam</w:t>
            </w:r>
          </w:p>
        </w:tc>
      </w:tr>
      <w:tr w:rsidR="00BE6408" w:rsidRPr="003B193E" w:rsidTr="00EE34BC">
        <w:trPr>
          <w:cantSplit/>
          <w:trHeight w:val="1683"/>
          <w:jc w:val="center"/>
        </w:trPr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6408" w:rsidRDefault="00BE6408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23 Oct 2019</w:t>
            </w:r>
          </w:p>
          <w:p w:rsidR="00BE6408" w:rsidRDefault="00BE6408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79" w:type="dxa"/>
            <w:gridSpan w:val="5"/>
            <w:vMerge/>
            <w:shd w:val="clear" w:color="auto" w:fill="auto"/>
            <w:vAlign w:val="center"/>
          </w:tcPr>
          <w:p w:rsidR="00BE6408" w:rsidRPr="000C36FB" w:rsidRDefault="00BE6408" w:rsidP="00F35CF8">
            <w:pPr>
              <w:tabs>
                <w:tab w:val="left" w:pos="11927"/>
              </w:tabs>
              <w:ind w:right="-38"/>
              <w:jc w:val="center"/>
              <w:rPr>
                <w:sz w:val="24"/>
                <w:szCs w:val="24"/>
              </w:rPr>
            </w:pPr>
          </w:p>
        </w:tc>
      </w:tr>
      <w:tr w:rsidR="00BE6408" w:rsidRPr="003B193E" w:rsidTr="00EE34BC">
        <w:trPr>
          <w:cantSplit/>
          <w:trHeight w:val="1478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BE6408" w:rsidRDefault="00BE6408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24 Oct 2019</w:t>
            </w:r>
          </w:p>
          <w:p w:rsidR="00BE6408" w:rsidRDefault="00BE6408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377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08" w:rsidRPr="003B193E" w:rsidRDefault="00BE6408" w:rsidP="00BE54F5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85B0F" w:rsidRPr="003B193E" w:rsidTr="00085B0F">
        <w:trPr>
          <w:cantSplit/>
          <w:trHeight w:val="850"/>
          <w:jc w:val="center"/>
        </w:trPr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5B0F" w:rsidRDefault="00085B0F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25 Oct 2019</w:t>
            </w:r>
          </w:p>
          <w:p w:rsidR="00085B0F" w:rsidRDefault="00085B0F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0F" w:rsidRPr="00BA000B" w:rsidRDefault="00085B0F" w:rsidP="008C1F3B">
            <w:pPr>
              <w:tabs>
                <w:tab w:val="left" w:pos="11927"/>
              </w:tabs>
              <w:ind w:right="-3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Study tour to Visakhapatnam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B0F" w:rsidRDefault="00085B0F" w:rsidP="00085B0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E27CF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Country papers presentation on      </w:t>
            </w:r>
          </w:p>
          <w:p w:rsidR="00085B0F" w:rsidRDefault="00085B0F" w:rsidP="00085B0F">
            <w:pPr>
              <w:tabs>
                <w:tab w:val="left" w:pos="11927"/>
              </w:tabs>
              <w:ind w:right="-3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B4CB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“Audit of SOEs” of respective SAIs</w:t>
            </w:r>
          </w:p>
          <w:p w:rsidR="00085B0F" w:rsidRPr="00BA000B" w:rsidRDefault="00085B0F" w:rsidP="00085B0F">
            <w:pPr>
              <w:tabs>
                <w:tab w:val="left" w:pos="11927"/>
              </w:tabs>
              <w:ind w:right="-3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(From 2:30 pm onwards – Tea break at 3:45 pm)</w:t>
            </w:r>
          </w:p>
        </w:tc>
      </w:tr>
      <w:tr w:rsidR="00E546E4" w:rsidRPr="003B193E" w:rsidTr="0097269E">
        <w:trPr>
          <w:cantSplit/>
          <w:trHeight w:val="1092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E546E4" w:rsidRDefault="00E546E4" w:rsidP="00E546E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26 Oct 2019</w:t>
            </w:r>
          </w:p>
          <w:p w:rsidR="00E546E4" w:rsidRDefault="00E546E4" w:rsidP="00E546E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7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6E4" w:rsidRPr="00A7084A" w:rsidRDefault="00705167" w:rsidP="0017681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284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Social Programme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/Activities</w:t>
            </w:r>
          </w:p>
        </w:tc>
      </w:tr>
      <w:tr w:rsidR="00E546E4" w:rsidRPr="003B193E" w:rsidTr="0097269E">
        <w:trPr>
          <w:cantSplit/>
          <w:trHeight w:val="1231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E546E4" w:rsidRDefault="00E546E4" w:rsidP="00E546E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27 Oct 2019</w:t>
            </w:r>
          </w:p>
          <w:p w:rsidR="00E546E4" w:rsidRDefault="00E546E4" w:rsidP="00E546E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7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6E4" w:rsidRPr="00A7084A" w:rsidRDefault="00E546E4" w:rsidP="00176819">
            <w:pPr>
              <w:tabs>
                <w:tab w:val="left" w:pos="11927"/>
              </w:tabs>
              <w:ind w:right="-3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08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Holiday/</w:t>
            </w:r>
            <w:proofErr w:type="spellStart"/>
            <w:r w:rsidRPr="00A708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Diwali</w:t>
            </w:r>
            <w:proofErr w:type="spellEnd"/>
            <w:r w:rsidRPr="001E756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A7084A" w:rsidRDefault="00A7084A" w:rsidP="00DF348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04326" w:rsidRDefault="00E04326"/>
    <w:tbl>
      <w:tblPr>
        <w:tblpPr w:leftFromText="180" w:rightFromText="180" w:vertAnchor="text" w:horzAnchor="margin" w:tblpXSpec="center" w:tblpY="-3082"/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2"/>
        <w:gridCol w:w="3313"/>
        <w:gridCol w:w="181"/>
        <w:gridCol w:w="3392"/>
        <w:gridCol w:w="3050"/>
        <w:gridCol w:w="235"/>
        <w:gridCol w:w="3444"/>
      </w:tblGrid>
      <w:tr w:rsidR="00C44818" w:rsidRPr="003B193E" w:rsidTr="005D7774">
        <w:trPr>
          <w:trHeight w:val="1157"/>
        </w:trPr>
        <w:tc>
          <w:tcPr>
            <w:tcW w:w="1548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44818" w:rsidRPr="003B193E" w:rsidRDefault="00C4481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C44818" w:rsidRPr="00A72A2D" w:rsidRDefault="00F405A1" w:rsidP="006E74FC">
            <w:pPr>
              <w:rPr>
                <w:rFonts w:ascii="Aharoni" w:hAnsi="Aharoni" w:cs="Aharoni"/>
                <w:b/>
                <w:bCs/>
              </w:rPr>
            </w:pPr>
            <w:r>
              <w:rPr>
                <w:rFonts w:ascii="Aharoni" w:hAnsi="Aharoni" w:cs="Aharoni"/>
                <w:b/>
                <w:bCs/>
              </w:rPr>
              <w:t>148</w:t>
            </w:r>
            <w:r w:rsidRPr="00EE43D3">
              <w:rPr>
                <w:rFonts w:ascii="Aharoni" w:hAnsi="Aharoni" w:cs="Aharoni"/>
                <w:b/>
                <w:bCs/>
                <w:vertAlign w:val="superscript"/>
              </w:rPr>
              <w:t>th</w:t>
            </w:r>
            <w:r>
              <w:rPr>
                <w:rFonts w:ascii="Aharoni" w:hAnsi="Aharoni" w:cs="Aharoni"/>
                <w:b/>
                <w:bCs/>
              </w:rPr>
              <w:t xml:space="preserve"> ITP </w:t>
            </w:r>
            <w:r w:rsidR="006643B6">
              <w:rPr>
                <w:rFonts w:ascii="Aharoni" w:hAnsi="Aharoni" w:cs="Aharoni"/>
                <w:b/>
                <w:bCs/>
              </w:rPr>
              <w:t>Third w</w:t>
            </w:r>
            <w:r w:rsidR="0034450B" w:rsidRPr="00A72A2D">
              <w:rPr>
                <w:rFonts w:ascii="Aharoni" w:hAnsi="Aharoni" w:cs="Aharoni"/>
                <w:b/>
                <w:bCs/>
              </w:rPr>
              <w:t xml:space="preserve">eek: </w:t>
            </w:r>
            <w:r w:rsidR="00565D5A">
              <w:rPr>
                <w:rFonts w:ascii="Aharoni" w:hAnsi="Aharoni" w:cs="Aharoni"/>
                <w:b/>
                <w:bCs/>
              </w:rPr>
              <w:t xml:space="preserve">Use of </w:t>
            </w:r>
            <w:r w:rsidR="008B2990">
              <w:rPr>
                <w:rFonts w:ascii="Aharoni" w:hAnsi="Aharoni" w:cs="Aharoni"/>
                <w:b/>
                <w:bCs/>
              </w:rPr>
              <w:t>Data Analytics</w:t>
            </w:r>
            <w:r>
              <w:rPr>
                <w:rFonts w:ascii="Aharoni" w:hAnsi="Aharoni" w:cs="Aharoni"/>
                <w:b/>
                <w:bCs/>
              </w:rPr>
              <w:t xml:space="preserve"> </w:t>
            </w:r>
            <w:r w:rsidR="006E74FC">
              <w:rPr>
                <w:rFonts w:ascii="Aharoni" w:hAnsi="Aharoni" w:cs="Aharoni"/>
                <w:b/>
                <w:bCs/>
              </w:rPr>
              <w:t xml:space="preserve"> and Analysis </w:t>
            </w:r>
            <w:r w:rsidR="00565D5A">
              <w:rPr>
                <w:rFonts w:ascii="Aharoni" w:hAnsi="Aharoni" w:cs="Aharoni"/>
                <w:b/>
                <w:bCs/>
              </w:rPr>
              <w:t>in Financial Audit</w:t>
            </w:r>
            <w:r w:rsidR="006E74FC">
              <w:rPr>
                <w:rFonts w:ascii="Aharoni" w:hAnsi="Aharoni" w:cs="Aharoni"/>
                <w:b/>
                <w:bCs/>
              </w:rPr>
              <w:t>, Audit of e-Procurement</w:t>
            </w:r>
          </w:p>
        </w:tc>
      </w:tr>
      <w:tr w:rsidR="00C44818" w:rsidRPr="003B193E" w:rsidTr="00BE6408">
        <w:trPr>
          <w:trHeight w:val="1098"/>
        </w:trPr>
        <w:tc>
          <w:tcPr>
            <w:tcW w:w="1872" w:type="dxa"/>
            <w:shd w:val="clear" w:color="auto" w:fill="E5DFEC" w:themeFill="accent4" w:themeFillTint="33"/>
            <w:vAlign w:val="center"/>
          </w:tcPr>
          <w:p w:rsidR="00C44818" w:rsidRPr="003B193E" w:rsidRDefault="00823BF9" w:rsidP="005D7774">
            <w:pPr>
              <w:pStyle w:val="Heading2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Date &amp; Day</w:t>
            </w:r>
          </w:p>
        </w:tc>
        <w:tc>
          <w:tcPr>
            <w:tcW w:w="3313" w:type="dxa"/>
            <w:shd w:val="clear" w:color="auto" w:fill="E5DFEC" w:themeFill="accent4" w:themeFillTint="33"/>
            <w:vAlign w:val="center"/>
          </w:tcPr>
          <w:p w:rsidR="00C44818" w:rsidRPr="003B193E" w:rsidRDefault="00C4481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1</w:t>
            </w:r>
          </w:p>
          <w:p w:rsidR="00C44818" w:rsidRPr="003B193E" w:rsidRDefault="00C4481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1000 – 1115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73" w:type="dxa"/>
            <w:gridSpan w:val="2"/>
            <w:shd w:val="clear" w:color="auto" w:fill="E5DFEC" w:themeFill="accent4" w:themeFillTint="33"/>
            <w:vAlign w:val="center"/>
          </w:tcPr>
          <w:p w:rsidR="00C44818" w:rsidRPr="003B193E" w:rsidRDefault="00C4481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2</w:t>
            </w:r>
          </w:p>
          <w:p w:rsidR="00C44818" w:rsidRPr="003B193E" w:rsidRDefault="00C4481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1145 – 1300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50" w:type="dxa"/>
            <w:shd w:val="clear" w:color="auto" w:fill="E5DFEC" w:themeFill="accent4" w:themeFillTint="33"/>
            <w:vAlign w:val="center"/>
          </w:tcPr>
          <w:p w:rsidR="00C44818" w:rsidRPr="003B193E" w:rsidRDefault="00C4481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3</w:t>
            </w:r>
          </w:p>
          <w:p w:rsidR="00C44818" w:rsidRPr="003B193E" w:rsidRDefault="00C4481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1400 – 1515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79" w:type="dxa"/>
            <w:gridSpan w:val="2"/>
            <w:shd w:val="clear" w:color="auto" w:fill="E5DFEC" w:themeFill="accent4" w:themeFillTint="33"/>
            <w:vAlign w:val="center"/>
          </w:tcPr>
          <w:p w:rsidR="00C44818" w:rsidRPr="003B193E" w:rsidRDefault="00C4481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4</w:t>
            </w:r>
          </w:p>
          <w:p w:rsidR="00C44818" w:rsidRPr="003B193E" w:rsidRDefault="00C4481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1545 – 1700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Hours.</w:t>
            </w:r>
          </w:p>
        </w:tc>
      </w:tr>
      <w:tr w:rsidR="00BE6408" w:rsidRPr="003B193E" w:rsidTr="00BE6408">
        <w:trPr>
          <w:trHeight w:val="495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:rsidR="00BE6408" w:rsidRPr="003B193E" w:rsidRDefault="00BE640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28 Oct 2019</w:t>
            </w:r>
          </w:p>
          <w:p w:rsidR="00BE6408" w:rsidRPr="003B193E" w:rsidRDefault="00BE640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886" w:type="dxa"/>
            <w:gridSpan w:val="3"/>
            <w:shd w:val="clear" w:color="auto" w:fill="auto"/>
            <w:vAlign w:val="center"/>
          </w:tcPr>
          <w:p w:rsidR="00BE6408" w:rsidRDefault="00BE6408" w:rsidP="00BE6408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Business combinations (IFRS 3), Joint Arrangements (IFRS 11), </w:t>
            </w:r>
          </w:p>
          <w:p w:rsidR="00BE6408" w:rsidRPr="00BE54F5" w:rsidRDefault="00BE6408" w:rsidP="00BE6408">
            <w:pPr>
              <w:tabs>
                <w:tab w:val="left" w:pos="11927"/>
              </w:tabs>
              <w:ind w:left="1122" w:right="488"/>
              <w:jc w:val="both"/>
              <w:rPr>
                <w:sz w:val="24"/>
                <w:szCs w:val="24"/>
              </w:rPr>
            </w:pPr>
            <w:r w:rsidRPr="00BE54F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Disclosure of interests in other entities (IFRS 12)</w:t>
            </w:r>
          </w:p>
        </w:tc>
        <w:tc>
          <w:tcPr>
            <w:tcW w:w="6729" w:type="dxa"/>
            <w:gridSpan w:val="3"/>
            <w:shd w:val="clear" w:color="auto" w:fill="auto"/>
            <w:vAlign w:val="center"/>
          </w:tcPr>
          <w:p w:rsidR="00BE6408" w:rsidRPr="008C1F3B" w:rsidRDefault="0071280A" w:rsidP="00BE6408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hyperlink r:id="rId13" w:tgtFrame="_self" w:history="1">
              <w:r w:rsidR="00BE6408" w:rsidRPr="008C1F3B">
                <w:rPr>
                  <w:rStyle w:val="Hyperlink"/>
                  <w:rFonts w:asciiTheme="minorHAnsi" w:hAnsiTheme="minorHAnsi" w:cstheme="minorHAnsi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Provisions, Contingent Liabilities and Contingent Assets</w:t>
              </w:r>
            </w:hyperlink>
            <w:r w:rsidR="00BE6408" w:rsidRPr="008C1F3B">
              <w:rPr>
                <w:rStyle w:val="Hyperlink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(IAS 37),</w:t>
            </w:r>
          </w:p>
          <w:p w:rsidR="00BE6408" w:rsidRPr="00BA000B" w:rsidRDefault="00BE6408" w:rsidP="00BE6408">
            <w:pPr>
              <w:tabs>
                <w:tab w:val="left" w:pos="11927"/>
              </w:tabs>
              <w:ind w:right="-3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1F3B">
              <w:rPr>
                <w:rStyle w:val="Hyperlink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Investments in Associates &amp; Joint Ventures (IAS 28</w:t>
            </w:r>
            <w:r w:rsidRPr="008C1F3B">
              <w:rPr>
                <w:rStyle w:val="Hyperlink"/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  <w:t>)</w:t>
            </w:r>
          </w:p>
        </w:tc>
      </w:tr>
      <w:tr w:rsidR="00BE6408" w:rsidRPr="003B193E" w:rsidTr="00BE6408">
        <w:trPr>
          <w:trHeight w:val="673"/>
        </w:trPr>
        <w:tc>
          <w:tcPr>
            <w:tcW w:w="1872" w:type="dxa"/>
            <w:vMerge/>
            <w:shd w:val="clear" w:color="auto" w:fill="auto"/>
            <w:vAlign w:val="center"/>
          </w:tcPr>
          <w:p w:rsidR="00BE6408" w:rsidRDefault="00BE640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886" w:type="dxa"/>
            <w:gridSpan w:val="3"/>
            <w:shd w:val="clear" w:color="auto" w:fill="auto"/>
            <w:vAlign w:val="center"/>
          </w:tcPr>
          <w:p w:rsidR="00BE6408" w:rsidRPr="00AC4BFD" w:rsidRDefault="00BE6408" w:rsidP="00BE6408">
            <w:pPr>
              <w:pStyle w:val="BodyText2"/>
              <w:jc w:val="center"/>
              <w:rPr>
                <w:rFonts w:asciiTheme="minorHAnsi" w:hAnsiTheme="minorHAnsi" w:cstheme="minorHAnsi"/>
                <w:bCs/>
              </w:rPr>
            </w:pPr>
            <w:r w:rsidRPr="00AC4BFD">
              <w:rPr>
                <w:rFonts w:asciiTheme="minorHAnsi" w:hAnsiTheme="minorHAnsi" w:cstheme="minorHAnsi"/>
                <w:bCs/>
              </w:rPr>
              <w:t xml:space="preserve">CA </w:t>
            </w:r>
            <w:proofErr w:type="spellStart"/>
            <w:r w:rsidRPr="00AC4BFD">
              <w:rPr>
                <w:rFonts w:asciiTheme="minorHAnsi" w:hAnsiTheme="minorHAnsi" w:cstheme="minorHAnsi"/>
                <w:bCs/>
              </w:rPr>
              <w:t>Abhinay</w:t>
            </w:r>
            <w:proofErr w:type="spellEnd"/>
            <w:r w:rsidRPr="00AC4BFD">
              <w:rPr>
                <w:rFonts w:asciiTheme="minorHAnsi" w:hAnsiTheme="minorHAnsi" w:cstheme="minorHAnsi"/>
                <w:bCs/>
              </w:rPr>
              <w:t xml:space="preserve"> Gupta, Manager</w:t>
            </w:r>
          </w:p>
          <w:p w:rsidR="00BE6408" w:rsidRPr="00DF3487" w:rsidRDefault="00BE6408" w:rsidP="00BE6408">
            <w:pPr>
              <w:tabs>
                <w:tab w:val="left" w:pos="11927"/>
              </w:tabs>
              <w:ind w:right="-38"/>
              <w:jc w:val="center"/>
              <w:rPr>
                <w:sz w:val="24"/>
                <w:szCs w:val="24"/>
              </w:rPr>
            </w:pPr>
            <w:r w:rsidRPr="00AC4BFD">
              <w:rPr>
                <w:rFonts w:asciiTheme="minorHAnsi" w:hAnsiTheme="minorHAnsi" w:cstheme="minorHAnsi"/>
                <w:bCs/>
                <w:sz w:val="24"/>
                <w:szCs w:val="24"/>
              </w:rPr>
              <w:t>Ernst &amp; Young Associates LLP</w:t>
            </w:r>
          </w:p>
        </w:tc>
        <w:tc>
          <w:tcPr>
            <w:tcW w:w="6729" w:type="dxa"/>
            <w:gridSpan w:val="3"/>
            <w:shd w:val="clear" w:color="auto" w:fill="auto"/>
            <w:vAlign w:val="center"/>
          </w:tcPr>
          <w:p w:rsidR="00BE6408" w:rsidRPr="008C1F3B" w:rsidRDefault="00BE6408" w:rsidP="00BE6408">
            <w:pPr>
              <w:pStyle w:val="BodyText2"/>
              <w:jc w:val="center"/>
              <w:rPr>
                <w:rFonts w:asciiTheme="minorHAnsi" w:hAnsiTheme="minorHAnsi" w:cstheme="minorHAnsi"/>
                <w:bCs/>
              </w:rPr>
            </w:pPr>
            <w:r w:rsidRPr="008C1F3B">
              <w:rPr>
                <w:rFonts w:asciiTheme="minorHAnsi" w:hAnsiTheme="minorHAnsi" w:cstheme="minorHAnsi"/>
                <w:bCs/>
              </w:rPr>
              <w:t xml:space="preserve">CA </w:t>
            </w:r>
            <w:proofErr w:type="spellStart"/>
            <w:r w:rsidRPr="008C1F3B">
              <w:rPr>
                <w:rFonts w:asciiTheme="minorHAnsi" w:hAnsiTheme="minorHAnsi" w:cstheme="minorHAnsi"/>
                <w:bCs/>
              </w:rPr>
              <w:t>Alok</w:t>
            </w:r>
            <w:proofErr w:type="spellEnd"/>
            <w:r w:rsidRPr="008C1F3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8C1F3B">
              <w:rPr>
                <w:rFonts w:asciiTheme="minorHAnsi" w:hAnsiTheme="minorHAnsi" w:cstheme="minorHAnsi"/>
                <w:bCs/>
              </w:rPr>
              <w:t>Garg</w:t>
            </w:r>
            <w:proofErr w:type="spellEnd"/>
            <w:r w:rsidRPr="008C1F3B">
              <w:rPr>
                <w:rFonts w:asciiTheme="minorHAnsi" w:hAnsiTheme="minorHAnsi" w:cstheme="minorHAnsi"/>
                <w:bCs/>
              </w:rPr>
              <w:t>, DGM (Financial Reporting and Consolidation)</w:t>
            </w:r>
          </w:p>
          <w:p w:rsidR="00BE6408" w:rsidRPr="00DF3487" w:rsidRDefault="00BE6408" w:rsidP="00BE6408">
            <w:pPr>
              <w:tabs>
                <w:tab w:val="left" w:pos="11927"/>
              </w:tabs>
              <w:ind w:right="-38"/>
              <w:jc w:val="center"/>
              <w:rPr>
                <w:sz w:val="24"/>
                <w:szCs w:val="24"/>
              </w:rPr>
            </w:pPr>
            <w:proofErr w:type="spellStart"/>
            <w:r w:rsidRPr="008C1F3B">
              <w:rPr>
                <w:rFonts w:asciiTheme="minorHAnsi" w:hAnsiTheme="minorHAnsi" w:cstheme="minorHAnsi"/>
                <w:bCs/>
                <w:sz w:val="24"/>
                <w:szCs w:val="24"/>
              </w:rPr>
              <w:t>Bharti</w:t>
            </w:r>
            <w:proofErr w:type="spellEnd"/>
            <w:r w:rsidRPr="008C1F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C1F3B">
              <w:rPr>
                <w:rFonts w:asciiTheme="minorHAnsi" w:hAnsiTheme="minorHAnsi" w:cstheme="minorHAnsi"/>
                <w:bCs/>
                <w:sz w:val="24"/>
                <w:szCs w:val="24"/>
              </w:rPr>
              <w:t>Infratel</w:t>
            </w:r>
            <w:proofErr w:type="spellEnd"/>
            <w:r w:rsidRPr="008C1F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Limited</w:t>
            </w:r>
          </w:p>
        </w:tc>
      </w:tr>
      <w:tr w:rsidR="00BE6408" w:rsidRPr="003B193E" w:rsidTr="00BE6408">
        <w:trPr>
          <w:cantSplit/>
          <w:trHeight w:val="540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:rsidR="00BE6408" w:rsidRPr="003B193E" w:rsidRDefault="00BE640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29 Oct 2019</w:t>
            </w:r>
          </w:p>
          <w:p w:rsidR="00BE6408" w:rsidRPr="003B193E" w:rsidRDefault="00BE640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886" w:type="dxa"/>
            <w:gridSpan w:val="3"/>
            <w:shd w:val="clear" w:color="auto" w:fill="auto"/>
          </w:tcPr>
          <w:p w:rsidR="00BE6408" w:rsidRPr="00295566" w:rsidRDefault="00BE6408" w:rsidP="005D7774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Theme Country Day</w:t>
            </w:r>
          </w:p>
        </w:tc>
        <w:tc>
          <w:tcPr>
            <w:tcW w:w="6729" w:type="dxa"/>
            <w:gridSpan w:val="3"/>
            <w:shd w:val="clear" w:color="auto" w:fill="auto"/>
          </w:tcPr>
          <w:p w:rsidR="00BE6408" w:rsidRDefault="00BE6408" w:rsidP="005D7774">
            <w:pPr>
              <w:ind w:left="867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E27CF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Country papers presentation on      </w:t>
            </w:r>
          </w:p>
          <w:p w:rsidR="00BE6408" w:rsidRPr="00295566" w:rsidRDefault="00BE6408" w:rsidP="005D7774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“Audit of SOEs” of respective SAIs</w:t>
            </w:r>
            <w:r w:rsidRPr="00E27CFA">
              <w:rPr>
                <w:rFonts w:asciiTheme="minorHAnsi" w:hAnsiTheme="minorHAnsi" w:cs="Calibri"/>
                <w:b/>
                <w:bCs/>
              </w:rPr>
              <w:t xml:space="preserve">                                                                                                  </w:t>
            </w:r>
          </w:p>
        </w:tc>
      </w:tr>
      <w:tr w:rsidR="00BE6408" w:rsidRPr="003B193E" w:rsidTr="00BE6408">
        <w:trPr>
          <w:cantSplit/>
          <w:trHeight w:val="540"/>
        </w:trPr>
        <w:tc>
          <w:tcPr>
            <w:tcW w:w="1872" w:type="dxa"/>
            <w:vMerge/>
            <w:shd w:val="clear" w:color="auto" w:fill="auto"/>
            <w:vAlign w:val="center"/>
          </w:tcPr>
          <w:p w:rsidR="00BE6408" w:rsidRPr="003B193E" w:rsidRDefault="00BE640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3615" w:type="dxa"/>
            <w:gridSpan w:val="6"/>
            <w:shd w:val="clear" w:color="auto" w:fill="auto"/>
            <w:vAlign w:val="center"/>
          </w:tcPr>
          <w:p w:rsidR="00BE6408" w:rsidRPr="005B2CF3" w:rsidRDefault="00BE6408" w:rsidP="005D777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B2CF3">
              <w:rPr>
                <w:rFonts w:asciiTheme="minorHAnsi" w:hAnsiTheme="minorHAnsi"/>
                <w:sz w:val="28"/>
                <w:szCs w:val="28"/>
              </w:rPr>
              <w:t>Auditorium</w:t>
            </w:r>
          </w:p>
        </w:tc>
      </w:tr>
      <w:tr w:rsidR="00BE6408" w:rsidRPr="003B193E" w:rsidTr="00BE6408">
        <w:trPr>
          <w:cantSplit/>
          <w:trHeight w:val="727"/>
        </w:trPr>
        <w:tc>
          <w:tcPr>
            <w:tcW w:w="1872" w:type="dxa"/>
            <w:vMerge w:val="restart"/>
            <w:shd w:val="clear" w:color="auto" w:fill="FFFFFF" w:themeFill="background1"/>
            <w:vAlign w:val="center"/>
          </w:tcPr>
          <w:p w:rsidR="00BE6408" w:rsidRPr="003B193E" w:rsidRDefault="00BE640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30 Oct 2019</w:t>
            </w:r>
          </w:p>
          <w:p w:rsidR="00BE6408" w:rsidRPr="003B193E" w:rsidRDefault="00BE640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615" w:type="dxa"/>
            <w:gridSpan w:val="6"/>
            <w:shd w:val="clear" w:color="auto" w:fill="FFFFFF" w:themeFill="background1"/>
            <w:vAlign w:val="center"/>
          </w:tcPr>
          <w:p w:rsidR="00BE6408" w:rsidRPr="002B672B" w:rsidRDefault="00BE6408" w:rsidP="00925986">
            <w:pPr>
              <w:pStyle w:val="BodyText"/>
              <w:jc w:val="center"/>
              <w:rPr>
                <w:rFonts w:asciiTheme="minorHAnsi" w:hAnsiTheme="minorHAnsi"/>
                <w:b/>
                <w:bCs/>
              </w:rPr>
            </w:pPr>
            <w:r w:rsidRPr="002B672B">
              <w:rPr>
                <w:rFonts w:asciiTheme="minorHAnsi" w:hAnsiTheme="minorHAnsi"/>
                <w:b/>
                <w:bCs/>
              </w:rPr>
              <w:t>Introduction to IDEA:</w:t>
            </w:r>
          </w:p>
          <w:p w:rsidR="00BE6408" w:rsidRDefault="00BE6408" w:rsidP="0092598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672B">
              <w:rPr>
                <w:rFonts w:asciiTheme="minorHAnsi" w:hAnsiTheme="minorHAnsi"/>
                <w:b/>
                <w:bCs/>
                <w:sz w:val="24"/>
                <w:szCs w:val="24"/>
              </w:rPr>
              <w:t>Importing MS Excel, MS Access, Text files etc</w:t>
            </w:r>
          </w:p>
          <w:p w:rsidR="00BE6408" w:rsidRDefault="00BE6408" w:rsidP="00925986">
            <w:pPr>
              <w:ind w:left="3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Functionalities of IDEA and Case study</w:t>
            </w:r>
          </w:p>
        </w:tc>
      </w:tr>
      <w:tr w:rsidR="00E850E0" w:rsidRPr="003B193E" w:rsidTr="00BE6408">
        <w:trPr>
          <w:cantSplit/>
          <w:trHeight w:val="669"/>
        </w:trPr>
        <w:tc>
          <w:tcPr>
            <w:tcW w:w="1872" w:type="dxa"/>
            <w:vMerge/>
            <w:shd w:val="clear" w:color="auto" w:fill="FFFFFF" w:themeFill="background1"/>
            <w:vAlign w:val="center"/>
          </w:tcPr>
          <w:p w:rsidR="00E850E0" w:rsidRDefault="00E850E0" w:rsidP="00E850E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3615" w:type="dxa"/>
            <w:gridSpan w:val="6"/>
            <w:shd w:val="clear" w:color="auto" w:fill="FFFFFF" w:themeFill="background1"/>
            <w:vAlign w:val="center"/>
          </w:tcPr>
          <w:p w:rsidR="00E850E0" w:rsidRPr="00AC4BFD" w:rsidRDefault="00E850E0" w:rsidP="00E850E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C4BFD">
              <w:rPr>
                <w:rFonts w:asciiTheme="minorHAnsi" w:hAnsiTheme="minorHAnsi"/>
                <w:sz w:val="24"/>
                <w:szCs w:val="24"/>
              </w:rPr>
              <w:t>Mr.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K. P.</w:t>
            </w:r>
            <w:r w:rsidRPr="00AC4BFD">
              <w:rPr>
                <w:rFonts w:asciiTheme="minorHAnsi" w:hAnsiTheme="minorHAnsi"/>
                <w:sz w:val="24"/>
                <w:szCs w:val="24"/>
              </w:rPr>
              <w:t xml:space="preserve"> Singh</w:t>
            </w:r>
          </w:p>
          <w:p w:rsidR="00E850E0" w:rsidRPr="000C36FB" w:rsidRDefault="00E850E0" w:rsidP="00E850E0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Senior Administrative Officer</w:t>
            </w:r>
            <w:r w:rsidRPr="00AC4BFD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Pr="00AC4BFD">
              <w:rPr>
                <w:rFonts w:asciiTheme="minorHAnsi" w:hAnsiTheme="minorHAnsi"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sz w:val="24"/>
                <w:szCs w:val="24"/>
              </w:rPr>
              <w:t>etd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AC4BFD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E850E0" w:rsidRPr="003B193E" w:rsidTr="00DB4CBF">
        <w:trPr>
          <w:cantSplit/>
          <w:trHeight w:val="710"/>
        </w:trPr>
        <w:tc>
          <w:tcPr>
            <w:tcW w:w="1872" w:type="dxa"/>
            <w:vMerge w:val="restart"/>
            <w:shd w:val="clear" w:color="auto" w:fill="FFFFFF" w:themeFill="background1"/>
            <w:vAlign w:val="center"/>
          </w:tcPr>
          <w:p w:rsidR="00E850E0" w:rsidRPr="003B193E" w:rsidRDefault="00E850E0" w:rsidP="00E850E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31 Oct 2019</w:t>
            </w:r>
          </w:p>
          <w:p w:rsidR="00E850E0" w:rsidRDefault="00E850E0" w:rsidP="00E850E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3494" w:type="dxa"/>
            <w:gridSpan w:val="2"/>
            <w:shd w:val="clear" w:color="auto" w:fill="FFFFFF" w:themeFill="background1"/>
            <w:vAlign w:val="center"/>
          </w:tcPr>
          <w:p w:rsidR="00E850E0" w:rsidRPr="00925986" w:rsidRDefault="00E850E0" w:rsidP="00E850E0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2598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Data analytics tool “</w:t>
            </w:r>
            <w:proofErr w:type="spellStart"/>
            <w:r w:rsidRPr="0092598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Knime</w:t>
            </w:r>
            <w:proofErr w:type="spellEnd"/>
            <w:r w:rsidRPr="0092598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”:  Overview and hands-on sessions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E850E0" w:rsidRPr="00925986" w:rsidRDefault="00E850E0" w:rsidP="00E850E0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2598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Data Analytics tool “</w:t>
            </w:r>
            <w:proofErr w:type="spellStart"/>
            <w:r w:rsidRPr="0092598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Knime</w:t>
            </w:r>
            <w:proofErr w:type="spellEnd"/>
            <w:r w:rsidRPr="0092598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” : </w:t>
            </w:r>
          </w:p>
          <w:p w:rsidR="00E850E0" w:rsidRPr="00925986" w:rsidRDefault="00E850E0" w:rsidP="00E850E0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2598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Hands-on sessions </w:t>
            </w:r>
          </w:p>
          <w:p w:rsidR="00E850E0" w:rsidRPr="00925986" w:rsidRDefault="00E850E0" w:rsidP="00E850E0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shd w:val="clear" w:color="auto" w:fill="FFFFFF" w:themeFill="background1"/>
            <w:vAlign w:val="center"/>
          </w:tcPr>
          <w:p w:rsidR="00E850E0" w:rsidRPr="00925986" w:rsidRDefault="00E850E0" w:rsidP="00E850E0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2598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Data Analytics tool “</w:t>
            </w:r>
            <w:proofErr w:type="spellStart"/>
            <w:r w:rsidRPr="0092598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Knime</w:t>
            </w:r>
            <w:proofErr w:type="spellEnd"/>
            <w:r w:rsidRPr="0092598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” : </w:t>
            </w:r>
          </w:p>
          <w:p w:rsidR="00E850E0" w:rsidRPr="00925986" w:rsidRDefault="00E850E0" w:rsidP="00E850E0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2598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Hands-on sessions </w:t>
            </w:r>
          </w:p>
          <w:p w:rsidR="00E850E0" w:rsidRPr="00925986" w:rsidRDefault="00E850E0" w:rsidP="00E850E0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E850E0" w:rsidRDefault="00E850E0" w:rsidP="00E850E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E27CF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Country papers presentation on      </w:t>
            </w:r>
          </w:p>
          <w:p w:rsidR="00E850E0" w:rsidRPr="00DB4CBF" w:rsidRDefault="00E850E0" w:rsidP="00E850E0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B4CB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“Audit of SOEs” of respective SAIs</w:t>
            </w:r>
          </w:p>
        </w:tc>
      </w:tr>
      <w:tr w:rsidR="00F8794A" w:rsidRPr="003B193E" w:rsidTr="00F42B81">
        <w:trPr>
          <w:cantSplit/>
          <w:trHeight w:val="350"/>
        </w:trPr>
        <w:tc>
          <w:tcPr>
            <w:tcW w:w="1872" w:type="dxa"/>
            <w:vMerge/>
            <w:shd w:val="clear" w:color="auto" w:fill="FFFFFF" w:themeFill="background1"/>
            <w:vAlign w:val="center"/>
          </w:tcPr>
          <w:p w:rsidR="00F8794A" w:rsidRDefault="00F8794A" w:rsidP="00E850E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  <w:gridSpan w:val="5"/>
            <w:shd w:val="clear" w:color="auto" w:fill="FFFFFF" w:themeFill="background1"/>
            <w:vAlign w:val="center"/>
          </w:tcPr>
          <w:p w:rsidR="00F8794A" w:rsidRDefault="00F8794A" w:rsidP="00E850E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C4BFD">
              <w:rPr>
                <w:rFonts w:asciiTheme="minorHAnsi" w:hAnsiTheme="minorHAnsi"/>
                <w:sz w:val="24"/>
                <w:szCs w:val="24"/>
              </w:rPr>
              <w:t>Mr.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C4BFD">
              <w:rPr>
                <w:rFonts w:asciiTheme="minorHAnsi" w:hAnsiTheme="minorHAnsi"/>
                <w:sz w:val="24"/>
                <w:szCs w:val="24"/>
              </w:rPr>
              <w:t>Abhay</w:t>
            </w:r>
            <w:proofErr w:type="spellEnd"/>
            <w:r w:rsidRPr="00AC4BFD">
              <w:rPr>
                <w:rFonts w:asciiTheme="minorHAnsi" w:hAnsiTheme="minorHAnsi"/>
                <w:sz w:val="24"/>
                <w:szCs w:val="24"/>
              </w:rPr>
              <w:t xml:space="preserve"> Singh</w:t>
            </w:r>
          </w:p>
          <w:p w:rsidR="00F8794A" w:rsidRPr="000C36FB" w:rsidRDefault="00F8794A" w:rsidP="00E850E0">
            <w:pPr>
              <w:jc w:val="center"/>
              <w:rPr>
                <w:sz w:val="24"/>
                <w:szCs w:val="24"/>
              </w:rPr>
            </w:pPr>
            <w:r w:rsidRPr="00AC4BFD">
              <w:rPr>
                <w:rFonts w:asciiTheme="minorHAnsi" w:hAnsiTheme="minorHAnsi"/>
                <w:sz w:val="24"/>
                <w:szCs w:val="24"/>
              </w:rPr>
              <w:t>Deputy Director (R&amp;I)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F8794A" w:rsidRPr="000C36FB" w:rsidRDefault="00F8794A" w:rsidP="00E850E0">
            <w:pPr>
              <w:jc w:val="center"/>
              <w:rPr>
                <w:sz w:val="24"/>
                <w:szCs w:val="24"/>
              </w:rPr>
            </w:pPr>
          </w:p>
        </w:tc>
      </w:tr>
      <w:tr w:rsidR="00E850E0" w:rsidRPr="003B193E" w:rsidTr="00BE6408">
        <w:trPr>
          <w:cantSplit/>
          <w:trHeight w:val="350"/>
        </w:trPr>
        <w:tc>
          <w:tcPr>
            <w:tcW w:w="1872" w:type="dxa"/>
            <w:vMerge w:val="restart"/>
            <w:shd w:val="clear" w:color="auto" w:fill="FFFFFF" w:themeFill="background1"/>
            <w:vAlign w:val="center"/>
          </w:tcPr>
          <w:p w:rsidR="00E850E0" w:rsidRPr="003B193E" w:rsidRDefault="00E850E0" w:rsidP="00E850E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01 Nov 2019</w:t>
            </w:r>
          </w:p>
          <w:p w:rsidR="00E850E0" w:rsidRPr="003B193E" w:rsidRDefault="00E850E0" w:rsidP="00E850E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3615" w:type="dxa"/>
            <w:gridSpan w:val="6"/>
            <w:shd w:val="clear" w:color="auto" w:fill="FFFFFF" w:themeFill="background1"/>
            <w:vAlign w:val="center"/>
          </w:tcPr>
          <w:p w:rsidR="00E850E0" w:rsidRDefault="00E850E0" w:rsidP="00E850E0">
            <w:pPr>
              <w:ind w:left="3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E850E0" w:rsidRDefault="00E850E0" w:rsidP="00E850E0">
            <w:pPr>
              <w:ind w:left="3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E7562">
              <w:rPr>
                <w:rFonts w:asciiTheme="minorHAnsi" w:hAnsiTheme="minorHAnsi"/>
                <w:b/>
                <w:bCs/>
                <w:sz w:val="24"/>
                <w:szCs w:val="24"/>
              </w:rPr>
              <w:t>Financial Auditing in SAP Environment</w:t>
            </w:r>
          </w:p>
          <w:p w:rsidR="00E850E0" w:rsidRPr="00295566" w:rsidRDefault="00E850E0" w:rsidP="00E850E0">
            <w:pPr>
              <w:ind w:left="83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E850E0" w:rsidRPr="003B193E" w:rsidTr="00BE6408">
        <w:trPr>
          <w:cantSplit/>
          <w:trHeight w:val="548"/>
        </w:trPr>
        <w:tc>
          <w:tcPr>
            <w:tcW w:w="1872" w:type="dxa"/>
            <w:vMerge/>
            <w:shd w:val="clear" w:color="auto" w:fill="FFFFFF" w:themeFill="background1"/>
            <w:vAlign w:val="center"/>
          </w:tcPr>
          <w:p w:rsidR="00E850E0" w:rsidRDefault="00E850E0" w:rsidP="00E850E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3615" w:type="dxa"/>
            <w:gridSpan w:val="6"/>
            <w:shd w:val="clear" w:color="auto" w:fill="FFFFFF" w:themeFill="background1"/>
            <w:vAlign w:val="center"/>
          </w:tcPr>
          <w:p w:rsidR="00E850E0" w:rsidRPr="001E7562" w:rsidRDefault="00E850E0" w:rsidP="00E850E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proofErr w:type="spellStart"/>
            <w:r>
              <w:rPr>
                <w:sz w:val="24"/>
                <w:szCs w:val="24"/>
              </w:rPr>
              <w:t>Shanthi</w:t>
            </w:r>
            <w:proofErr w:type="spellEnd"/>
            <w:r>
              <w:rPr>
                <w:sz w:val="24"/>
                <w:szCs w:val="24"/>
              </w:rPr>
              <w:t xml:space="preserve"> M.</w:t>
            </w:r>
            <w:r w:rsidRPr="000C36FB">
              <w:rPr>
                <w:sz w:val="24"/>
                <w:szCs w:val="24"/>
              </w:rPr>
              <w:t>, S</w:t>
            </w:r>
            <w:r>
              <w:rPr>
                <w:sz w:val="24"/>
                <w:szCs w:val="24"/>
              </w:rPr>
              <w:t xml:space="preserve">r. </w:t>
            </w:r>
            <w:r w:rsidRPr="000C36F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udit </w:t>
            </w:r>
            <w:r w:rsidRPr="000C36F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fficer, </w:t>
            </w:r>
            <w:r w:rsidR="00A152D3" w:rsidRPr="00117AE9">
              <w:rPr>
                <w:sz w:val="24"/>
                <w:szCs w:val="24"/>
              </w:rPr>
              <w:t xml:space="preserve"> </w:t>
            </w:r>
            <w:r w:rsidR="00A152D3">
              <w:rPr>
                <w:sz w:val="24"/>
                <w:szCs w:val="24"/>
              </w:rPr>
              <w:t xml:space="preserve">O/o the </w:t>
            </w:r>
            <w:r w:rsidR="00A152D3" w:rsidRPr="00117AE9">
              <w:rPr>
                <w:sz w:val="24"/>
                <w:szCs w:val="24"/>
              </w:rPr>
              <w:t>P</w:t>
            </w:r>
            <w:r w:rsidR="00A152D3">
              <w:rPr>
                <w:sz w:val="24"/>
                <w:szCs w:val="24"/>
              </w:rPr>
              <w:t>DCA &amp;</w:t>
            </w:r>
            <w:r w:rsidR="00A152D3" w:rsidRPr="00117AE9">
              <w:rPr>
                <w:sz w:val="24"/>
                <w:szCs w:val="24"/>
              </w:rPr>
              <w:t xml:space="preserve"> Ex-Officio MAB</w:t>
            </w:r>
            <w:r w:rsidR="00A152D3">
              <w:rPr>
                <w:sz w:val="24"/>
                <w:szCs w:val="24"/>
              </w:rPr>
              <w:t xml:space="preserve">, </w:t>
            </w:r>
            <w:proofErr w:type="spellStart"/>
            <w:r w:rsidR="00A152D3">
              <w:rPr>
                <w:sz w:val="24"/>
                <w:szCs w:val="24"/>
              </w:rPr>
              <w:t>Bengaluru</w:t>
            </w:r>
            <w:proofErr w:type="spellEnd"/>
          </w:p>
        </w:tc>
      </w:tr>
      <w:tr w:rsidR="00E850E0" w:rsidRPr="003B193E" w:rsidTr="00BE6408">
        <w:trPr>
          <w:cantSplit/>
          <w:trHeight w:val="633"/>
        </w:trPr>
        <w:tc>
          <w:tcPr>
            <w:tcW w:w="1872" w:type="dxa"/>
            <w:shd w:val="clear" w:color="auto" w:fill="FFFFFF" w:themeFill="background1"/>
            <w:vAlign w:val="center"/>
          </w:tcPr>
          <w:p w:rsidR="00E850E0" w:rsidRPr="003B193E" w:rsidRDefault="00E850E0" w:rsidP="00E850E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02 Nov 2019</w:t>
            </w:r>
          </w:p>
          <w:p w:rsidR="00E850E0" w:rsidRPr="003B193E" w:rsidRDefault="00E850E0" w:rsidP="00E850E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615" w:type="dxa"/>
            <w:gridSpan w:val="6"/>
            <w:shd w:val="clear" w:color="auto" w:fill="FFFFFF" w:themeFill="background1"/>
            <w:vAlign w:val="center"/>
          </w:tcPr>
          <w:p w:rsidR="00E850E0" w:rsidRPr="00295566" w:rsidRDefault="00E850E0" w:rsidP="00E850E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Agra Visit</w:t>
            </w:r>
            <w:r w:rsidRPr="0017681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E850E0" w:rsidRPr="00295566" w:rsidRDefault="00E850E0" w:rsidP="00E850E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A1BE0" w:rsidRPr="003B193E" w:rsidTr="00BE6408">
        <w:trPr>
          <w:cantSplit/>
          <w:trHeight w:val="797"/>
        </w:trPr>
        <w:tc>
          <w:tcPr>
            <w:tcW w:w="1872" w:type="dxa"/>
            <w:shd w:val="clear" w:color="auto" w:fill="FFFFFF" w:themeFill="background1"/>
            <w:vAlign w:val="center"/>
          </w:tcPr>
          <w:p w:rsidR="00BA1BE0" w:rsidRPr="003B193E" w:rsidRDefault="00BA1BE0" w:rsidP="00E850E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03 Nov 2019</w:t>
            </w:r>
          </w:p>
          <w:p w:rsidR="00BA1BE0" w:rsidRPr="003B193E" w:rsidRDefault="00BA1BE0" w:rsidP="00E850E0">
            <w:pPr>
              <w:ind w:right="-10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15" w:type="dxa"/>
            <w:gridSpan w:val="6"/>
            <w:shd w:val="clear" w:color="auto" w:fill="FFFFFF" w:themeFill="background1"/>
            <w:vAlign w:val="center"/>
          </w:tcPr>
          <w:p w:rsidR="00BA1BE0" w:rsidRPr="00A7084A" w:rsidRDefault="00BA1BE0" w:rsidP="00F42B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284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Social Programme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/Activities</w:t>
            </w:r>
          </w:p>
        </w:tc>
      </w:tr>
    </w:tbl>
    <w:p w:rsidR="00A7084A" w:rsidRDefault="00A7084A" w:rsidP="009B79E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C44818" w:rsidRPr="003B193E" w:rsidRDefault="00554F8C" w:rsidP="009B79EC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-5017"/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6"/>
        <w:gridCol w:w="3382"/>
        <w:gridCol w:w="255"/>
        <w:gridCol w:w="3323"/>
        <w:gridCol w:w="249"/>
        <w:gridCol w:w="3189"/>
        <w:gridCol w:w="3522"/>
      </w:tblGrid>
      <w:tr w:rsidR="00C44818" w:rsidRPr="003B193E" w:rsidTr="005D7774">
        <w:trPr>
          <w:cantSplit/>
          <w:trHeight w:val="985"/>
        </w:trPr>
        <w:tc>
          <w:tcPr>
            <w:tcW w:w="1546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42BD4" w:rsidRPr="003B193E" w:rsidRDefault="00142BD4" w:rsidP="005D7774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627C98" w:rsidRPr="003B193E" w:rsidRDefault="00627C98" w:rsidP="005D7774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511083" w:rsidRPr="00472DFF" w:rsidRDefault="00F405A1" w:rsidP="006E74FC">
            <w:pPr>
              <w:rPr>
                <w:rFonts w:ascii="Aharoni" w:hAnsi="Aharoni" w:cs="Aharoni"/>
                <w:b/>
                <w:bCs/>
              </w:rPr>
            </w:pPr>
            <w:r>
              <w:rPr>
                <w:rFonts w:ascii="Aharoni" w:hAnsi="Aharoni" w:cs="Aharoni"/>
                <w:b/>
                <w:bCs/>
              </w:rPr>
              <w:t>148</w:t>
            </w:r>
            <w:r w:rsidRPr="00EE43D3">
              <w:rPr>
                <w:rFonts w:ascii="Aharoni" w:hAnsi="Aharoni" w:cs="Aharoni"/>
                <w:b/>
                <w:bCs/>
                <w:vertAlign w:val="superscript"/>
              </w:rPr>
              <w:t>th</w:t>
            </w:r>
            <w:r>
              <w:rPr>
                <w:rFonts w:ascii="Aharoni" w:hAnsi="Aharoni" w:cs="Aharoni"/>
                <w:b/>
                <w:bCs/>
              </w:rPr>
              <w:t xml:space="preserve"> ITP </w:t>
            </w:r>
            <w:r w:rsidR="00627C98" w:rsidRPr="00472DFF">
              <w:rPr>
                <w:rFonts w:ascii="Aharoni" w:hAnsi="Aharoni" w:cs="Aharoni"/>
                <w:b/>
                <w:bCs/>
              </w:rPr>
              <w:t>Fourth</w:t>
            </w:r>
            <w:r w:rsidR="001D12B7">
              <w:rPr>
                <w:rFonts w:ascii="Aharoni" w:hAnsi="Aharoni" w:cs="Aharoni"/>
                <w:b/>
                <w:bCs/>
              </w:rPr>
              <w:t xml:space="preserve"> w</w:t>
            </w:r>
            <w:r w:rsidR="00705A80" w:rsidRPr="00472DFF">
              <w:rPr>
                <w:rFonts w:ascii="Aharoni" w:hAnsi="Aharoni" w:cs="Aharoni"/>
                <w:b/>
                <w:bCs/>
              </w:rPr>
              <w:t>eek</w:t>
            </w:r>
            <w:r w:rsidR="008A5B62" w:rsidRPr="00472DFF">
              <w:rPr>
                <w:rFonts w:ascii="Aharoni" w:hAnsi="Aharoni" w:cs="Aharoni"/>
                <w:b/>
                <w:bCs/>
              </w:rPr>
              <w:t xml:space="preserve">: </w:t>
            </w:r>
            <w:r w:rsidR="006E74FC">
              <w:rPr>
                <w:rFonts w:ascii="Aharoni" w:hAnsi="Aharoni" w:cs="Aharoni"/>
                <w:b/>
                <w:bCs/>
              </w:rPr>
              <w:t>Financial Auditing in SAP</w:t>
            </w:r>
            <w:r w:rsidR="00743BF7" w:rsidRPr="00472DFF">
              <w:rPr>
                <w:rFonts w:ascii="Aharoni" w:hAnsi="Aharoni" w:cs="Aharoni"/>
                <w:b/>
                <w:bCs/>
              </w:rPr>
              <w:t xml:space="preserve"> </w:t>
            </w:r>
            <w:r>
              <w:rPr>
                <w:rFonts w:ascii="Aharoni" w:hAnsi="Aharoni" w:cs="Aharoni"/>
                <w:b/>
                <w:bCs/>
              </w:rPr>
              <w:t>&amp;</w:t>
            </w:r>
            <w:r w:rsidR="00743BF7" w:rsidRPr="00472DFF">
              <w:rPr>
                <w:rFonts w:ascii="Aharoni" w:hAnsi="Aharoni" w:cs="Aharoni"/>
                <w:b/>
                <w:bCs/>
              </w:rPr>
              <w:t xml:space="preserve"> </w:t>
            </w:r>
            <w:r w:rsidR="0098149C">
              <w:rPr>
                <w:rFonts w:ascii="Aharoni" w:hAnsi="Aharoni" w:cs="Aharoni"/>
                <w:b/>
                <w:bCs/>
              </w:rPr>
              <w:t xml:space="preserve">PA </w:t>
            </w:r>
            <w:r w:rsidR="00ED2A84" w:rsidRPr="00472DFF">
              <w:rPr>
                <w:rFonts w:ascii="Aharoni" w:hAnsi="Aharoni" w:cs="Aharoni"/>
                <w:b/>
                <w:bCs/>
              </w:rPr>
              <w:t xml:space="preserve">Case </w:t>
            </w:r>
            <w:r w:rsidRPr="00472DFF">
              <w:rPr>
                <w:rFonts w:ascii="Aharoni" w:hAnsi="Aharoni" w:cs="Aharoni"/>
                <w:b/>
                <w:bCs/>
              </w:rPr>
              <w:t>Studies</w:t>
            </w:r>
          </w:p>
        </w:tc>
      </w:tr>
      <w:tr w:rsidR="00C44818" w:rsidRPr="003B193E" w:rsidTr="0047065F">
        <w:trPr>
          <w:cantSplit/>
          <w:trHeight w:val="803"/>
        </w:trPr>
        <w:tc>
          <w:tcPr>
            <w:tcW w:w="1546" w:type="dxa"/>
            <w:shd w:val="clear" w:color="auto" w:fill="FDE9D9" w:themeFill="accent6" w:themeFillTint="33"/>
            <w:vAlign w:val="center"/>
          </w:tcPr>
          <w:p w:rsidR="00C44818" w:rsidRPr="003B193E" w:rsidRDefault="00511083" w:rsidP="005D7774">
            <w:pPr>
              <w:pStyle w:val="Heading2"/>
              <w:ind w:right="-18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</w:t>
            </w:r>
            <w:r w:rsidR="00823BF9">
              <w:rPr>
                <w:rFonts w:asciiTheme="minorHAnsi" w:hAnsiTheme="minorHAnsi" w:cs="Calibri"/>
              </w:rPr>
              <w:t>ate &amp; Day</w:t>
            </w:r>
          </w:p>
        </w:tc>
        <w:tc>
          <w:tcPr>
            <w:tcW w:w="3637" w:type="dxa"/>
            <w:gridSpan w:val="2"/>
            <w:shd w:val="clear" w:color="auto" w:fill="FDE9D9" w:themeFill="accent6" w:themeFillTint="33"/>
            <w:vAlign w:val="center"/>
          </w:tcPr>
          <w:p w:rsidR="00C44818" w:rsidRPr="003B193E" w:rsidRDefault="00C4481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1</w:t>
            </w:r>
          </w:p>
          <w:p w:rsidR="00C44818" w:rsidRPr="003B193E" w:rsidRDefault="00C4481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1000 – 1115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72" w:type="dxa"/>
            <w:gridSpan w:val="2"/>
            <w:shd w:val="clear" w:color="auto" w:fill="FDE9D9" w:themeFill="accent6" w:themeFillTint="33"/>
            <w:vAlign w:val="center"/>
          </w:tcPr>
          <w:p w:rsidR="00C44818" w:rsidRPr="003B193E" w:rsidRDefault="00C4481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2</w:t>
            </w:r>
          </w:p>
          <w:p w:rsidR="00C44818" w:rsidRPr="003B193E" w:rsidRDefault="00C4481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1145 – 1300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89" w:type="dxa"/>
            <w:shd w:val="clear" w:color="auto" w:fill="FDE9D9" w:themeFill="accent6" w:themeFillTint="33"/>
            <w:vAlign w:val="center"/>
          </w:tcPr>
          <w:p w:rsidR="00C44818" w:rsidRPr="003B193E" w:rsidRDefault="00C4481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3</w:t>
            </w:r>
          </w:p>
          <w:p w:rsidR="00C44818" w:rsidRPr="003B193E" w:rsidRDefault="00C4481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1400 – 1515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2" w:type="dxa"/>
            <w:shd w:val="clear" w:color="auto" w:fill="FDE9D9" w:themeFill="accent6" w:themeFillTint="33"/>
            <w:vAlign w:val="center"/>
          </w:tcPr>
          <w:p w:rsidR="00C44818" w:rsidRPr="003B193E" w:rsidRDefault="00C4481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4</w:t>
            </w:r>
          </w:p>
          <w:p w:rsidR="00C44818" w:rsidRPr="003B193E" w:rsidRDefault="00C44818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1545 – 1700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Hours.</w:t>
            </w:r>
          </w:p>
        </w:tc>
      </w:tr>
      <w:tr w:rsidR="005071B3" w:rsidRPr="003B193E" w:rsidTr="0047065F">
        <w:trPr>
          <w:cantSplit/>
          <w:trHeight w:val="995"/>
        </w:trPr>
        <w:tc>
          <w:tcPr>
            <w:tcW w:w="1546" w:type="dxa"/>
            <w:vMerge w:val="restart"/>
            <w:shd w:val="clear" w:color="auto" w:fill="FFFFFF" w:themeFill="background1"/>
            <w:vAlign w:val="center"/>
          </w:tcPr>
          <w:p w:rsidR="005071B3" w:rsidRPr="003B193E" w:rsidRDefault="005071B3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04 Nov 2019</w:t>
            </w:r>
          </w:p>
          <w:p w:rsidR="005071B3" w:rsidRPr="003B193E" w:rsidRDefault="005071B3" w:rsidP="005D7774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920" w:type="dxa"/>
            <w:gridSpan w:val="6"/>
            <w:shd w:val="clear" w:color="auto" w:fill="FFFFFF" w:themeFill="background1"/>
            <w:vAlign w:val="center"/>
          </w:tcPr>
          <w:p w:rsidR="00942B15" w:rsidRPr="00823BF9" w:rsidRDefault="00942B15" w:rsidP="00942B1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3BF9">
              <w:rPr>
                <w:rFonts w:asciiTheme="minorHAnsi" w:hAnsiTheme="minorHAnsi" w:cs="Arial"/>
                <w:b/>
                <w:sz w:val="24"/>
                <w:szCs w:val="24"/>
              </w:rPr>
              <w:t>Audit of e-Procurement:</w:t>
            </w:r>
          </w:p>
          <w:p w:rsidR="005071B3" w:rsidRPr="00823BF9" w:rsidRDefault="00942B15" w:rsidP="0047065F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3BF9">
              <w:rPr>
                <w:rFonts w:asciiTheme="minorHAnsi" w:hAnsiTheme="minorHAnsi" w:cs="Arial"/>
                <w:b/>
                <w:sz w:val="24"/>
                <w:szCs w:val="24"/>
              </w:rPr>
              <w:t>Integrity Issues in e-Procurement &amp; Global best practices</w:t>
            </w:r>
          </w:p>
        </w:tc>
      </w:tr>
      <w:tr w:rsidR="005071B3" w:rsidRPr="003B193E" w:rsidTr="005D7774">
        <w:trPr>
          <w:cantSplit/>
          <w:trHeight w:val="247"/>
        </w:trPr>
        <w:tc>
          <w:tcPr>
            <w:tcW w:w="1546" w:type="dxa"/>
            <w:vMerge/>
            <w:shd w:val="clear" w:color="auto" w:fill="FFFFFF" w:themeFill="background1"/>
            <w:vAlign w:val="center"/>
          </w:tcPr>
          <w:p w:rsidR="005071B3" w:rsidRDefault="005071B3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3920" w:type="dxa"/>
            <w:gridSpan w:val="6"/>
            <w:shd w:val="clear" w:color="auto" w:fill="FFFFFF" w:themeFill="background1"/>
            <w:vAlign w:val="center"/>
          </w:tcPr>
          <w:p w:rsidR="00942B15" w:rsidRPr="00176819" w:rsidRDefault="00942B15" w:rsidP="00942B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76819">
              <w:rPr>
                <w:rFonts w:ascii="Calibri" w:hAnsi="Calibri" w:cs="Calibri"/>
                <w:sz w:val="24"/>
                <w:szCs w:val="24"/>
              </w:rPr>
              <w:t xml:space="preserve">Mr. </w:t>
            </w:r>
            <w:proofErr w:type="spellStart"/>
            <w:r w:rsidRPr="00176819">
              <w:rPr>
                <w:rFonts w:ascii="Calibri" w:hAnsi="Calibri" w:cs="Calibri"/>
                <w:sz w:val="24"/>
                <w:szCs w:val="24"/>
              </w:rPr>
              <w:t>Jitendra</w:t>
            </w:r>
            <w:proofErr w:type="spellEnd"/>
            <w:r w:rsidRPr="0017681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6819">
              <w:rPr>
                <w:rFonts w:ascii="Calibri" w:hAnsi="Calibri" w:cs="Calibri"/>
                <w:sz w:val="24"/>
                <w:szCs w:val="24"/>
              </w:rPr>
              <w:t>Kohli</w:t>
            </w:r>
            <w:proofErr w:type="spellEnd"/>
            <w:r w:rsidRPr="00176819">
              <w:rPr>
                <w:rFonts w:ascii="Calibri" w:hAnsi="Calibri" w:cs="Calibri"/>
                <w:sz w:val="24"/>
                <w:szCs w:val="24"/>
              </w:rPr>
              <w:t xml:space="preserve">, Managing Director </w:t>
            </w:r>
          </w:p>
          <w:p w:rsidR="005071B3" w:rsidRDefault="00942B15" w:rsidP="00942B15">
            <w:pPr>
              <w:jc w:val="center"/>
              <w:rPr>
                <w:sz w:val="24"/>
                <w:szCs w:val="24"/>
              </w:rPr>
            </w:pPr>
            <w:r w:rsidRPr="00176819">
              <w:rPr>
                <w:rFonts w:ascii="Calibri" w:hAnsi="Calibri" w:cs="Calibri"/>
                <w:sz w:val="24"/>
                <w:szCs w:val="24"/>
              </w:rPr>
              <w:t>M/s ElectronicTender.com(India) Pvt. Ltd.</w:t>
            </w:r>
          </w:p>
        </w:tc>
      </w:tr>
      <w:tr w:rsidR="005071B3" w:rsidRPr="003B193E" w:rsidTr="005D7774">
        <w:trPr>
          <w:cantSplit/>
          <w:trHeight w:val="593"/>
        </w:trPr>
        <w:tc>
          <w:tcPr>
            <w:tcW w:w="1546" w:type="dxa"/>
            <w:vMerge w:val="restart"/>
            <w:shd w:val="clear" w:color="auto" w:fill="FFFFFF" w:themeFill="background1"/>
            <w:vAlign w:val="center"/>
          </w:tcPr>
          <w:p w:rsidR="005071B3" w:rsidRPr="003B193E" w:rsidRDefault="005071B3" w:rsidP="005D7774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05 Nov 2019 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960" w:type="dxa"/>
            <w:gridSpan w:val="3"/>
            <w:shd w:val="clear" w:color="auto" w:fill="FFFFFF" w:themeFill="background1"/>
            <w:vAlign w:val="center"/>
          </w:tcPr>
          <w:p w:rsidR="004B3A25" w:rsidRDefault="004B3A25" w:rsidP="00EB141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PA Case Study:</w:t>
            </w:r>
          </w:p>
          <w:p w:rsidR="005071B3" w:rsidRPr="003F590C" w:rsidRDefault="004B3A25" w:rsidP="00EB141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B2B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Marine Logistics Operations in Oil and Natural Gas Corporation Limited</w:t>
            </w:r>
          </w:p>
        </w:tc>
        <w:tc>
          <w:tcPr>
            <w:tcW w:w="6960" w:type="dxa"/>
            <w:gridSpan w:val="3"/>
            <w:shd w:val="clear" w:color="auto" w:fill="FFFFFF" w:themeFill="background1"/>
            <w:vAlign w:val="center"/>
          </w:tcPr>
          <w:p w:rsidR="005D7774" w:rsidRPr="009154FE" w:rsidRDefault="005D7774" w:rsidP="00EB141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154FE">
              <w:rPr>
                <w:rFonts w:asciiTheme="minorHAnsi" w:hAnsiTheme="minorHAnsi" w:cs="Arial"/>
                <w:b/>
                <w:sz w:val="24"/>
                <w:szCs w:val="24"/>
              </w:rPr>
              <w:t>PA Case study :</w:t>
            </w:r>
          </w:p>
          <w:p w:rsidR="005071B3" w:rsidRPr="004379F5" w:rsidRDefault="005D7774" w:rsidP="00EB1415">
            <w:pPr>
              <w:jc w:val="center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  <w:r w:rsidRPr="006E3105">
              <w:rPr>
                <w:rFonts w:asciiTheme="minorHAnsi" w:hAnsiTheme="minorHAnsi"/>
                <w:b/>
                <w:sz w:val="24"/>
                <w:szCs w:val="24"/>
              </w:rPr>
              <w:t>Restructured Accelerated Power Development and Reforms  Programme</w:t>
            </w:r>
          </w:p>
        </w:tc>
      </w:tr>
      <w:tr w:rsidR="005071B3" w:rsidRPr="003B193E" w:rsidTr="005D7774">
        <w:trPr>
          <w:cantSplit/>
          <w:trHeight w:val="783"/>
        </w:trPr>
        <w:tc>
          <w:tcPr>
            <w:tcW w:w="1546" w:type="dxa"/>
            <w:vMerge/>
            <w:shd w:val="clear" w:color="auto" w:fill="FFFFFF" w:themeFill="background1"/>
            <w:vAlign w:val="center"/>
          </w:tcPr>
          <w:p w:rsidR="005071B3" w:rsidRPr="003B193E" w:rsidRDefault="005071B3" w:rsidP="005D7774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shd w:val="clear" w:color="auto" w:fill="FFFFFF" w:themeFill="background1"/>
            <w:vAlign w:val="center"/>
          </w:tcPr>
          <w:p w:rsidR="004B3A25" w:rsidRDefault="004B3A25" w:rsidP="004B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45D52">
              <w:rPr>
                <w:sz w:val="24"/>
                <w:szCs w:val="24"/>
              </w:rPr>
              <w:t xml:space="preserve">r. S. </w:t>
            </w:r>
            <w:proofErr w:type="spellStart"/>
            <w:r w:rsidR="00F45D52">
              <w:rPr>
                <w:sz w:val="24"/>
                <w:szCs w:val="24"/>
              </w:rPr>
              <w:t>Vijayaraghavan</w:t>
            </w:r>
            <w:proofErr w:type="spellEnd"/>
            <w:r w:rsidR="00F45D52">
              <w:rPr>
                <w:sz w:val="24"/>
                <w:szCs w:val="24"/>
              </w:rPr>
              <w:t>, Audit Officer</w:t>
            </w:r>
          </w:p>
          <w:p w:rsidR="005071B3" w:rsidRPr="00BD18B3" w:rsidRDefault="004B3A25" w:rsidP="00F45D52">
            <w:pPr>
              <w:pBdr>
                <w:bottom w:val="single" w:sz="6" w:space="8" w:color="E6E7E8"/>
              </w:pBd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of the </w:t>
            </w:r>
            <w:r w:rsidR="00F45D52">
              <w:rPr>
                <w:sz w:val="24"/>
                <w:szCs w:val="24"/>
              </w:rPr>
              <w:t>PDCA &amp; Ex-Officio MAB-II, Mumbai</w:t>
            </w:r>
          </w:p>
        </w:tc>
        <w:tc>
          <w:tcPr>
            <w:tcW w:w="6960" w:type="dxa"/>
            <w:gridSpan w:val="3"/>
            <w:shd w:val="clear" w:color="auto" w:fill="FFFFFF" w:themeFill="background1"/>
            <w:vAlign w:val="center"/>
          </w:tcPr>
          <w:p w:rsidR="005071B3" w:rsidRDefault="00155822" w:rsidP="005D777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  <w:lang w:val="fr-FR"/>
              </w:rPr>
              <w:t>Mr. P</w:t>
            </w:r>
            <w:r w:rsidR="00F42B81"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  <w:lang w:val="fr-FR"/>
              </w:rPr>
              <w:t>K</w:t>
            </w:r>
            <w:r w:rsidR="00F42B81"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  <w:lang w:val="fr-FR"/>
              </w:rPr>
              <w:t>.</w:t>
            </w:r>
            <w:r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  <w:lang w:val="fr-FR"/>
              </w:rPr>
              <w:t xml:space="preserve"> Konda</w:t>
            </w:r>
            <w:r w:rsidR="00A1356F"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  <w:lang w:val="fr-FR"/>
              </w:rPr>
              <w:t>, Director</w:t>
            </w:r>
          </w:p>
          <w:p w:rsidR="00A1356F" w:rsidRDefault="00A1356F" w:rsidP="005D777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  <w:lang w:val="fr-FR"/>
              </w:rPr>
              <w:t>Branch</w:t>
            </w:r>
            <w:proofErr w:type="spellEnd"/>
            <w:r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  <w:lang w:val="fr-FR"/>
              </w:rPr>
              <w:t> : DGA (</w:t>
            </w:r>
            <w:proofErr w:type="spellStart"/>
            <w:r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  <w:lang w:val="fr-FR"/>
              </w:rPr>
              <w:t>Navy</w:t>
            </w:r>
            <w:proofErr w:type="spellEnd"/>
            <w:r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  <w:lang w:val="fr-FR"/>
              </w:rPr>
              <w:t xml:space="preserve">), Delhi </w:t>
            </w:r>
            <w:proofErr w:type="spellStart"/>
            <w:r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  <w:lang w:val="fr-FR"/>
              </w:rPr>
              <w:t>at</w:t>
            </w:r>
            <w:proofErr w:type="spellEnd"/>
            <w:r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  <w:lang w:val="fr-FR"/>
              </w:rPr>
              <w:t xml:space="preserve"> Vishakhapatnam</w:t>
            </w:r>
          </w:p>
          <w:p w:rsidR="00155822" w:rsidRPr="00AC4BFD" w:rsidRDefault="00155822" w:rsidP="005D777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5D7774" w:rsidRPr="003B193E" w:rsidTr="005D7774">
        <w:trPr>
          <w:cantSplit/>
          <w:trHeight w:val="317"/>
        </w:trPr>
        <w:tc>
          <w:tcPr>
            <w:tcW w:w="1546" w:type="dxa"/>
            <w:vMerge w:val="restart"/>
            <w:shd w:val="clear" w:color="auto" w:fill="FFFFFF" w:themeFill="background1"/>
            <w:vAlign w:val="center"/>
          </w:tcPr>
          <w:p w:rsidR="005D7774" w:rsidRPr="003B193E" w:rsidRDefault="005D7774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06 Nov 2019</w:t>
            </w:r>
          </w:p>
          <w:p w:rsidR="005D7774" w:rsidRPr="003B193E" w:rsidRDefault="005D7774" w:rsidP="005D7774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960" w:type="dxa"/>
            <w:gridSpan w:val="3"/>
            <w:shd w:val="clear" w:color="auto" w:fill="FFFFFF" w:themeFill="background1"/>
            <w:vAlign w:val="center"/>
          </w:tcPr>
          <w:p w:rsidR="004075EA" w:rsidRDefault="004075EA" w:rsidP="005D777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D7774" w:rsidRPr="00DB2BEF" w:rsidRDefault="005F4E2D" w:rsidP="005D777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Audit </w:t>
            </w:r>
            <w:r w:rsidR="00EE605D">
              <w:rPr>
                <w:rFonts w:asciiTheme="minorHAnsi" w:hAnsiTheme="minorHAnsi" w:cs="Arial"/>
                <w:b/>
                <w:sz w:val="24"/>
                <w:szCs w:val="24"/>
              </w:rPr>
              <w:t>o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f SOE</w:t>
            </w:r>
            <w:r w:rsidR="000E42DF"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  <w:r w:rsidR="00443012">
              <w:rPr>
                <w:rFonts w:asciiTheme="minorHAnsi" w:hAnsiTheme="minorHAnsi" w:cs="Arial"/>
                <w:b/>
                <w:sz w:val="24"/>
                <w:szCs w:val="24"/>
              </w:rPr>
              <w:t xml:space="preserve"> – </w:t>
            </w:r>
            <w:r w:rsidR="00BF00B9">
              <w:rPr>
                <w:rFonts w:asciiTheme="minorHAnsi" w:hAnsiTheme="minorHAnsi" w:cs="Arial"/>
                <w:b/>
                <w:sz w:val="24"/>
                <w:szCs w:val="24"/>
              </w:rPr>
              <w:t>f</w:t>
            </w:r>
            <w:r w:rsidR="000E42DF">
              <w:rPr>
                <w:rFonts w:asciiTheme="minorHAnsi" w:hAnsiTheme="minorHAnsi" w:cs="Arial"/>
                <w:b/>
                <w:sz w:val="24"/>
                <w:szCs w:val="24"/>
              </w:rPr>
              <w:t>rom State Audit Office’s p</w:t>
            </w:r>
            <w:r w:rsidR="00A43904">
              <w:rPr>
                <w:rFonts w:asciiTheme="minorHAnsi" w:hAnsiTheme="minorHAnsi" w:cs="Arial"/>
                <w:b/>
                <w:sz w:val="24"/>
                <w:szCs w:val="24"/>
              </w:rPr>
              <w:t>erspective</w:t>
            </w:r>
          </w:p>
          <w:p w:rsidR="005D7774" w:rsidRPr="00823BF9" w:rsidRDefault="005D7774" w:rsidP="005D777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shd w:val="clear" w:color="auto" w:fill="FFFFFF" w:themeFill="background1"/>
            <w:vAlign w:val="center"/>
          </w:tcPr>
          <w:p w:rsidR="005D7774" w:rsidRPr="00823BF9" w:rsidRDefault="00BE6408" w:rsidP="004075E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Audit of PPP Projects: Model Concession Agreement</w:t>
            </w:r>
          </w:p>
        </w:tc>
      </w:tr>
      <w:tr w:rsidR="005D7774" w:rsidRPr="003B193E" w:rsidTr="005D7774">
        <w:trPr>
          <w:cantSplit/>
          <w:trHeight w:val="728"/>
        </w:trPr>
        <w:tc>
          <w:tcPr>
            <w:tcW w:w="1546" w:type="dxa"/>
            <w:vMerge/>
            <w:shd w:val="clear" w:color="auto" w:fill="FFFFFF" w:themeFill="background1"/>
            <w:vAlign w:val="center"/>
          </w:tcPr>
          <w:p w:rsidR="005D7774" w:rsidRDefault="005D7774" w:rsidP="005D777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shd w:val="clear" w:color="auto" w:fill="FFFFFF" w:themeFill="background1"/>
            <w:vAlign w:val="center"/>
          </w:tcPr>
          <w:p w:rsidR="005D7774" w:rsidRDefault="00443012" w:rsidP="005D7774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inorHAnsi" w:hAnsiTheme="minorHAnsi" w:cs="Arial"/>
                <w:bCs/>
                <w:sz w:val="24"/>
                <w:szCs w:val="24"/>
              </w:rPr>
              <w:t>Sangita</w:t>
            </w:r>
            <w:proofErr w:type="spellEnd"/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4"/>
                <w:szCs w:val="24"/>
              </w:rPr>
              <w:t>Choure</w:t>
            </w:r>
            <w:proofErr w:type="spellEnd"/>
          </w:p>
          <w:p w:rsidR="00ED649F" w:rsidRDefault="00443012" w:rsidP="005D7774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Director General</w:t>
            </w:r>
            <w:r w:rsidR="00ED649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(Union Accounts)</w:t>
            </w:r>
          </w:p>
          <w:p w:rsidR="00443012" w:rsidRPr="00823BF9" w:rsidRDefault="00443012" w:rsidP="005D7774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O/o the C&amp;AG of India, New Delhi</w:t>
            </w:r>
          </w:p>
        </w:tc>
        <w:tc>
          <w:tcPr>
            <w:tcW w:w="6960" w:type="dxa"/>
            <w:gridSpan w:val="3"/>
            <w:shd w:val="clear" w:color="auto" w:fill="FFFFFF" w:themeFill="background1"/>
            <w:vAlign w:val="center"/>
          </w:tcPr>
          <w:p w:rsidR="00E57BFD" w:rsidRDefault="00331932" w:rsidP="005D7774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inorHAnsi" w:hAnsiTheme="minorHAnsi" w:cs="Arial"/>
                <w:bCs/>
                <w:sz w:val="24"/>
                <w:szCs w:val="24"/>
              </w:rPr>
              <w:t>Prachi</w:t>
            </w:r>
            <w:proofErr w:type="spellEnd"/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4"/>
                <w:szCs w:val="24"/>
              </w:rPr>
              <w:t>Pandey</w:t>
            </w:r>
            <w:proofErr w:type="spellEnd"/>
          </w:p>
          <w:p w:rsidR="00F42B81" w:rsidRDefault="00F42B81" w:rsidP="005D7774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Principal Director of Commercial Audit &amp; Ex-Officio MAB</w:t>
            </w:r>
            <w:r w:rsidR="00A1356F">
              <w:rPr>
                <w:rFonts w:asciiTheme="minorHAnsi" w:hAnsiTheme="minorHAnsi" w:cs="Arial"/>
                <w:bCs/>
                <w:sz w:val="24"/>
                <w:szCs w:val="24"/>
              </w:rPr>
              <w:t>-I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, New Delhi</w:t>
            </w:r>
          </w:p>
          <w:p w:rsidR="00331932" w:rsidRPr="00823BF9" w:rsidRDefault="00331932" w:rsidP="005D7774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173686" w:rsidRPr="003B193E" w:rsidTr="00173686">
        <w:trPr>
          <w:cantSplit/>
          <w:trHeight w:val="1238"/>
        </w:trPr>
        <w:tc>
          <w:tcPr>
            <w:tcW w:w="1546" w:type="dxa"/>
            <w:vMerge w:val="restart"/>
            <w:shd w:val="clear" w:color="auto" w:fill="FFFFFF" w:themeFill="background1"/>
            <w:vAlign w:val="center"/>
          </w:tcPr>
          <w:p w:rsidR="00173686" w:rsidRPr="003B193E" w:rsidRDefault="00173686" w:rsidP="0047065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07 Nov 2019</w:t>
            </w:r>
          </w:p>
          <w:p w:rsidR="00173686" w:rsidRDefault="00173686" w:rsidP="0047065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3382" w:type="dxa"/>
            <w:shd w:val="clear" w:color="auto" w:fill="FFFFFF" w:themeFill="background1"/>
            <w:vAlign w:val="center"/>
          </w:tcPr>
          <w:p w:rsidR="00173686" w:rsidRDefault="00173686" w:rsidP="0047065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E27CF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Country papers presentation on      </w:t>
            </w:r>
          </w:p>
          <w:p w:rsidR="00387CDA" w:rsidRDefault="00173686" w:rsidP="0047065F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B4CB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“Audit of SOEs” </w:t>
            </w:r>
          </w:p>
          <w:p w:rsidR="00173686" w:rsidRPr="00DB4CBF" w:rsidRDefault="00173686" w:rsidP="0047065F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B4CB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of respective SAIs</w:t>
            </w:r>
          </w:p>
        </w:tc>
        <w:tc>
          <w:tcPr>
            <w:tcW w:w="3578" w:type="dxa"/>
            <w:gridSpan w:val="2"/>
            <w:shd w:val="clear" w:color="auto" w:fill="FFFFFF" w:themeFill="background1"/>
            <w:vAlign w:val="center"/>
          </w:tcPr>
          <w:p w:rsidR="00173686" w:rsidRPr="004075EA" w:rsidRDefault="00173686" w:rsidP="0047065F">
            <w:pPr>
              <w:pStyle w:val="BodyText"/>
              <w:pBdr>
                <w:bottom w:val="single" w:sz="6" w:space="8" w:color="E6E7E8"/>
              </w:pBd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Case Study on Audit of Implementation of Yarn Supply Scheme of National Handloom Development Corporation</w:t>
            </w:r>
          </w:p>
        </w:tc>
        <w:tc>
          <w:tcPr>
            <w:tcW w:w="6960" w:type="dxa"/>
            <w:gridSpan w:val="3"/>
            <w:shd w:val="clear" w:color="auto" w:fill="FFFFFF" w:themeFill="background1"/>
            <w:vAlign w:val="center"/>
          </w:tcPr>
          <w:p w:rsidR="00173686" w:rsidRPr="004075EA" w:rsidRDefault="00173686" w:rsidP="0047065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Case study on PAHAL</w:t>
            </w:r>
            <w:r w:rsidRPr="004075E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:</w:t>
            </w:r>
          </w:p>
          <w:p w:rsidR="00173686" w:rsidRPr="004075EA" w:rsidRDefault="00173686" w:rsidP="0047065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Direct Benefit Transfer of LPG</w:t>
            </w:r>
          </w:p>
        </w:tc>
      </w:tr>
      <w:tr w:rsidR="00173686" w:rsidRPr="003B193E" w:rsidTr="003065F6">
        <w:trPr>
          <w:cantSplit/>
          <w:trHeight w:val="1144"/>
        </w:trPr>
        <w:tc>
          <w:tcPr>
            <w:tcW w:w="1546" w:type="dxa"/>
            <w:vMerge/>
            <w:shd w:val="clear" w:color="auto" w:fill="FFFFFF" w:themeFill="background1"/>
            <w:vAlign w:val="center"/>
          </w:tcPr>
          <w:p w:rsidR="00173686" w:rsidRDefault="00173686" w:rsidP="0017368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FFFFFF" w:themeFill="background1"/>
            <w:vAlign w:val="center"/>
          </w:tcPr>
          <w:p w:rsidR="00173686" w:rsidRPr="00173686" w:rsidRDefault="00173686" w:rsidP="00173686">
            <w:pPr>
              <w:pBdr>
                <w:bottom w:val="single" w:sz="6" w:space="8" w:color="E6E7E8"/>
              </w:pBd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FFFFFF" w:themeFill="background1"/>
            <w:vAlign w:val="center"/>
          </w:tcPr>
          <w:p w:rsidR="00173686" w:rsidRDefault="00173686" w:rsidP="00173686">
            <w:pPr>
              <w:pBdr>
                <w:bottom w:val="single" w:sz="6" w:space="8" w:color="E6E7E8"/>
              </w:pBd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7065F">
              <w:rPr>
                <w:rFonts w:asciiTheme="minorHAnsi" w:hAnsiTheme="minorHAnsi" w:cs="Arial"/>
                <w:bCs/>
                <w:sz w:val="24"/>
                <w:szCs w:val="24"/>
              </w:rPr>
              <w:t xml:space="preserve">Mr. K. S. </w:t>
            </w:r>
            <w:proofErr w:type="spellStart"/>
            <w:r w:rsidRPr="0047065F">
              <w:rPr>
                <w:rFonts w:asciiTheme="minorHAnsi" w:hAnsiTheme="minorHAnsi" w:cs="Arial"/>
                <w:bCs/>
                <w:sz w:val="24"/>
                <w:szCs w:val="24"/>
              </w:rPr>
              <w:t>Ramuwalia</w:t>
            </w:r>
            <w:proofErr w:type="spellEnd"/>
          </w:p>
          <w:p w:rsidR="00173686" w:rsidRDefault="00173686" w:rsidP="00173686">
            <w:pPr>
              <w:pBdr>
                <w:bottom w:val="single" w:sz="6" w:space="8" w:color="E6E7E8"/>
              </w:pBd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PDCA &amp; Ex-Officio MAB-II, </w:t>
            </w:r>
          </w:p>
          <w:p w:rsidR="00173686" w:rsidRPr="0047065F" w:rsidRDefault="00173686" w:rsidP="003065F6">
            <w:pPr>
              <w:pBdr>
                <w:bottom w:val="single" w:sz="6" w:space="8" w:color="E6E7E8"/>
              </w:pBd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New Delhi</w:t>
            </w:r>
          </w:p>
        </w:tc>
        <w:tc>
          <w:tcPr>
            <w:tcW w:w="6960" w:type="dxa"/>
            <w:gridSpan w:val="3"/>
            <w:shd w:val="clear" w:color="auto" w:fill="FFFFFF" w:themeFill="background1"/>
            <w:vAlign w:val="center"/>
          </w:tcPr>
          <w:p w:rsidR="00173686" w:rsidRPr="0047065F" w:rsidRDefault="00173686" w:rsidP="00173686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7065F">
              <w:rPr>
                <w:rFonts w:asciiTheme="minorHAnsi" w:hAnsiTheme="minorHAnsi" w:cs="Arial"/>
                <w:bCs/>
                <w:sz w:val="24"/>
                <w:szCs w:val="24"/>
              </w:rPr>
              <w:t xml:space="preserve">Mr. </w:t>
            </w:r>
            <w:proofErr w:type="spellStart"/>
            <w:r w:rsidRPr="0047065F">
              <w:rPr>
                <w:rFonts w:asciiTheme="minorHAnsi" w:hAnsiTheme="minorHAnsi" w:cs="Arial"/>
                <w:bCs/>
                <w:sz w:val="24"/>
                <w:szCs w:val="24"/>
              </w:rPr>
              <w:t>Ravikiran</w:t>
            </w:r>
            <w:proofErr w:type="spellEnd"/>
            <w:r w:rsidRPr="0047065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065F">
              <w:rPr>
                <w:rFonts w:asciiTheme="minorHAnsi" w:hAnsiTheme="minorHAnsi" w:cs="Arial"/>
                <w:bCs/>
                <w:sz w:val="24"/>
                <w:szCs w:val="24"/>
              </w:rPr>
              <w:t>Ubale</w:t>
            </w:r>
            <w:proofErr w:type="spellEnd"/>
          </w:p>
          <w:p w:rsidR="00173686" w:rsidRDefault="00173686" w:rsidP="00173686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Director (</w:t>
            </w:r>
            <w:r w:rsidRPr="0047065F">
              <w:rPr>
                <w:rFonts w:asciiTheme="minorHAnsi" w:hAnsiTheme="minorHAnsi" w:cs="Arial"/>
                <w:bCs/>
                <w:sz w:val="24"/>
                <w:szCs w:val="24"/>
              </w:rPr>
              <w:t>Govt. A/Cs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)</w:t>
            </w:r>
          </w:p>
          <w:p w:rsidR="00173686" w:rsidRPr="0047065F" w:rsidRDefault="00173686" w:rsidP="00173686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O/o the C&amp;AG of India, New Delhi</w:t>
            </w:r>
          </w:p>
        </w:tc>
      </w:tr>
      <w:tr w:rsidR="0047065F" w:rsidRPr="003B193E" w:rsidTr="00173686">
        <w:trPr>
          <w:cantSplit/>
          <w:trHeight w:val="471"/>
        </w:trPr>
        <w:tc>
          <w:tcPr>
            <w:tcW w:w="1546" w:type="dxa"/>
            <w:vMerge w:val="restart"/>
            <w:shd w:val="clear" w:color="auto" w:fill="FFFFFF" w:themeFill="background1"/>
            <w:vAlign w:val="center"/>
          </w:tcPr>
          <w:p w:rsidR="0047065F" w:rsidRPr="003B193E" w:rsidRDefault="0047065F" w:rsidP="0017368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08 Nov 2019</w:t>
            </w:r>
          </w:p>
          <w:p w:rsidR="0047065F" w:rsidRPr="003B193E" w:rsidRDefault="0047065F" w:rsidP="0047065F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960" w:type="dxa"/>
            <w:gridSpan w:val="3"/>
            <w:shd w:val="clear" w:color="auto" w:fill="FFFFFF" w:themeFill="background1"/>
            <w:vAlign w:val="center"/>
          </w:tcPr>
          <w:p w:rsidR="0047065F" w:rsidRPr="00BD18B3" w:rsidRDefault="0047065F" w:rsidP="0047065F">
            <w:pPr>
              <w:pBdr>
                <w:bottom w:val="single" w:sz="6" w:space="8" w:color="E6E7E8"/>
              </w:pBd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35D9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Case study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Defence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Sector SOE’s</w:t>
            </w:r>
          </w:p>
        </w:tc>
        <w:tc>
          <w:tcPr>
            <w:tcW w:w="6960" w:type="dxa"/>
            <w:gridSpan w:val="3"/>
            <w:shd w:val="clear" w:color="auto" w:fill="FFFFFF" w:themeFill="background1"/>
            <w:vAlign w:val="center"/>
          </w:tcPr>
          <w:p w:rsidR="0047065F" w:rsidRPr="003B193E" w:rsidRDefault="0047065F" w:rsidP="0047065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Valediction</w:t>
            </w:r>
          </w:p>
        </w:tc>
      </w:tr>
      <w:tr w:rsidR="0047065F" w:rsidRPr="003B193E" w:rsidTr="005D7774">
        <w:trPr>
          <w:cantSplit/>
          <w:trHeight w:val="660"/>
        </w:trPr>
        <w:tc>
          <w:tcPr>
            <w:tcW w:w="1546" w:type="dxa"/>
            <w:vMerge/>
            <w:shd w:val="clear" w:color="auto" w:fill="FFFFFF" w:themeFill="background1"/>
            <w:vAlign w:val="center"/>
          </w:tcPr>
          <w:p w:rsidR="0047065F" w:rsidRPr="003B193E" w:rsidRDefault="0047065F" w:rsidP="0047065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shd w:val="clear" w:color="auto" w:fill="FFFFFF" w:themeFill="background1"/>
            <w:vAlign w:val="center"/>
          </w:tcPr>
          <w:p w:rsidR="0047065F" w:rsidRDefault="0047065F" w:rsidP="0047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Santosh</w:t>
            </w:r>
            <w:proofErr w:type="spellEnd"/>
            <w:r>
              <w:rPr>
                <w:sz w:val="24"/>
                <w:szCs w:val="24"/>
              </w:rPr>
              <w:t xml:space="preserve"> Kumar</w:t>
            </w:r>
          </w:p>
          <w:p w:rsidR="0047065F" w:rsidRPr="000C36FB" w:rsidRDefault="0047065F" w:rsidP="0047065F">
            <w:pPr>
              <w:jc w:val="center"/>
              <w:rPr>
                <w:sz w:val="24"/>
                <w:szCs w:val="24"/>
              </w:rPr>
            </w:pPr>
            <w:r w:rsidRPr="00117AE9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DCA &amp;</w:t>
            </w:r>
            <w:r w:rsidRPr="00117AE9">
              <w:rPr>
                <w:sz w:val="24"/>
                <w:szCs w:val="24"/>
              </w:rPr>
              <w:t xml:space="preserve"> Ex-Officio MAB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Bengaluru</w:t>
            </w:r>
            <w:proofErr w:type="spellEnd"/>
          </w:p>
        </w:tc>
        <w:tc>
          <w:tcPr>
            <w:tcW w:w="6960" w:type="dxa"/>
            <w:gridSpan w:val="3"/>
            <w:shd w:val="clear" w:color="auto" w:fill="FFFFFF" w:themeFill="background1"/>
            <w:vAlign w:val="center"/>
          </w:tcPr>
          <w:p w:rsidR="0047065F" w:rsidRPr="003B193E" w:rsidRDefault="0047065F" w:rsidP="0047065F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DF3487">
              <w:rPr>
                <w:rFonts w:ascii="Times New Roman" w:hAnsi="Times New Roman" w:cs="Times New Roman"/>
              </w:rPr>
              <w:t>At  Auditorium</w:t>
            </w:r>
          </w:p>
        </w:tc>
      </w:tr>
    </w:tbl>
    <w:p w:rsidR="00176819" w:rsidRDefault="00176819" w:rsidP="0047065F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176819" w:rsidSect="00585806">
      <w:footerReference w:type="default" r:id="rId14"/>
      <w:type w:val="continuous"/>
      <w:pgSz w:w="16840" w:h="11907" w:orient="landscape" w:code="9"/>
      <w:pgMar w:top="270" w:right="1008" w:bottom="288" w:left="1008" w:header="0" w:footer="288" w:gutter="0"/>
      <w:paperSrc w:first="7" w:other="7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9E" w:rsidRDefault="0097269E">
      <w:r>
        <w:separator/>
      </w:r>
    </w:p>
  </w:endnote>
  <w:endnote w:type="continuationSeparator" w:id="0">
    <w:p w:rsidR="0097269E" w:rsidRDefault="00972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altName w:val="Segoe UI Semibold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9E" w:rsidRDefault="0097269E">
    <w:pPr>
      <w:pStyle w:val="Footer"/>
    </w:pPr>
    <w:r w:rsidRPr="008139BD">
      <w:rPr>
        <w:rFonts w:ascii="Calibri" w:hAnsi="Calibri" w:cs="Calibri"/>
        <w:b/>
        <w:bCs/>
        <w:sz w:val="22"/>
        <w:szCs w:val="22"/>
      </w:rPr>
      <w:t>Tea Break: 1115 h</w:t>
    </w:r>
    <w:r>
      <w:rPr>
        <w:rFonts w:ascii="Calibri" w:hAnsi="Calibri" w:cs="Calibri"/>
        <w:b/>
        <w:bCs/>
        <w:sz w:val="22"/>
        <w:szCs w:val="22"/>
      </w:rPr>
      <w:t>ou</w:t>
    </w:r>
    <w:r w:rsidRPr="008139BD">
      <w:rPr>
        <w:rFonts w:ascii="Calibri" w:hAnsi="Calibri" w:cs="Calibri"/>
        <w:b/>
        <w:bCs/>
        <w:sz w:val="22"/>
        <w:szCs w:val="22"/>
      </w:rPr>
      <w:t>rs to 1145 h</w:t>
    </w:r>
    <w:r>
      <w:rPr>
        <w:rFonts w:ascii="Calibri" w:hAnsi="Calibri" w:cs="Calibri"/>
        <w:b/>
        <w:bCs/>
        <w:sz w:val="22"/>
        <w:szCs w:val="22"/>
      </w:rPr>
      <w:t>ou</w:t>
    </w:r>
    <w:r w:rsidRPr="008139BD">
      <w:rPr>
        <w:rFonts w:ascii="Calibri" w:hAnsi="Calibri" w:cs="Calibri"/>
        <w:b/>
        <w:bCs/>
        <w:sz w:val="22"/>
        <w:szCs w:val="22"/>
      </w:rPr>
      <w:t>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Lunch Break: 1300 hours to 1400 hours.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Coffee Break: 1515 hours to 1545 hours.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9E" w:rsidRDefault="0097269E">
      <w:r>
        <w:separator/>
      </w:r>
    </w:p>
  </w:footnote>
  <w:footnote w:type="continuationSeparator" w:id="0">
    <w:p w:rsidR="0097269E" w:rsidRDefault="00972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0FD6"/>
    <w:multiLevelType w:val="hybridMultilevel"/>
    <w:tmpl w:val="9A36AAF2"/>
    <w:lvl w:ilvl="0" w:tplc="A994191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20B47"/>
    <w:multiLevelType w:val="hybridMultilevel"/>
    <w:tmpl w:val="D0BAEFE4"/>
    <w:lvl w:ilvl="0" w:tplc="94E8291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1633A"/>
    <w:multiLevelType w:val="hybridMultilevel"/>
    <w:tmpl w:val="4FF6F750"/>
    <w:lvl w:ilvl="0" w:tplc="3356B2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00EBF"/>
    <w:multiLevelType w:val="hybridMultilevel"/>
    <w:tmpl w:val="AF3AE986"/>
    <w:lvl w:ilvl="0" w:tplc="040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>
    <w:nsid w:val="5CEE68C2"/>
    <w:multiLevelType w:val="hybridMultilevel"/>
    <w:tmpl w:val="747654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B7092"/>
    <w:multiLevelType w:val="hybridMultilevel"/>
    <w:tmpl w:val="36AE18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77C41"/>
    <w:multiLevelType w:val="hybridMultilevel"/>
    <w:tmpl w:val="8D50DA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defaultTabStop w:val="720"/>
  <w:doNotHyphenateCaps/>
  <w:drawingGridHorizontalSpacing w:val="160"/>
  <w:displayHorizontalDrawingGridEvery w:val="2"/>
  <w:characterSpacingControl w:val="doNotCompress"/>
  <w:doNotValidateAgainstSchema/>
  <w:doNotDemarcateInvalidXml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A57CCC"/>
    <w:rsid w:val="0000080C"/>
    <w:rsid w:val="0000196A"/>
    <w:rsid w:val="00002E24"/>
    <w:rsid w:val="00004251"/>
    <w:rsid w:val="0000451B"/>
    <w:rsid w:val="000047C8"/>
    <w:rsid w:val="00004F88"/>
    <w:rsid w:val="000053FB"/>
    <w:rsid w:val="00006B41"/>
    <w:rsid w:val="00007EE4"/>
    <w:rsid w:val="00010739"/>
    <w:rsid w:val="0001086F"/>
    <w:rsid w:val="00011079"/>
    <w:rsid w:val="00013581"/>
    <w:rsid w:val="00016C9F"/>
    <w:rsid w:val="00023794"/>
    <w:rsid w:val="0002457F"/>
    <w:rsid w:val="0002674E"/>
    <w:rsid w:val="000268E3"/>
    <w:rsid w:val="00027158"/>
    <w:rsid w:val="00027E8B"/>
    <w:rsid w:val="000310CC"/>
    <w:rsid w:val="000310F7"/>
    <w:rsid w:val="00031FCA"/>
    <w:rsid w:val="00033632"/>
    <w:rsid w:val="00034636"/>
    <w:rsid w:val="00036E34"/>
    <w:rsid w:val="00041755"/>
    <w:rsid w:val="00041FDA"/>
    <w:rsid w:val="00042280"/>
    <w:rsid w:val="0004233B"/>
    <w:rsid w:val="000434C5"/>
    <w:rsid w:val="00044A98"/>
    <w:rsid w:val="00045AC6"/>
    <w:rsid w:val="00046090"/>
    <w:rsid w:val="00050AF7"/>
    <w:rsid w:val="00050C77"/>
    <w:rsid w:val="00051468"/>
    <w:rsid w:val="000522E8"/>
    <w:rsid w:val="00052705"/>
    <w:rsid w:val="000539BE"/>
    <w:rsid w:val="000549CB"/>
    <w:rsid w:val="000570B1"/>
    <w:rsid w:val="0006084B"/>
    <w:rsid w:val="00060F3C"/>
    <w:rsid w:val="00061079"/>
    <w:rsid w:val="000616EA"/>
    <w:rsid w:val="00064CFF"/>
    <w:rsid w:val="00066AE9"/>
    <w:rsid w:val="00072365"/>
    <w:rsid w:val="00072913"/>
    <w:rsid w:val="00072E39"/>
    <w:rsid w:val="000738AA"/>
    <w:rsid w:val="00073AD8"/>
    <w:rsid w:val="00076B8A"/>
    <w:rsid w:val="000772E1"/>
    <w:rsid w:val="00080BF4"/>
    <w:rsid w:val="000814FF"/>
    <w:rsid w:val="00081541"/>
    <w:rsid w:val="000826A7"/>
    <w:rsid w:val="00082EE3"/>
    <w:rsid w:val="000848E7"/>
    <w:rsid w:val="00085941"/>
    <w:rsid w:val="00085B0F"/>
    <w:rsid w:val="00085C78"/>
    <w:rsid w:val="000903D3"/>
    <w:rsid w:val="00090A00"/>
    <w:rsid w:val="0009308D"/>
    <w:rsid w:val="00096BAC"/>
    <w:rsid w:val="000970DE"/>
    <w:rsid w:val="000A11AF"/>
    <w:rsid w:val="000A1797"/>
    <w:rsid w:val="000A235A"/>
    <w:rsid w:val="000A24DF"/>
    <w:rsid w:val="000A2ACC"/>
    <w:rsid w:val="000A405A"/>
    <w:rsid w:val="000A5E95"/>
    <w:rsid w:val="000A5F21"/>
    <w:rsid w:val="000A6851"/>
    <w:rsid w:val="000A6FAC"/>
    <w:rsid w:val="000A7A1C"/>
    <w:rsid w:val="000A7D8C"/>
    <w:rsid w:val="000B0F37"/>
    <w:rsid w:val="000B1F57"/>
    <w:rsid w:val="000B2344"/>
    <w:rsid w:val="000B371D"/>
    <w:rsid w:val="000B3B59"/>
    <w:rsid w:val="000B3C5B"/>
    <w:rsid w:val="000B49D6"/>
    <w:rsid w:val="000B5CDF"/>
    <w:rsid w:val="000B78A9"/>
    <w:rsid w:val="000C1040"/>
    <w:rsid w:val="000C1BDC"/>
    <w:rsid w:val="000C29A1"/>
    <w:rsid w:val="000C2DE1"/>
    <w:rsid w:val="000C36FB"/>
    <w:rsid w:val="000C718B"/>
    <w:rsid w:val="000C79F5"/>
    <w:rsid w:val="000D0092"/>
    <w:rsid w:val="000D4AB8"/>
    <w:rsid w:val="000D4ECD"/>
    <w:rsid w:val="000D5D65"/>
    <w:rsid w:val="000D7A06"/>
    <w:rsid w:val="000E082D"/>
    <w:rsid w:val="000E0D9D"/>
    <w:rsid w:val="000E18D6"/>
    <w:rsid w:val="000E29A7"/>
    <w:rsid w:val="000E42DF"/>
    <w:rsid w:val="000E4692"/>
    <w:rsid w:val="000E4C17"/>
    <w:rsid w:val="000E7904"/>
    <w:rsid w:val="000F134B"/>
    <w:rsid w:val="000F13E4"/>
    <w:rsid w:val="000F1CF4"/>
    <w:rsid w:val="000F2357"/>
    <w:rsid w:val="000F33D8"/>
    <w:rsid w:val="000F33FB"/>
    <w:rsid w:val="000F37FE"/>
    <w:rsid w:val="000F412F"/>
    <w:rsid w:val="000F521B"/>
    <w:rsid w:val="000F5FC4"/>
    <w:rsid w:val="000F6273"/>
    <w:rsid w:val="000F78CB"/>
    <w:rsid w:val="001004DB"/>
    <w:rsid w:val="00100BEE"/>
    <w:rsid w:val="00102E0F"/>
    <w:rsid w:val="00103753"/>
    <w:rsid w:val="00103DE6"/>
    <w:rsid w:val="001058F7"/>
    <w:rsid w:val="00105E45"/>
    <w:rsid w:val="0010796D"/>
    <w:rsid w:val="00107C64"/>
    <w:rsid w:val="00107CAA"/>
    <w:rsid w:val="00110542"/>
    <w:rsid w:val="0011180C"/>
    <w:rsid w:val="00112A3B"/>
    <w:rsid w:val="00112FFD"/>
    <w:rsid w:val="00114656"/>
    <w:rsid w:val="00115526"/>
    <w:rsid w:val="00115601"/>
    <w:rsid w:val="0011657D"/>
    <w:rsid w:val="00117AE9"/>
    <w:rsid w:val="00117DFB"/>
    <w:rsid w:val="00123960"/>
    <w:rsid w:val="0012399C"/>
    <w:rsid w:val="00124090"/>
    <w:rsid w:val="0012417C"/>
    <w:rsid w:val="00124756"/>
    <w:rsid w:val="0012623B"/>
    <w:rsid w:val="00126427"/>
    <w:rsid w:val="001267D6"/>
    <w:rsid w:val="001300FD"/>
    <w:rsid w:val="00130831"/>
    <w:rsid w:val="001308CD"/>
    <w:rsid w:val="00130ECA"/>
    <w:rsid w:val="00131A21"/>
    <w:rsid w:val="001329F7"/>
    <w:rsid w:val="001338A6"/>
    <w:rsid w:val="0013531E"/>
    <w:rsid w:val="00140C01"/>
    <w:rsid w:val="00140C34"/>
    <w:rsid w:val="00142BD4"/>
    <w:rsid w:val="00143C00"/>
    <w:rsid w:val="001440D9"/>
    <w:rsid w:val="00145FD2"/>
    <w:rsid w:val="001463D8"/>
    <w:rsid w:val="00150A0E"/>
    <w:rsid w:val="0015132A"/>
    <w:rsid w:val="0015172B"/>
    <w:rsid w:val="001529F0"/>
    <w:rsid w:val="00153076"/>
    <w:rsid w:val="00153814"/>
    <w:rsid w:val="0015383D"/>
    <w:rsid w:val="00153CB2"/>
    <w:rsid w:val="0015416E"/>
    <w:rsid w:val="00155822"/>
    <w:rsid w:val="0015652D"/>
    <w:rsid w:val="00156A3E"/>
    <w:rsid w:val="00156D42"/>
    <w:rsid w:val="001573A1"/>
    <w:rsid w:val="00160654"/>
    <w:rsid w:val="001609DD"/>
    <w:rsid w:val="00160CE8"/>
    <w:rsid w:val="001624BD"/>
    <w:rsid w:val="001633FC"/>
    <w:rsid w:val="001636E9"/>
    <w:rsid w:val="0016470A"/>
    <w:rsid w:val="00165E70"/>
    <w:rsid w:val="00167281"/>
    <w:rsid w:val="00167E72"/>
    <w:rsid w:val="00170FA8"/>
    <w:rsid w:val="00173686"/>
    <w:rsid w:val="00173A97"/>
    <w:rsid w:val="00174662"/>
    <w:rsid w:val="0017514C"/>
    <w:rsid w:val="00175D2A"/>
    <w:rsid w:val="00176819"/>
    <w:rsid w:val="00180D47"/>
    <w:rsid w:val="001815BD"/>
    <w:rsid w:val="00184B1B"/>
    <w:rsid w:val="001852DE"/>
    <w:rsid w:val="001859E8"/>
    <w:rsid w:val="001877AA"/>
    <w:rsid w:val="001902D4"/>
    <w:rsid w:val="00191EDF"/>
    <w:rsid w:val="00192112"/>
    <w:rsid w:val="001924A6"/>
    <w:rsid w:val="00192CCB"/>
    <w:rsid w:val="001938F1"/>
    <w:rsid w:val="0019400B"/>
    <w:rsid w:val="0019431C"/>
    <w:rsid w:val="00194349"/>
    <w:rsid w:val="00194521"/>
    <w:rsid w:val="001948B4"/>
    <w:rsid w:val="00194E05"/>
    <w:rsid w:val="0019501D"/>
    <w:rsid w:val="001A1B74"/>
    <w:rsid w:val="001A2884"/>
    <w:rsid w:val="001A371E"/>
    <w:rsid w:val="001A4417"/>
    <w:rsid w:val="001A484F"/>
    <w:rsid w:val="001A7070"/>
    <w:rsid w:val="001A7FBD"/>
    <w:rsid w:val="001B0E76"/>
    <w:rsid w:val="001B1928"/>
    <w:rsid w:val="001B3E97"/>
    <w:rsid w:val="001B7D9B"/>
    <w:rsid w:val="001C0303"/>
    <w:rsid w:val="001C3133"/>
    <w:rsid w:val="001C4162"/>
    <w:rsid w:val="001C4B9C"/>
    <w:rsid w:val="001C4E6B"/>
    <w:rsid w:val="001C550E"/>
    <w:rsid w:val="001C605C"/>
    <w:rsid w:val="001C6E80"/>
    <w:rsid w:val="001C772B"/>
    <w:rsid w:val="001C7911"/>
    <w:rsid w:val="001D064A"/>
    <w:rsid w:val="001D0B5E"/>
    <w:rsid w:val="001D12B7"/>
    <w:rsid w:val="001D1759"/>
    <w:rsid w:val="001D2BB9"/>
    <w:rsid w:val="001D2D13"/>
    <w:rsid w:val="001D6C42"/>
    <w:rsid w:val="001D771E"/>
    <w:rsid w:val="001D7905"/>
    <w:rsid w:val="001E00C2"/>
    <w:rsid w:val="001E3E32"/>
    <w:rsid w:val="001E48DC"/>
    <w:rsid w:val="001E6994"/>
    <w:rsid w:val="001E6F5C"/>
    <w:rsid w:val="001E7562"/>
    <w:rsid w:val="001E7EAB"/>
    <w:rsid w:val="001F0239"/>
    <w:rsid w:val="001F0418"/>
    <w:rsid w:val="001F0E3C"/>
    <w:rsid w:val="001F0E42"/>
    <w:rsid w:val="001F0F79"/>
    <w:rsid w:val="001F1109"/>
    <w:rsid w:val="001F15DC"/>
    <w:rsid w:val="001F2E6C"/>
    <w:rsid w:val="001F2EBA"/>
    <w:rsid w:val="001F4539"/>
    <w:rsid w:val="001F5906"/>
    <w:rsid w:val="001F5CED"/>
    <w:rsid w:val="001F6511"/>
    <w:rsid w:val="001F6C70"/>
    <w:rsid w:val="0020027C"/>
    <w:rsid w:val="00200602"/>
    <w:rsid w:val="00201ADC"/>
    <w:rsid w:val="0020222B"/>
    <w:rsid w:val="00202477"/>
    <w:rsid w:val="00202B89"/>
    <w:rsid w:val="00204650"/>
    <w:rsid w:val="00205CA4"/>
    <w:rsid w:val="00207694"/>
    <w:rsid w:val="0021057E"/>
    <w:rsid w:val="002111C5"/>
    <w:rsid w:val="00211DE7"/>
    <w:rsid w:val="00213CBD"/>
    <w:rsid w:val="00217788"/>
    <w:rsid w:val="0022008F"/>
    <w:rsid w:val="00220D60"/>
    <w:rsid w:val="002211CC"/>
    <w:rsid w:val="00222468"/>
    <w:rsid w:val="002234B2"/>
    <w:rsid w:val="00224F7B"/>
    <w:rsid w:val="00224FFB"/>
    <w:rsid w:val="00225189"/>
    <w:rsid w:val="00225BFF"/>
    <w:rsid w:val="00227209"/>
    <w:rsid w:val="0022784D"/>
    <w:rsid w:val="00227CFB"/>
    <w:rsid w:val="00230885"/>
    <w:rsid w:val="002312ED"/>
    <w:rsid w:val="002325B6"/>
    <w:rsid w:val="00234BE8"/>
    <w:rsid w:val="00235348"/>
    <w:rsid w:val="002353E6"/>
    <w:rsid w:val="00235572"/>
    <w:rsid w:val="00237142"/>
    <w:rsid w:val="002373E5"/>
    <w:rsid w:val="00240000"/>
    <w:rsid w:val="00242450"/>
    <w:rsid w:val="002426DB"/>
    <w:rsid w:val="00242990"/>
    <w:rsid w:val="00243EDE"/>
    <w:rsid w:val="00243F6B"/>
    <w:rsid w:val="00244ACF"/>
    <w:rsid w:val="002458B3"/>
    <w:rsid w:val="00246118"/>
    <w:rsid w:val="002466FA"/>
    <w:rsid w:val="00246867"/>
    <w:rsid w:val="0025149A"/>
    <w:rsid w:val="00251817"/>
    <w:rsid w:val="0026242F"/>
    <w:rsid w:val="00262AFB"/>
    <w:rsid w:val="00263636"/>
    <w:rsid w:val="00263D8F"/>
    <w:rsid w:val="0026488B"/>
    <w:rsid w:val="00265A45"/>
    <w:rsid w:val="00266E91"/>
    <w:rsid w:val="0027021E"/>
    <w:rsid w:val="00271698"/>
    <w:rsid w:val="00272037"/>
    <w:rsid w:val="00272DB4"/>
    <w:rsid w:val="002736D5"/>
    <w:rsid w:val="00273734"/>
    <w:rsid w:val="002749F3"/>
    <w:rsid w:val="00274FF2"/>
    <w:rsid w:val="002754C0"/>
    <w:rsid w:val="00275603"/>
    <w:rsid w:val="00276395"/>
    <w:rsid w:val="002775D1"/>
    <w:rsid w:val="002800A3"/>
    <w:rsid w:val="0028120B"/>
    <w:rsid w:val="00281621"/>
    <w:rsid w:val="002823AC"/>
    <w:rsid w:val="00283C5C"/>
    <w:rsid w:val="0028584B"/>
    <w:rsid w:val="00286ACE"/>
    <w:rsid w:val="00290752"/>
    <w:rsid w:val="0029315E"/>
    <w:rsid w:val="00294086"/>
    <w:rsid w:val="002945C3"/>
    <w:rsid w:val="00294A5B"/>
    <w:rsid w:val="00294BF0"/>
    <w:rsid w:val="0029524D"/>
    <w:rsid w:val="00295566"/>
    <w:rsid w:val="00296EAB"/>
    <w:rsid w:val="00297522"/>
    <w:rsid w:val="002977E2"/>
    <w:rsid w:val="002A14CD"/>
    <w:rsid w:val="002A19C9"/>
    <w:rsid w:val="002A304B"/>
    <w:rsid w:val="002A471B"/>
    <w:rsid w:val="002A7696"/>
    <w:rsid w:val="002A781D"/>
    <w:rsid w:val="002B2C1E"/>
    <w:rsid w:val="002B4952"/>
    <w:rsid w:val="002B4F35"/>
    <w:rsid w:val="002B672B"/>
    <w:rsid w:val="002B79E3"/>
    <w:rsid w:val="002B7F9E"/>
    <w:rsid w:val="002C0D8A"/>
    <w:rsid w:val="002C7C6E"/>
    <w:rsid w:val="002C7DC6"/>
    <w:rsid w:val="002D0CE7"/>
    <w:rsid w:val="002D0D5C"/>
    <w:rsid w:val="002D1E42"/>
    <w:rsid w:val="002D27E6"/>
    <w:rsid w:val="002D46DD"/>
    <w:rsid w:val="002D4B27"/>
    <w:rsid w:val="002D5092"/>
    <w:rsid w:val="002D6A7D"/>
    <w:rsid w:val="002D6FA9"/>
    <w:rsid w:val="002D7997"/>
    <w:rsid w:val="002D7D05"/>
    <w:rsid w:val="002E1281"/>
    <w:rsid w:val="002E1CFB"/>
    <w:rsid w:val="002E2139"/>
    <w:rsid w:val="002E3B96"/>
    <w:rsid w:val="002E5489"/>
    <w:rsid w:val="002E550F"/>
    <w:rsid w:val="002E58BA"/>
    <w:rsid w:val="002E66C0"/>
    <w:rsid w:val="002E672A"/>
    <w:rsid w:val="002E7700"/>
    <w:rsid w:val="002F1291"/>
    <w:rsid w:val="002F45B7"/>
    <w:rsid w:val="002F5EA5"/>
    <w:rsid w:val="002F5EDA"/>
    <w:rsid w:val="002F63D9"/>
    <w:rsid w:val="002F695A"/>
    <w:rsid w:val="002F7ED7"/>
    <w:rsid w:val="0030008B"/>
    <w:rsid w:val="00301A78"/>
    <w:rsid w:val="003028DC"/>
    <w:rsid w:val="00303DF8"/>
    <w:rsid w:val="00304C6F"/>
    <w:rsid w:val="00306383"/>
    <w:rsid w:val="003065F6"/>
    <w:rsid w:val="00306B53"/>
    <w:rsid w:val="00311159"/>
    <w:rsid w:val="00311FA0"/>
    <w:rsid w:val="003122D4"/>
    <w:rsid w:val="003149F0"/>
    <w:rsid w:val="00314B9A"/>
    <w:rsid w:val="00314CD6"/>
    <w:rsid w:val="0031512C"/>
    <w:rsid w:val="00316DE8"/>
    <w:rsid w:val="003174FF"/>
    <w:rsid w:val="00320007"/>
    <w:rsid w:val="003202CB"/>
    <w:rsid w:val="00320E54"/>
    <w:rsid w:val="003224B6"/>
    <w:rsid w:val="00324550"/>
    <w:rsid w:val="00324A40"/>
    <w:rsid w:val="00325D93"/>
    <w:rsid w:val="00325E8E"/>
    <w:rsid w:val="00326252"/>
    <w:rsid w:val="003263DB"/>
    <w:rsid w:val="00326C4D"/>
    <w:rsid w:val="00327515"/>
    <w:rsid w:val="0033054E"/>
    <w:rsid w:val="00330E16"/>
    <w:rsid w:val="003317BA"/>
    <w:rsid w:val="00331932"/>
    <w:rsid w:val="00331BD3"/>
    <w:rsid w:val="0033221F"/>
    <w:rsid w:val="0033254B"/>
    <w:rsid w:val="00333562"/>
    <w:rsid w:val="00333AA1"/>
    <w:rsid w:val="00335420"/>
    <w:rsid w:val="00335B1B"/>
    <w:rsid w:val="00336703"/>
    <w:rsid w:val="00337069"/>
    <w:rsid w:val="00340B2C"/>
    <w:rsid w:val="0034182F"/>
    <w:rsid w:val="00341C60"/>
    <w:rsid w:val="00342531"/>
    <w:rsid w:val="00343DCC"/>
    <w:rsid w:val="0034450B"/>
    <w:rsid w:val="00344D1B"/>
    <w:rsid w:val="00344E8A"/>
    <w:rsid w:val="00346F95"/>
    <w:rsid w:val="003516F8"/>
    <w:rsid w:val="00354BBA"/>
    <w:rsid w:val="00354C4B"/>
    <w:rsid w:val="00355B60"/>
    <w:rsid w:val="00356F74"/>
    <w:rsid w:val="003575D5"/>
    <w:rsid w:val="00360FB9"/>
    <w:rsid w:val="0036121D"/>
    <w:rsid w:val="00361462"/>
    <w:rsid w:val="0036366E"/>
    <w:rsid w:val="00363ABE"/>
    <w:rsid w:val="003647A1"/>
    <w:rsid w:val="00364A43"/>
    <w:rsid w:val="00364EF0"/>
    <w:rsid w:val="003650C6"/>
    <w:rsid w:val="003725B0"/>
    <w:rsid w:val="00372809"/>
    <w:rsid w:val="00372CFE"/>
    <w:rsid w:val="00373107"/>
    <w:rsid w:val="00373736"/>
    <w:rsid w:val="00374445"/>
    <w:rsid w:val="00375722"/>
    <w:rsid w:val="00375CA5"/>
    <w:rsid w:val="0037601C"/>
    <w:rsid w:val="003761CF"/>
    <w:rsid w:val="0037662E"/>
    <w:rsid w:val="0038080E"/>
    <w:rsid w:val="00380890"/>
    <w:rsid w:val="00381128"/>
    <w:rsid w:val="003815B0"/>
    <w:rsid w:val="00382052"/>
    <w:rsid w:val="00382C3B"/>
    <w:rsid w:val="00383EEE"/>
    <w:rsid w:val="00384880"/>
    <w:rsid w:val="00384C62"/>
    <w:rsid w:val="003861CB"/>
    <w:rsid w:val="00387CDA"/>
    <w:rsid w:val="0039059C"/>
    <w:rsid w:val="003909B2"/>
    <w:rsid w:val="003918A1"/>
    <w:rsid w:val="00391FD0"/>
    <w:rsid w:val="0039339F"/>
    <w:rsid w:val="003935F1"/>
    <w:rsid w:val="00393AB0"/>
    <w:rsid w:val="003945B5"/>
    <w:rsid w:val="00394E96"/>
    <w:rsid w:val="00395DD6"/>
    <w:rsid w:val="0039658E"/>
    <w:rsid w:val="003972DD"/>
    <w:rsid w:val="0039787E"/>
    <w:rsid w:val="003979D2"/>
    <w:rsid w:val="003A1AB2"/>
    <w:rsid w:val="003A2002"/>
    <w:rsid w:val="003A29B7"/>
    <w:rsid w:val="003A3519"/>
    <w:rsid w:val="003A3873"/>
    <w:rsid w:val="003A3A1F"/>
    <w:rsid w:val="003A3DB2"/>
    <w:rsid w:val="003A4AFC"/>
    <w:rsid w:val="003A564C"/>
    <w:rsid w:val="003A5929"/>
    <w:rsid w:val="003A59D1"/>
    <w:rsid w:val="003A6F16"/>
    <w:rsid w:val="003B08AC"/>
    <w:rsid w:val="003B193E"/>
    <w:rsid w:val="003B1CD9"/>
    <w:rsid w:val="003B1E9B"/>
    <w:rsid w:val="003B26C7"/>
    <w:rsid w:val="003B548D"/>
    <w:rsid w:val="003B5686"/>
    <w:rsid w:val="003B56F3"/>
    <w:rsid w:val="003B5948"/>
    <w:rsid w:val="003B5BEF"/>
    <w:rsid w:val="003B5DC9"/>
    <w:rsid w:val="003B61DB"/>
    <w:rsid w:val="003C0270"/>
    <w:rsid w:val="003C10B0"/>
    <w:rsid w:val="003C1481"/>
    <w:rsid w:val="003C2915"/>
    <w:rsid w:val="003C376D"/>
    <w:rsid w:val="003C5491"/>
    <w:rsid w:val="003C58EA"/>
    <w:rsid w:val="003C653A"/>
    <w:rsid w:val="003C68AC"/>
    <w:rsid w:val="003C7C09"/>
    <w:rsid w:val="003D1E3A"/>
    <w:rsid w:val="003D2BE6"/>
    <w:rsid w:val="003D359F"/>
    <w:rsid w:val="003D3E30"/>
    <w:rsid w:val="003D41F6"/>
    <w:rsid w:val="003D4792"/>
    <w:rsid w:val="003D631B"/>
    <w:rsid w:val="003E0312"/>
    <w:rsid w:val="003E3858"/>
    <w:rsid w:val="003E3895"/>
    <w:rsid w:val="003E4613"/>
    <w:rsid w:val="003E4B05"/>
    <w:rsid w:val="003E70E5"/>
    <w:rsid w:val="003E7BA1"/>
    <w:rsid w:val="003F2155"/>
    <w:rsid w:val="003F3010"/>
    <w:rsid w:val="003F4B10"/>
    <w:rsid w:val="003F590C"/>
    <w:rsid w:val="003F6E77"/>
    <w:rsid w:val="003F6E9D"/>
    <w:rsid w:val="003F78F7"/>
    <w:rsid w:val="003F7F7B"/>
    <w:rsid w:val="0040088B"/>
    <w:rsid w:val="00400DA2"/>
    <w:rsid w:val="00401B7C"/>
    <w:rsid w:val="004021BD"/>
    <w:rsid w:val="00403D43"/>
    <w:rsid w:val="00403E8E"/>
    <w:rsid w:val="00404F7D"/>
    <w:rsid w:val="004054F0"/>
    <w:rsid w:val="00405571"/>
    <w:rsid w:val="00406ABA"/>
    <w:rsid w:val="004075EA"/>
    <w:rsid w:val="00407B42"/>
    <w:rsid w:val="0041031A"/>
    <w:rsid w:val="0041126D"/>
    <w:rsid w:val="00411B3F"/>
    <w:rsid w:val="00414ABC"/>
    <w:rsid w:val="00414E8D"/>
    <w:rsid w:val="00416A17"/>
    <w:rsid w:val="00416F96"/>
    <w:rsid w:val="0041712C"/>
    <w:rsid w:val="00420252"/>
    <w:rsid w:val="0042093B"/>
    <w:rsid w:val="00420A91"/>
    <w:rsid w:val="00420BAA"/>
    <w:rsid w:val="00421687"/>
    <w:rsid w:val="00421F38"/>
    <w:rsid w:val="004222E3"/>
    <w:rsid w:val="004229DC"/>
    <w:rsid w:val="004231C3"/>
    <w:rsid w:val="00424972"/>
    <w:rsid w:val="00425DBC"/>
    <w:rsid w:val="00426ED2"/>
    <w:rsid w:val="00427F00"/>
    <w:rsid w:val="00431426"/>
    <w:rsid w:val="0043160A"/>
    <w:rsid w:val="00431777"/>
    <w:rsid w:val="004321FB"/>
    <w:rsid w:val="004328C6"/>
    <w:rsid w:val="00432B45"/>
    <w:rsid w:val="00432C0D"/>
    <w:rsid w:val="00432F71"/>
    <w:rsid w:val="00434580"/>
    <w:rsid w:val="00436EA8"/>
    <w:rsid w:val="00437962"/>
    <w:rsid w:val="004379F5"/>
    <w:rsid w:val="00437B65"/>
    <w:rsid w:val="00437DB4"/>
    <w:rsid w:val="00440B18"/>
    <w:rsid w:val="00441B79"/>
    <w:rsid w:val="00441EB1"/>
    <w:rsid w:val="0044272E"/>
    <w:rsid w:val="0044295B"/>
    <w:rsid w:val="00443012"/>
    <w:rsid w:val="0044314D"/>
    <w:rsid w:val="00443719"/>
    <w:rsid w:val="00444210"/>
    <w:rsid w:val="0044500A"/>
    <w:rsid w:val="004454CD"/>
    <w:rsid w:val="004459E6"/>
    <w:rsid w:val="004459E8"/>
    <w:rsid w:val="00446449"/>
    <w:rsid w:val="00446885"/>
    <w:rsid w:val="004502B7"/>
    <w:rsid w:val="00453106"/>
    <w:rsid w:val="00453C38"/>
    <w:rsid w:val="00453ED2"/>
    <w:rsid w:val="00454B21"/>
    <w:rsid w:val="00460432"/>
    <w:rsid w:val="004628ED"/>
    <w:rsid w:val="00465F5E"/>
    <w:rsid w:val="00467375"/>
    <w:rsid w:val="00467EAF"/>
    <w:rsid w:val="0047065F"/>
    <w:rsid w:val="00470991"/>
    <w:rsid w:val="00471A24"/>
    <w:rsid w:val="00471C66"/>
    <w:rsid w:val="00471F62"/>
    <w:rsid w:val="00472DEE"/>
    <w:rsid w:val="00472DFF"/>
    <w:rsid w:val="004734E5"/>
    <w:rsid w:val="004758A3"/>
    <w:rsid w:val="00477181"/>
    <w:rsid w:val="004776A9"/>
    <w:rsid w:val="00480C88"/>
    <w:rsid w:val="0048169F"/>
    <w:rsid w:val="00482D1D"/>
    <w:rsid w:val="00483522"/>
    <w:rsid w:val="00483B8C"/>
    <w:rsid w:val="004848C6"/>
    <w:rsid w:val="004865B8"/>
    <w:rsid w:val="004868D4"/>
    <w:rsid w:val="004903B5"/>
    <w:rsid w:val="0049158F"/>
    <w:rsid w:val="0049391B"/>
    <w:rsid w:val="00494660"/>
    <w:rsid w:val="004A0A60"/>
    <w:rsid w:val="004A0DD6"/>
    <w:rsid w:val="004A0F61"/>
    <w:rsid w:val="004A0FF5"/>
    <w:rsid w:val="004A1BEB"/>
    <w:rsid w:val="004A2473"/>
    <w:rsid w:val="004A4399"/>
    <w:rsid w:val="004A61CF"/>
    <w:rsid w:val="004A6BAA"/>
    <w:rsid w:val="004A7B4D"/>
    <w:rsid w:val="004B28F0"/>
    <w:rsid w:val="004B3771"/>
    <w:rsid w:val="004B3A25"/>
    <w:rsid w:val="004B7200"/>
    <w:rsid w:val="004C05CA"/>
    <w:rsid w:val="004C284C"/>
    <w:rsid w:val="004C360F"/>
    <w:rsid w:val="004C4179"/>
    <w:rsid w:val="004C4184"/>
    <w:rsid w:val="004C437E"/>
    <w:rsid w:val="004C5AE5"/>
    <w:rsid w:val="004C690E"/>
    <w:rsid w:val="004C6A35"/>
    <w:rsid w:val="004D0367"/>
    <w:rsid w:val="004D08D5"/>
    <w:rsid w:val="004D1D7B"/>
    <w:rsid w:val="004D1ECF"/>
    <w:rsid w:val="004D2414"/>
    <w:rsid w:val="004D2509"/>
    <w:rsid w:val="004D2D48"/>
    <w:rsid w:val="004D3320"/>
    <w:rsid w:val="004D3838"/>
    <w:rsid w:val="004D3E95"/>
    <w:rsid w:val="004D45C0"/>
    <w:rsid w:val="004D53AC"/>
    <w:rsid w:val="004D765B"/>
    <w:rsid w:val="004E0043"/>
    <w:rsid w:val="004E065E"/>
    <w:rsid w:val="004E084D"/>
    <w:rsid w:val="004E0A38"/>
    <w:rsid w:val="004E4EB8"/>
    <w:rsid w:val="004E508A"/>
    <w:rsid w:val="004E756A"/>
    <w:rsid w:val="004F07F2"/>
    <w:rsid w:val="004F1036"/>
    <w:rsid w:val="004F20C1"/>
    <w:rsid w:val="004F3C74"/>
    <w:rsid w:val="004F497A"/>
    <w:rsid w:val="004F4E28"/>
    <w:rsid w:val="004F5978"/>
    <w:rsid w:val="004F5D35"/>
    <w:rsid w:val="004F64E2"/>
    <w:rsid w:val="004F6F64"/>
    <w:rsid w:val="005007E3"/>
    <w:rsid w:val="00501D41"/>
    <w:rsid w:val="005020DA"/>
    <w:rsid w:val="005031D0"/>
    <w:rsid w:val="00504166"/>
    <w:rsid w:val="00504590"/>
    <w:rsid w:val="00504D0B"/>
    <w:rsid w:val="00505352"/>
    <w:rsid w:val="005057FF"/>
    <w:rsid w:val="00506494"/>
    <w:rsid w:val="005066BF"/>
    <w:rsid w:val="005071B3"/>
    <w:rsid w:val="005103C2"/>
    <w:rsid w:val="00511083"/>
    <w:rsid w:val="00512D01"/>
    <w:rsid w:val="00512E91"/>
    <w:rsid w:val="0051393C"/>
    <w:rsid w:val="00513B44"/>
    <w:rsid w:val="00515E90"/>
    <w:rsid w:val="00517CE9"/>
    <w:rsid w:val="005218A6"/>
    <w:rsid w:val="005225FC"/>
    <w:rsid w:val="00523087"/>
    <w:rsid w:val="005259AA"/>
    <w:rsid w:val="0052690E"/>
    <w:rsid w:val="005308BC"/>
    <w:rsid w:val="00530C18"/>
    <w:rsid w:val="00532678"/>
    <w:rsid w:val="0053267D"/>
    <w:rsid w:val="00532ED9"/>
    <w:rsid w:val="00533B10"/>
    <w:rsid w:val="005343A8"/>
    <w:rsid w:val="005349DB"/>
    <w:rsid w:val="00535875"/>
    <w:rsid w:val="00536C4E"/>
    <w:rsid w:val="005443B4"/>
    <w:rsid w:val="005448BA"/>
    <w:rsid w:val="00544E25"/>
    <w:rsid w:val="00545B87"/>
    <w:rsid w:val="00545BEF"/>
    <w:rsid w:val="005476BE"/>
    <w:rsid w:val="00551D0D"/>
    <w:rsid w:val="00552732"/>
    <w:rsid w:val="00554F8C"/>
    <w:rsid w:val="00555A07"/>
    <w:rsid w:val="00556DCF"/>
    <w:rsid w:val="00557238"/>
    <w:rsid w:val="0055749B"/>
    <w:rsid w:val="00557CF9"/>
    <w:rsid w:val="00561702"/>
    <w:rsid w:val="00562FD0"/>
    <w:rsid w:val="00563BE5"/>
    <w:rsid w:val="005646C9"/>
    <w:rsid w:val="00565B38"/>
    <w:rsid w:val="00565D5A"/>
    <w:rsid w:val="005667F6"/>
    <w:rsid w:val="00567910"/>
    <w:rsid w:val="00567C38"/>
    <w:rsid w:val="00567E55"/>
    <w:rsid w:val="005700C4"/>
    <w:rsid w:val="00570BBE"/>
    <w:rsid w:val="00570D54"/>
    <w:rsid w:val="00571059"/>
    <w:rsid w:val="00571157"/>
    <w:rsid w:val="00572BF2"/>
    <w:rsid w:val="00572EE5"/>
    <w:rsid w:val="00575A18"/>
    <w:rsid w:val="00575EEB"/>
    <w:rsid w:val="0057739B"/>
    <w:rsid w:val="00580DA7"/>
    <w:rsid w:val="0058276E"/>
    <w:rsid w:val="00582960"/>
    <w:rsid w:val="005842EF"/>
    <w:rsid w:val="00585806"/>
    <w:rsid w:val="00586A85"/>
    <w:rsid w:val="0059133B"/>
    <w:rsid w:val="005914E6"/>
    <w:rsid w:val="005916CB"/>
    <w:rsid w:val="00591C29"/>
    <w:rsid w:val="00592040"/>
    <w:rsid w:val="00594091"/>
    <w:rsid w:val="00594630"/>
    <w:rsid w:val="00594D77"/>
    <w:rsid w:val="00595365"/>
    <w:rsid w:val="005A0DDF"/>
    <w:rsid w:val="005A1B7C"/>
    <w:rsid w:val="005A22FB"/>
    <w:rsid w:val="005A2BB2"/>
    <w:rsid w:val="005A2E59"/>
    <w:rsid w:val="005A30B8"/>
    <w:rsid w:val="005A378F"/>
    <w:rsid w:val="005A5A66"/>
    <w:rsid w:val="005A5F0C"/>
    <w:rsid w:val="005A7954"/>
    <w:rsid w:val="005A7C7C"/>
    <w:rsid w:val="005B04A0"/>
    <w:rsid w:val="005B07C3"/>
    <w:rsid w:val="005B233C"/>
    <w:rsid w:val="005B2CF3"/>
    <w:rsid w:val="005B30D0"/>
    <w:rsid w:val="005B312D"/>
    <w:rsid w:val="005B4BAC"/>
    <w:rsid w:val="005B5A0B"/>
    <w:rsid w:val="005B5B09"/>
    <w:rsid w:val="005B5E03"/>
    <w:rsid w:val="005B7011"/>
    <w:rsid w:val="005C0036"/>
    <w:rsid w:val="005C0335"/>
    <w:rsid w:val="005C03EC"/>
    <w:rsid w:val="005C29EA"/>
    <w:rsid w:val="005C2CF2"/>
    <w:rsid w:val="005C35BB"/>
    <w:rsid w:val="005C4B90"/>
    <w:rsid w:val="005C515E"/>
    <w:rsid w:val="005C5587"/>
    <w:rsid w:val="005C56CC"/>
    <w:rsid w:val="005C5928"/>
    <w:rsid w:val="005C60AE"/>
    <w:rsid w:val="005C7713"/>
    <w:rsid w:val="005C796D"/>
    <w:rsid w:val="005C7D7B"/>
    <w:rsid w:val="005D0F11"/>
    <w:rsid w:val="005D1E25"/>
    <w:rsid w:val="005D1F2B"/>
    <w:rsid w:val="005D3DD3"/>
    <w:rsid w:val="005D59F4"/>
    <w:rsid w:val="005D5FF8"/>
    <w:rsid w:val="005D61B9"/>
    <w:rsid w:val="005D6549"/>
    <w:rsid w:val="005D7774"/>
    <w:rsid w:val="005E261D"/>
    <w:rsid w:val="005E2E62"/>
    <w:rsid w:val="005E3E8E"/>
    <w:rsid w:val="005E50CF"/>
    <w:rsid w:val="005E6C69"/>
    <w:rsid w:val="005E6DE0"/>
    <w:rsid w:val="005E713B"/>
    <w:rsid w:val="005F06A5"/>
    <w:rsid w:val="005F1D65"/>
    <w:rsid w:val="005F2573"/>
    <w:rsid w:val="005F30EC"/>
    <w:rsid w:val="005F4E2D"/>
    <w:rsid w:val="005F514D"/>
    <w:rsid w:val="005F620C"/>
    <w:rsid w:val="005F638B"/>
    <w:rsid w:val="005F6BBA"/>
    <w:rsid w:val="0060036E"/>
    <w:rsid w:val="00601E58"/>
    <w:rsid w:val="0060205B"/>
    <w:rsid w:val="00602883"/>
    <w:rsid w:val="0060307E"/>
    <w:rsid w:val="006034E7"/>
    <w:rsid w:val="00603635"/>
    <w:rsid w:val="00603692"/>
    <w:rsid w:val="00604327"/>
    <w:rsid w:val="00604802"/>
    <w:rsid w:val="00604CAC"/>
    <w:rsid w:val="00606F49"/>
    <w:rsid w:val="00610AAC"/>
    <w:rsid w:val="00610C3A"/>
    <w:rsid w:val="00610DE7"/>
    <w:rsid w:val="00612654"/>
    <w:rsid w:val="00613D46"/>
    <w:rsid w:val="006169AC"/>
    <w:rsid w:val="006170F1"/>
    <w:rsid w:val="00621288"/>
    <w:rsid w:val="00621E0C"/>
    <w:rsid w:val="006240C3"/>
    <w:rsid w:val="006261C3"/>
    <w:rsid w:val="00626A16"/>
    <w:rsid w:val="00627239"/>
    <w:rsid w:val="006277A2"/>
    <w:rsid w:val="00627C98"/>
    <w:rsid w:val="00627EC6"/>
    <w:rsid w:val="00630E31"/>
    <w:rsid w:val="006314F6"/>
    <w:rsid w:val="006324E6"/>
    <w:rsid w:val="00634683"/>
    <w:rsid w:val="006346FD"/>
    <w:rsid w:val="00634931"/>
    <w:rsid w:val="00642277"/>
    <w:rsid w:val="00642DCC"/>
    <w:rsid w:val="00643101"/>
    <w:rsid w:val="00643B8E"/>
    <w:rsid w:val="00643D8D"/>
    <w:rsid w:val="00644A1F"/>
    <w:rsid w:val="00647583"/>
    <w:rsid w:val="006509E2"/>
    <w:rsid w:val="00650F0F"/>
    <w:rsid w:val="00651E29"/>
    <w:rsid w:val="006544C5"/>
    <w:rsid w:val="00654A8E"/>
    <w:rsid w:val="006552D8"/>
    <w:rsid w:val="00655AA8"/>
    <w:rsid w:val="006574CF"/>
    <w:rsid w:val="00660204"/>
    <w:rsid w:val="00660814"/>
    <w:rsid w:val="00660D19"/>
    <w:rsid w:val="0066378B"/>
    <w:rsid w:val="00663EB6"/>
    <w:rsid w:val="006643B6"/>
    <w:rsid w:val="00665D27"/>
    <w:rsid w:val="00665D89"/>
    <w:rsid w:val="00666F64"/>
    <w:rsid w:val="00667FCE"/>
    <w:rsid w:val="00670D46"/>
    <w:rsid w:val="006710FF"/>
    <w:rsid w:val="00671B4D"/>
    <w:rsid w:val="00672085"/>
    <w:rsid w:val="0067359A"/>
    <w:rsid w:val="006738D1"/>
    <w:rsid w:val="00673D7B"/>
    <w:rsid w:val="00674F7F"/>
    <w:rsid w:val="0067508C"/>
    <w:rsid w:val="00676286"/>
    <w:rsid w:val="006762B6"/>
    <w:rsid w:val="006767B2"/>
    <w:rsid w:val="006775FE"/>
    <w:rsid w:val="006807F1"/>
    <w:rsid w:val="006814D7"/>
    <w:rsid w:val="0068166B"/>
    <w:rsid w:val="0068198D"/>
    <w:rsid w:val="006860A2"/>
    <w:rsid w:val="00686418"/>
    <w:rsid w:val="00686D14"/>
    <w:rsid w:val="00687309"/>
    <w:rsid w:val="00690871"/>
    <w:rsid w:val="00692D51"/>
    <w:rsid w:val="006931DC"/>
    <w:rsid w:val="006963CB"/>
    <w:rsid w:val="00696D39"/>
    <w:rsid w:val="00696DDA"/>
    <w:rsid w:val="00697B85"/>
    <w:rsid w:val="006A107A"/>
    <w:rsid w:val="006A162C"/>
    <w:rsid w:val="006A1CFA"/>
    <w:rsid w:val="006A42FD"/>
    <w:rsid w:val="006A5AEF"/>
    <w:rsid w:val="006A6384"/>
    <w:rsid w:val="006A7669"/>
    <w:rsid w:val="006B1CCC"/>
    <w:rsid w:val="006B2794"/>
    <w:rsid w:val="006B4240"/>
    <w:rsid w:val="006B5A5F"/>
    <w:rsid w:val="006B66E9"/>
    <w:rsid w:val="006B708E"/>
    <w:rsid w:val="006B7749"/>
    <w:rsid w:val="006C0150"/>
    <w:rsid w:val="006C0B8C"/>
    <w:rsid w:val="006C0CF9"/>
    <w:rsid w:val="006C216A"/>
    <w:rsid w:val="006C5181"/>
    <w:rsid w:val="006C5A76"/>
    <w:rsid w:val="006C65EF"/>
    <w:rsid w:val="006C790F"/>
    <w:rsid w:val="006D1BEA"/>
    <w:rsid w:val="006D1C5B"/>
    <w:rsid w:val="006D54C3"/>
    <w:rsid w:val="006D5B03"/>
    <w:rsid w:val="006D5FA5"/>
    <w:rsid w:val="006D6CBC"/>
    <w:rsid w:val="006D7AFA"/>
    <w:rsid w:val="006E0244"/>
    <w:rsid w:val="006E04D6"/>
    <w:rsid w:val="006E0848"/>
    <w:rsid w:val="006E173D"/>
    <w:rsid w:val="006E17FE"/>
    <w:rsid w:val="006E277E"/>
    <w:rsid w:val="006E3105"/>
    <w:rsid w:val="006E31FD"/>
    <w:rsid w:val="006E3BD3"/>
    <w:rsid w:val="006E57B7"/>
    <w:rsid w:val="006E6218"/>
    <w:rsid w:val="006E6718"/>
    <w:rsid w:val="006E74FC"/>
    <w:rsid w:val="006F1E58"/>
    <w:rsid w:val="006F2072"/>
    <w:rsid w:val="006F30D2"/>
    <w:rsid w:val="006F3C8D"/>
    <w:rsid w:val="006F47DB"/>
    <w:rsid w:val="006F4932"/>
    <w:rsid w:val="006F5A09"/>
    <w:rsid w:val="00700211"/>
    <w:rsid w:val="0070028E"/>
    <w:rsid w:val="007020DB"/>
    <w:rsid w:val="00702774"/>
    <w:rsid w:val="00703B2E"/>
    <w:rsid w:val="00703BEF"/>
    <w:rsid w:val="007043E3"/>
    <w:rsid w:val="00705167"/>
    <w:rsid w:val="00705A80"/>
    <w:rsid w:val="00705D6C"/>
    <w:rsid w:val="007067F3"/>
    <w:rsid w:val="00707C5B"/>
    <w:rsid w:val="00707F08"/>
    <w:rsid w:val="00710A6F"/>
    <w:rsid w:val="00710DE8"/>
    <w:rsid w:val="00710F81"/>
    <w:rsid w:val="00711EF2"/>
    <w:rsid w:val="0071280A"/>
    <w:rsid w:val="007133B0"/>
    <w:rsid w:val="00713C70"/>
    <w:rsid w:val="007140D0"/>
    <w:rsid w:val="0071602F"/>
    <w:rsid w:val="007167E7"/>
    <w:rsid w:val="00716D6C"/>
    <w:rsid w:val="00716DD2"/>
    <w:rsid w:val="00722B3B"/>
    <w:rsid w:val="007276F7"/>
    <w:rsid w:val="00727ECD"/>
    <w:rsid w:val="00735842"/>
    <w:rsid w:val="00735ED0"/>
    <w:rsid w:val="00740208"/>
    <w:rsid w:val="00743BF7"/>
    <w:rsid w:val="0074549A"/>
    <w:rsid w:val="00745544"/>
    <w:rsid w:val="00747406"/>
    <w:rsid w:val="00751113"/>
    <w:rsid w:val="007513FE"/>
    <w:rsid w:val="0075157F"/>
    <w:rsid w:val="00751917"/>
    <w:rsid w:val="00751F86"/>
    <w:rsid w:val="0075290B"/>
    <w:rsid w:val="0075293E"/>
    <w:rsid w:val="00756A88"/>
    <w:rsid w:val="00756DBC"/>
    <w:rsid w:val="00761150"/>
    <w:rsid w:val="00763808"/>
    <w:rsid w:val="00764478"/>
    <w:rsid w:val="00764DCD"/>
    <w:rsid w:val="0076607B"/>
    <w:rsid w:val="007664F9"/>
    <w:rsid w:val="00767D9A"/>
    <w:rsid w:val="00767FAE"/>
    <w:rsid w:val="00770488"/>
    <w:rsid w:val="00770BE1"/>
    <w:rsid w:val="00771B26"/>
    <w:rsid w:val="00771B5E"/>
    <w:rsid w:val="007759B6"/>
    <w:rsid w:val="00777E23"/>
    <w:rsid w:val="007804DA"/>
    <w:rsid w:val="007805ED"/>
    <w:rsid w:val="00780854"/>
    <w:rsid w:val="00781BC2"/>
    <w:rsid w:val="0078262C"/>
    <w:rsid w:val="007829CF"/>
    <w:rsid w:val="00782D01"/>
    <w:rsid w:val="00783F41"/>
    <w:rsid w:val="00785809"/>
    <w:rsid w:val="007861DE"/>
    <w:rsid w:val="007871E6"/>
    <w:rsid w:val="00791383"/>
    <w:rsid w:val="0079356E"/>
    <w:rsid w:val="00793D86"/>
    <w:rsid w:val="0079483C"/>
    <w:rsid w:val="00796816"/>
    <w:rsid w:val="007A057F"/>
    <w:rsid w:val="007A1290"/>
    <w:rsid w:val="007A1C81"/>
    <w:rsid w:val="007A1E6F"/>
    <w:rsid w:val="007A25F8"/>
    <w:rsid w:val="007A386E"/>
    <w:rsid w:val="007A5864"/>
    <w:rsid w:val="007A7A82"/>
    <w:rsid w:val="007A7F9B"/>
    <w:rsid w:val="007B016F"/>
    <w:rsid w:val="007B0C75"/>
    <w:rsid w:val="007B2958"/>
    <w:rsid w:val="007B4039"/>
    <w:rsid w:val="007B492F"/>
    <w:rsid w:val="007B5035"/>
    <w:rsid w:val="007B5593"/>
    <w:rsid w:val="007B7FB7"/>
    <w:rsid w:val="007C061E"/>
    <w:rsid w:val="007C36BC"/>
    <w:rsid w:val="007C3D6F"/>
    <w:rsid w:val="007C42E4"/>
    <w:rsid w:val="007C7EDE"/>
    <w:rsid w:val="007D225B"/>
    <w:rsid w:val="007D37ED"/>
    <w:rsid w:val="007D4350"/>
    <w:rsid w:val="007D5407"/>
    <w:rsid w:val="007D66EA"/>
    <w:rsid w:val="007D70AF"/>
    <w:rsid w:val="007D78B7"/>
    <w:rsid w:val="007D7A72"/>
    <w:rsid w:val="007E1A07"/>
    <w:rsid w:val="007E221F"/>
    <w:rsid w:val="007E4DB5"/>
    <w:rsid w:val="007E652F"/>
    <w:rsid w:val="007E6ED8"/>
    <w:rsid w:val="007E792C"/>
    <w:rsid w:val="007F091A"/>
    <w:rsid w:val="007F0F60"/>
    <w:rsid w:val="007F207B"/>
    <w:rsid w:val="007F2662"/>
    <w:rsid w:val="007F26EA"/>
    <w:rsid w:val="007F26F0"/>
    <w:rsid w:val="007F27BD"/>
    <w:rsid w:val="007F3128"/>
    <w:rsid w:val="007F4095"/>
    <w:rsid w:val="007F4F89"/>
    <w:rsid w:val="007F6E1A"/>
    <w:rsid w:val="007F6E59"/>
    <w:rsid w:val="007F7F89"/>
    <w:rsid w:val="007F7FBB"/>
    <w:rsid w:val="008007D3"/>
    <w:rsid w:val="00800C80"/>
    <w:rsid w:val="00800CE5"/>
    <w:rsid w:val="008029C0"/>
    <w:rsid w:val="00802B85"/>
    <w:rsid w:val="0080347A"/>
    <w:rsid w:val="00803EF9"/>
    <w:rsid w:val="00804E80"/>
    <w:rsid w:val="00805011"/>
    <w:rsid w:val="0080565C"/>
    <w:rsid w:val="00806F80"/>
    <w:rsid w:val="008117BF"/>
    <w:rsid w:val="008139BD"/>
    <w:rsid w:val="0081462A"/>
    <w:rsid w:val="0081474D"/>
    <w:rsid w:val="00815582"/>
    <w:rsid w:val="0081565F"/>
    <w:rsid w:val="008156ED"/>
    <w:rsid w:val="0082231A"/>
    <w:rsid w:val="00822D1E"/>
    <w:rsid w:val="008239EE"/>
    <w:rsid w:val="00823BF9"/>
    <w:rsid w:val="008245D1"/>
    <w:rsid w:val="00826D70"/>
    <w:rsid w:val="008278DA"/>
    <w:rsid w:val="00827A36"/>
    <w:rsid w:val="00827ACA"/>
    <w:rsid w:val="00830E88"/>
    <w:rsid w:val="00832482"/>
    <w:rsid w:val="00832D77"/>
    <w:rsid w:val="008338FA"/>
    <w:rsid w:val="00834312"/>
    <w:rsid w:val="00836618"/>
    <w:rsid w:val="00837884"/>
    <w:rsid w:val="0084040C"/>
    <w:rsid w:val="00841591"/>
    <w:rsid w:val="00841712"/>
    <w:rsid w:val="00841AA5"/>
    <w:rsid w:val="008423C0"/>
    <w:rsid w:val="00842A9B"/>
    <w:rsid w:val="00844249"/>
    <w:rsid w:val="0084456E"/>
    <w:rsid w:val="00844A50"/>
    <w:rsid w:val="0084686D"/>
    <w:rsid w:val="008507BF"/>
    <w:rsid w:val="00852BF6"/>
    <w:rsid w:val="008559BE"/>
    <w:rsid w:val="00856108"/>
    <w:rsid w:val="00856BA1"/>
    <w:rsid w:val="0086071A"/>
    <w:rsid w:val="00860C98"/>
    <w:rsid w:val="00862C87"/>
    <w:rsid w:val="00862FC4"/>
    <w:rsid w:val="0086303B"/>
    <w:rsid w:val="00863FBE"/>
    <w:rsid w:val="008644AE"/>
    <w:rsid w:val="00865B15"/>
    <w:rsid w:val="00865E88"/>
    <w:rsid w:val="00866F13"/>
    <w:rsid w:val="00867A8A"/>
    <w:rsid w:val="008704D1"/>
    <w:rsid w:val="0087055D"/>
    <w:rsid w:val="008719CE"/>
    <w:rsid w:val="00872549"/>
    <w:rsid w:val="00872D50"/>
    <w:rsid w:val="00874223"/>
    <w:rsid w:val="00875763"/>
    <w:rsid w:val="0087636B"/>
    <w:rsid w:val="00876746"/>
    <w:rsid w:val="00876FB0"/>
    <w:rsid w:val="00877E74"/>
    <w:rsid w:val="00880250"/>
    <w:rsid w:val="008805F1"/>
    <w:rsid w:val="00880B26"/>
    <w:rsid w:val="00881507"/>
    <w:rsid w:val="00881A10"/>
    <w:rsid w:val="008823FC"/>
    <w:rsid w:val="0088274C"/>
    <w:rsid w:val="00882F96"/>
    <w:rsid w:val="0088470E"/>
    <w:rsid w:val="008853FB"/>
    <w:rsid w:val="0089180A"/>
    <w:rsid w:val="00892681"/>
    <w:rsid w:val="00893FD9"/>
    <w:rsid w:val="00894990"/>
    <w:rsid w:val="008949EE"/>
    <w:rsid w:val="00895734"/>
    <w:rsid w:val="0089577D"/>
    <w:rsid w:val="00895BCF"/>
    <w:rsid w:val="00896EF3"/>
    <w:rsid w:val="008A18ED"/>
    <w:rsid w:val="008A1B36"/>
    <w:rsid w:val="008A3670"/>
    <w:rsid w:val="008A3FBD"/>
    <w:rsid w:val="008A47AD"/>
    <w:rsid w:val="008A5B62"/>
    <w:rsid w:val="008A5FAA"/>
    <w:rsid w:val="008A67A3"/>
    <w:rsid w:val="008A70A4"/>
    <w:rsid w:val="008A77A3"/>
    <w:rsid w:val="008B05AD"/>
    <w:rsid w:val="008B083E"/>
    <w:rsid w:val="008B0EE8"/>
    <w:rsid w:val="008B1EE7"/>
    <w:rsid w:val="008B2270"/>
    <w:rsid w:val="008B2990"/>
    <w:rsid w:val="008B5983"/>
    <w:rsid w:val="008B6E31"/>
    <w:rsid w:val="008B71F7"/>
    <w:rsid w:val="008B7768"/>
    <w:rsid w:val="008C0492"/>
    <w:rsid w:val="008C04A6"/>
    <w:rsid w:val="008C1F3B"/>
    <w:rsid w:val="008C1F52"/>
    <w:rsid w:val="008C2A25"/>
    <w:rsid w:val="008C2BC0"/>
    <w:rsid w:val="008C6839"/>
    <w:rsid w:val="008C6E33"/>
    <w:rsid w:val="008D14D4"/>
    <w:rsid w:val="008D239B"/>
    <w:rsid w:val="008D28AC"/>
    <w:rsid w:val="008D34DC"/>
    <w:rsid w:val="008D3B0B"/>
    <w:rsid w:val="008D3B11"/>
    <w:rsid w:val="008D51A3"/>
    <w:rsid w:val="008D5864"/>
    <w:rsid w:val="008D5B05"/>
    <w:rsid w:val="008D5BE3"/>
    <w:rsid w:val="008D7207"/>
    <w:rsid w:val="008E01FF"/>
    <w:rsid w:val="008E1E22"/>
    <w:rsid w:val="008E2F4A"/>
    <w:rsid w:val="008E3B48"/>
    <w:rsid w:val="008E3E3E"/>
    <w:rsid w:val="008E5971"/>
    <w:rsid w:val="008F11DE"/>
    <w:rsid w:val="008F3EAE"/>
    <w:rsid w:val="008F3FCF"/>
    <w:rsid w:val="008F551E"/>
    <w:rsid w:val="008F6AC3"/>
    <w:rsid w:val="008F6DF8"/>
    <w:rsid w:val="008F727B"/>
    <w:rsid w:val="008F78E0"/>
    <w:rsid w:val="0090021C"/>
    <w:rsid w:val="00901526"/>
    <w:rsid w:val="009015F5"/>
    <w:rsid w:val="009020D2"/>
    <w:rsid w:val="00903244"/>
    <w:rsid w:val="00903ADF"/>
    <w:rsid w:val="00906738"/>
    <w:rsid w:val="00910B8F"/>
    <w:rsid w:val="00911BB2"/>
    <w:rsid w:val="009121F3"/>
    <w:rsid w:val="009122CB"/>
    <w:rsid w:val="0091432D"/>
    <w:rsid w:val="00914551"/>
    <w:rsid w:val="009154FE"/>
    <w:rsid w:val="00915BFF"/>
    <w:rsid w:val="009160E1"/>
    <w:rsid w:val="00916658"/>
    <w:rsid w:val="009169BC"/>
    <w:rsid w:val="00916CEC"/>
    <w:rsid w:val="00922E6B"/>
    <w:rsid w:val="00923683"/>
    <w:rsid w:val="00923B20"/>
    <w:rsid w:val="00925986"/>
    <w:rsid w:val="00925D3F"/>
    <w:rsid w:val="00926550"/>
    <w:rsid w:val="00926D42"/>
    <w:rsid w:val="00927BC4"/>
    <w:rsid w:val="00930984"/>
    <w:rsid w:val="00931091"/>
    <w:rsid w:val="00931297"/>
    <w:rsid w:val="00931A29"/>
    <w:rsid w:val="00931A60"/>
    <w:rsid w:val="0093201F"/>
    <w:rsid w:val="0093332B"/>
    <w:rsid w:val="00933FF1"/>
    <w:rsid w:val="00935EDE"/>
    <w:rsid w:val="00936A25"/>
    <w:rsid w:val="00937FEA"/>
    <w:rsid w:val="00937FF3"/>
    <w:rsid w:val="0094062C"/>
    <w:rsid w:val="0094097E"/>
    <w:rsid w:val="00942026"/>
    <w:rsid w:val="00942142"/>
    <w:rsid w:val="009421F8"/>
    <w:rsid w:val="009425B5"/>
    <w:rsid w:val="00942B15"/>
    <w:rsid w:val="0094326C"/>
    <w:rsid w:val="00943508"/>
    <w:rsid w:val="00944767"/>
    <w:rsid w:val="00944B55"/>
    <w:rsid w:val="00944F37"/>
    <w:rsid w:val="0094551D"/>
    <w:rsid w:val="0094616A"/>
    <w:rsid w:val="00946A07"/>
    <w:rsid w:val="00946C8A"/>
    <w:rsid w:val="0094724E"/>
    <w:rsid w:val="009503E8"/>
    <w:rsid w:val="00950430"/>
    <w:rsid w:val="0095151A"/>
    <w:rsid w:val="00951AF5"/>
    <w:rsid w:val="00951B92"/>
    <w:rsid w:val="00954242"/>
    <w:rsid w:val="00955114"/>
    <w:rsid w:val="0095523A"/>
    <w:rsid w:val="00955AAC"/>
    <w:rsid w:val="00955AC7"/>
    <w:rsid w:val="00956D9C"/>
    <w:rsid w:val="00960587"/>
    <w:rsid w:val="00961059"/>
    <w:rsid w:val="00961D2C"/>
    <w:rsid w:val="009623E5"/>
    <w:rsid w:val="00962DD9"/>
    <w:rsid w:val="009635E3"/>
    <w:rsid w:val="00966500"/>
    <w:rsid w:val="00966716"/>
    <w:rsid w:val="00967426"/>
    <w:rsid w:val="009674C5"/>
    <w:rsid w:val="00971143"/>
    <w:rsid w:val="009711F3"/>
    <w:rsid w:val="00971B63"/>
    <w:rsid w:val="00971CE5"/>
    <w:rsid w:val="009724CE"/>
    <w:rsid w:val="0097269E"/>
    <w:rsid w:val="009726A1"/>
    <w:rsid w:val="00974412"/>
    <w:rsid w:val="0097494C"/>
    <w:rsid w:val="009773A9"/>
    <w:rsid w:val="00977660"/>
    <w:rsid w:val="00977AD2"/>
    <w:rsid w:val="00980F18"/>
    <w:rsid w:val="0098149C"/>
    <w:rsid w:val="009844C5"/>
    <w:rsid w:val="00984E72"/>
    <w:rsid w:val="009852C5"/>
    <w:rsid w:val="00986309"/>
    <w:rsid w:val="00986DC8"/>
    <w:rsid w:val="00991A79"/>
    <w:rsid w:val="009920E3"/>
    <w:rsid w:val="00992BA1"/>
    <w:rsid w:val="00993726"/>
    <w:rsid w:val="009950ED"/>
    <w:rsid w:val="00997596"/>
    <w:rsid w:val="009A0740"/>
    <w:rsid w:val="009A07B1"/>
    <w:rsid w:val="009A0FD1"/>
    <w:rsid w:val="009A14D4"/>
    <w:rsid w:val="009A38F6"/>
    <w:rsid w:val="009A3E86"/>
    <w:rsid w:val="009A46B5"/>
    <w:rsid w:val="009A5ECA"/>
    <w:rsid w:val="009A646A"/>
    <w:rsid w:val="009A6581"/>
    <w:rsid w:val="009A74C4"/>
    <w:rsid w:val="009A772E"/>
    <w:rsid w:val="009A778B"/>
    <w:rsid w:val="009B007F"/>
    <w:rsid w:val="009B3131"/>
    <w:rsid w:val="009B31D1"/>
    <w:rsid w:val="009B41BF"/>
    <w:rsid w:val="009B56B5"/>
    <w:rsid w:val="009B5F0C"/>
    <w:rsid w:val="009B6833"/>
    <w:rsid w:val="009B79EC"/>
    <w:rsid w:val="009C0BD3"/>
    <w:rsid w:val="009C0F42"/>
    <w:rsid w:val="009C1B23"/>
    <w:rsid w:val="009C2BFA"/>
    <w:rsid w:val="009C3A19"/>
    <w:rsid w:val="009C3E74"/>
    <w:rsid w:val="009C455B"/>
    <w:rsid w:val="009C4B42"/>
    <w:rsid w:val="009C522A"/>
    <w:rsid w:val="009C5692"/>
    <w:rsid w:val="009C6894"/>
    <w:rsid w:val="009C6AE5"/>
    <w:rsid w:val="009C73AF"/>
    <w:rsid w:val="009D09BE"/>
    <w:rsid w:val="009D15D1"/>
    <w:rsid w:val="009D2786"/>
    <w:rsid w:val="009D3819"/>
    <w:rsid w:val="009D58DA"/>
    <w:rsid w:val="009D6441"/>
    <w:rsid w:val="009D7C0E"/>
    <w:rsid w:val="009E0705"/>
    <w:rsid w:val="009E0A4F"/>
    <w:rsid w:val="009E1BF6"/>
    <w:rsid w:val="009E1C45"/>
    <w:rsid w:val="009E2977"/>
    <w:rsid w:val="009E3687"/>
    <w:rsid w:val="009E5228"/>
    <w:rsid w:val="009E572F"/>
    <w:rsid w:val="009E7C2D"/>
    <w:rsid w:val="009E7C4F"/>
    <w:rsid w:val="009F1CF3"/>
    <w:rsid w:val="009F1EC6"/>
    <w:rsid w:val="009F37EC"/>
    <w:rsid w:val="009F43E3"/>
    <w:rsid w:val="009F562A"/>
    <w:rsid w:val="009F5D2B"/>
    <w:rsid w:val="009F615C"/>
    <w:rsid w:val="009F6861"/>
    <w:rsid w:val="009F68A1"/>
    <w:rsid w:val="009F6A60"/>
    <w:rsid w:val="00A01DAD"/>
    <w:rsid w:val="00A02A5F"/>
    <w:rsid w:val="00A02BA7"/>
    <w:rsid w:val="00A02FFF"/>
    <w:rsid w:val="00A041C7"/>
    <w:rsid w:val="00A04304"/>
    <w:rsid w:val="00A04C98"/>
    <w:rsid w:val="00A064D8"/>
    <w:rsid w:val="00A067A8"/>
    <w:rsid w:val="00A069F2"/>
    <w:rsid w:val="00A07D67"/>
    <w:rsid w:val="00A12AC6"/>
    <w:rsid w:val="00A1356F"/>
    <w:rsid w:val="00A136C7"/>
    <w:rsid w:val="00A152D3"/>
    <w:rsid w:val="00A172D4"/>
    <w:rsid w:val="00A17E33"/>
    <w:rsid w:val="00A221BC"/>
    <w:rsid w:val="00A22F6C"/>
    <w:rsid w:val="00A241BF"/>
    <w:rsid w:val="00A24F82"/>
    <w:rsid w:val="00A25D48"/>
    <w:rsid w:val="00A27FDB"/>
    <w:rsid w:val="00A3112F"/>
    <w:rsid w:val="00A31469"/>
    <w:rsid w:val="00A3265F"/>
    <w:rsid w:val="00A33895"/>
    <w:rsid w:val="00A346A7"/>
    <w:rsid w:val="00A346B3"/>
    <w:rsid w:val="00A346C3"/>
    <w:rsid w:val="00A360C8"/>
    <w:rsid w:val="00A36814"/>
    <w:rsid w:val="00A36D6B"/>
    <w:rsid w:val="00A36ED3"/>
    <w:rsid w:val="00A404B3"/>
    <w:rsid w:val="00A40710"/>
    <w:rsid w:val="00A41094"/>
    <w:rsid w:val="00A43904"/>
    <w:rsid w:val="00A44E70"/>
    <w:rsid w:val="00A45101"/>
    <w:rsid w:val="00A46647"/>
    <w:rsid w:val="00A477BE"/>
    <w:rsid w:val="00A51477"/>
    <w:rsid w:val="00A532BC"/>
    <w:rsid w:val="00A54725"/>
    <w:rsid w:val="00A54E76"/>
    <w:rsid w:val="00A54F95"/>
    <w:rsid w:val="00A55A98"/>
    <w:rsid w:val="00A55D80"/>
    <w:rsid w:val="00A56A6D"/>
    <w:rsid w:val="00A56AD3"/>
    <w:rsid w:val="00A577D6"/>
    <w:rsid w:val="00A57A7E"/>
    <w:rsid w:val="00A57B3B"/>
    <w:rsid w:val="00A57CCC"/>
    <w:rsid w:val="00A60342"/>
    <w:rsid w:val="00A608A0"/>
    <w:rsid w:val="00A60CE5"/>
    <w:rsid w:val="00A61F1A"/>
    <w:rsid w:val="00A628EC"/>
    <w:rsid w:val="00A6294B"/>
    <w:rsid w:val="00A62FBE"/>
    <w:rsid w:val="00A637E5"/>
    <w:rsid w:val="00A6626F"/>
    <w:rsid w:val="00A67841"/>
    <w:rsid w:val="00A67ADE"/>
    <w:rsid w:val="00A7084A"/>
    <w:rsid w:val="00A72A2D"/>
    <w:rsid w:val="00A73635"/>
    <w:rsid w:val="00A73702"/>
    <w:rsid w:val="00A73B42"/>
    <w:rsid w:val="00A74CBB"/>
    <w:rsid w:val="00A74FDE"/>
    <w:rsid w:val="00A75F97"/>
    <w:rsid w:val="00A76144"/>
    <w:rsid w:val="00A8006D"/>
    <w:rsid w:val="00A80A7F"/>
    <w:rsid w:val="00A81038"/>
    <w:rsid w:val="00A8248C"/>
    <w:rsid w:val="00A82ADC"/>
    <w:rsid w:val="00A82D5C"/>
    <w:rsid w:val="00A83DEE"/>
    <w:rsid w:val="00A84B5F"/>
    <w:rsid w:val="00A850A5"/>
    <w:rsid w:val="00A856A3"/>
    <w:rsid w:val="00A8648F"/>
    <w:rsid w:val="00A86609"/>
    <w:rsid w:val="00A9008F"/>
    <w:rsid w:val="00A9044D"/>
    <w:rsid w:val="00A9047E"/>
    <w:rsid w:val="00A92BD7"/>
    <w:rsid w:val="00A92CBC"/>
    <w:rsid w:val="00A93D9C"/>
    <w:rsid w:val="00A94757"/>
    <w:rsid w:val="00A949A8"/>
    <w:rsid w:val="00A956D1"/>
    <w:rsid w:val="00A95D3E"/>
    <w:rsid w:val="00A95EAD"/>
    <w:rsid w:val="00A975AF"/>
    <w:rsid w:val="00AA06AE"/>
    <w:rsid w:val="00AA0CFE"/>
    <w:rsid w:val="00AA0DBD"/>
    <w:rsid w:val="00AA1F07"/>
    <w:rsid w:val="00AA3E92"/>
    <w:rsid w:val="00AA4DFE"/>
    <w:rsid w:val="00AA5242"/>
    <w:rsid w:val="00AA5694"/>
    <w:rsid w:val="00AA5DAE"/>
    <w:rsid w:val="00AA708B"/>
    <w:rsid w:val="00AA7E9F"/>
    <w:rsid w:val="00AB08B5"/>
    <w:rsid w:val="00AB09AA"/>
    <w:rsid w:val="00AB253E"/>
    <w:rsid w:val="00AB2B23"/>
    <w:rsid w:val="00AB476F"/>
    <w:rsid w:val="00AB5E2A"/>
    <w:rsid w:val="00AC01C3"/>
    <w:rsid w:val="00AC07A8"/>
    <w:rsid w:val="00AC1781"/>
    <w:rsid w:val="00AC188F"/>
    <w:rsid w:val="00AC1A08"/>
    <w:rsid w:val="00AC1BBB"/>
    <w:rsid w:val="00AC2272"/>
    <w:rsid w:val="00AC285C"/>
    <w:rsid w:val="00AC42B8"/>
    <w:rsid w:val="00AC4656"/>
    <w:rsid w:val="00AC4BFD"/>
    <w:rsid w:val="00AC4F9A"/>
    <w:rsid w:val="00AC5316"/>
    <w:rsid w:val="00AC5460"/>
    <w:rsid w:val="00AC59B8"/>
    <w:rsid w:val="00AC5DB1"/>
    <w:rsid w:val="00AC66E4"/>
    <w:rsid w:val="00AC7579"/>
    <w:rsid w:val="00AD0ADE"/>
    <w:rsid w:val="00AD15A6"/>
    <w:rsid w:val="00AD2882"/>
    <w:rsid w:val="00AD2DF7"/>
    <w:rsid w:val="00AD5D1A"/>
    <w:rsid w:val="00AD5DBA"/>
    <w:rsid w:val="00AD71DD"/>
    <w:rsid w:val="00AD7E9F"/>
    <w:rsid w:val="00AD7EC7"/>
    <w:rsid w:val="00AE0DEE"/>
    <w:rsid w:val="00AE1952"/>
    <w:rsid w:val="00AE2254"/>
    <w:rsid w:val="00AE2C60"/>
    <w:rsid w:val="00AE3FCD"/>
    <w:rsid w:val="00AE473B"/>
    <w:rsid w:val="00AE510A"/>
    <w:rsid w:val="00AE6102"/>
    <w:rsid w:val="00AE6C49"/>
    <w:rsid w:val="00AE7C57"/>
    <w:rsid w:val="00AF07D9"/>
    <w:rsid w:val="00AF0AD8"/>
    <w:rsid w:val="00AF18D2"/>
    <w:rsid w:val="00AF3820"/>
    <w:rsid w:val="00AF47DF"/>
    <w:rsid w:val="00AF4FC3"/>
    <w:rsid w:val="00AF6B1A"/>
    <w:rsid w:val="00AF74E3"/>
    <w:rsid w:val="00AF7ABF"/>
    <w:rsid w:val="00B001E4"/>
    <w:rsid w:val="00B00713"/>
    <w:rsid w:val="00B01103"/>
    <w:rsid w:val="00B030DB"/>
    <w:rsid w:val="00B0369E"/>
    <w:rsid w:val="00B03830"/>
    <w:rsid w:val="00B04AC6"/>
    <w:rsid w:val="00B04F0B"/>
    <w:rsid w:val="00B05059"/>
    <w:rsid w:val="00B05E8C"/>
    <w:rsid w:val="00B06085"/>
    <w:rsid w:val="00B06111"/>
    <w:rsid w:val="00B068A0"/>
    <w:rsid w:val="00B07FD6"/>
    <w:rsid w:val="00B114FA"/>
    <w:rsid w:val="00B11658"/>
    <w:rsid w:val="00B11719"/>
    <w:rsid w:val="00B11B8A"/>
    <w:rsid w:val="00B11E18"/>
    <w:rsid w:val="00B120EB"/>
    <w:rsid w:val="00B1303F"/>
    <w:rsid w:val="00B133EC"/>
    <w:rsid w:val="00B13402"/>
    <w:rsid w:val="00B134AA"/>
    <w:rsid w:val="00B13F1F"/>
    <w:rsid w:val="00B14428"/>
    <w:rsid w:val="00B14DCE"/>
    <w:rsid w:val="00B14F63"/>
    <w:rsid w:val="00B15218"/>
    <w:rsid w:val="00B15AC2"/>
    <w:rsid w:val="00B1684D"/>
    <w:rsid w:val="00B17681"/>
    <w:rsid w:val="00B17916"/>
    <w:rsid w:val="00B2051B"/>
    <w:rsid w:val="00B20892"/>
    <w:rsid w:val="00B21523"/>
    <w:rsid w:val="00B22C27"/>
    <w:rsid w:val="00B23330"/>
    <w:rsid w:val="00B234EA"/>
    <w:rsid w:val="00B237B4"/>
    <w:rsid w:val="00B25DC5"/>
    <w:rsid w:val="00B26A9A"/>
    <w:rsid w:val="00B30840"/>
    <w:rsid w:val="00B31410"/>
    <w:rsid w:val="00B32213"/>
    <w:rsid w:val="00B35CCE"/>
    <w:rsid w:val="00B3644E"/>
    <w:rsid w:val="00B36518"/>
    <w:rsid w:val="00B367E4"/>
    <w:rsid w:val="00B36F95"/>
    <w:rsid w:val="00B37A62"/>
    <w:rsid w:val="00B40E25"/>
    <w:rsid w:val="00B42CF2"/>
    <w:rsid w:val="00B43F7A"/>
    <w:rsid w:val="00B452FA"/>
    <w:rsid w:val="00B45B2C"/>
    <w:rsid w:val="00B476FF"/>
    <w:rsid w:val="00B52ABA"/>
    <w:rsid w:val="00B52F11"/>
    <w:rsid w:val="00B53735"/>
    <w:rsid w:val="00B548E1"/>
    <w:rsid w:val="00B56314"/>
    <w:rsid w:val="00B568B4"/>
    <w:rsid w:val="00B601A2"/>
    <w:rsid w:val="00B61AAB"/>
    <w:rsid w:val="00B61F8A"/>
    <w:rsid w:val="00B621EA"/>
    <w:rsid w:val="00B644EF"/>
    <w:rsid w:val="00B64A76"/>
    <w:rsid w:val="00B66C96"/>
    <w:rsid w:val="00B66EB0"/>
    <w:rsid w:val="00B67EB6"/>
    <w:rsid w:val="00B716AC"/>
    <w:rsid w:val="00B73A8C"/>
    <w:rsid w:val="00B73C50"/>
    <w:rsid w:val="00B7459C"/>
    <w:rsid w:val="00B74AF7"/>
    <w:rsid w:val="00B76432"/>
    <w:rsid w:val="00B80620"/>
    <w:rsid w:val="00B80683"/>
    <w:rsid w:val="00B831AD"/>
    <w:rsid w:val="00B85573"/>
    <w:rsid w:val="00B85D66"/>
    <w:rsid w:val="00B866B2"/>
    <w:rsid w:val="00B879F3"/>
    <w:rsid w:val="00B90463"/>
    <w:rsid w:val="00B91DA8"/>
    <w:rsid w:val="00B930F0"/>
    <w:rsid w:val="00B93452"/>
    <w:rsid w:val="00B9382F"/>
    <w:rsid w:val="00B94E9D"/>
    <w:rsid w:val="00B95C20"/>
    <w:rsid w:val="00B964BA"/>
    <w:rsid w:val="00B97865"/>
    <w:rsid w:val="00BA000B"/>
    <w:rsid w:val="00BA0629"/>
    <w:rsid w:val="00BA18D3"/>
    <w:rsid w:val="00BA1BE0"/>
    <w:rsid w:val="00BA25CC"/>
    <w:rsid w:val="00BA4499"/>
    <w:rsid w:val="00BA46E7"/>
    <w:rsid w:val="00BA5ED6"/>
    <w:rsid w:val="00BA7534"/>
    <w:rsid w:val="00BA78A9"/>
    <w:rsid w:val="00BA7B69"/>
    <w:rsid w:val="00BB27C2"/>
    <w:rsid w:val="00BB2889"/>
    <w:rsid w:val="00BB2892"/>
    <w:rsid w:val="00BB45A6"/>
    <w:rsid w:val="00BB46F6"/>
    <w:rsid w:val="00BB5484"/>
    <w:rsid w:val="00BB6520"/>
    <w:rsid w:val="00BB7C8A"/>
    <w:rsid w:val="00BC160C"/>
    <w:rsid w:val="00BC179D"/>
    <w:rsid w:val="00BC2500"/>
    <w:rsid w:val="00BC272C"/>
    <w:rsid w:val="00BC3FB5"/>
    <w:rsid w:val="00BC4F36"/>
    <w:rsid w:val="00BC520F"/>
    <w:rsid w:val="00BC6BE6"/>
    <w:rsid w:val="00BC6C30"/>
    <w:rsid w:val="00BD062A"/>
    <w:rsid w:val="00BD07F9"/>
    <w:rsid w:val="00BD18B3"/>
    <w:rsid w:val="00BD2691"/>
    <w:rsid w:val="00BD3AD4"/>
    <w:rsid w:val="00BD3CB9"/>
    <w:rsid w:val="00BD5182"/>
    <w:rsid w:val="00BD6612"/>
    <w:rsid w:val="00BD68F2"/>
    <w:rsid w:val="00BD7FC4"/>
    <w:rsid w:val="00BE0755"/>
    <w:rsid w:val="00BE2D7E"/>
    <w:rsid w:val="00BE3564"/>
    <w:rsid w:val="00BE4E8C"/>
    <w:rsid w:val="00BE54F5"/>
    <w:rsid w:val="00BE5BD7"/>
    <w:rsid w:val="00BE5D79"/>
    <w:rsid w:val="00BE6034"/>
    <w:rsid w:val="00BE6408"/>
    <w:rsid w:val="00BE7624"/>
    <w:rsid w:val="00BE7B6E"/>
    <w:rsid w:val="00BF00B9"/>
    <w:rsid w:val="00BF0A0F"/>
    <w:rsid w:val="00BF1492"/>
    <w:rsid w:val="00BF190B"/>
    <w:rsid w:val="00BF3B1F"/>
    <w:rsid w:val="00BF3E5B"/>
    <w:rsid w:val="00BF51DB"/>
    <w:rsid w:val="00BF5473"/>
    <w:rsid w:val="00C00611"/>
    <w:rsid w:val="00C00BC9"/>
    <w:rsid w:val="00C01A27"/>
    <w:rsid w:val="00C0241D"/>
    <w:rsid w:val="00C02C60"/>
    <w:rsid w:val="00C044E5"/>
    <w:rsid w:val="00C057D9"/>
    <w:rsid w:val="00C05D08"/>
    <w:rsid w:val="00C061E9"/>
    <w:rsid w:val="00C107CA"/>
    <w:rsid w:val="00C10B49"/>
    <w:rsid w:val="00C10D0D"/>
    <w:rsid w:val="00C11137"/>
    <w:rsid w:val="00C11308"/>
    <w:rsid w:val="00C11A78"/>
    <w:rsid w:val="00C1266C"/>
    <w:rsid w:val="00C1401F"/>
    <w:rsid w:val="00C14125"/>
    <w:rsid w:val="00C1434E"/>
    <w:rsid w:val="00C14F31"/>
    <w:rsid w:val="00C14FEF"/>
    <w:rsid w:val="00C16971"/>
    <w:rsid w:val="00C17BB9"/>
    <w:rsid w:val="00C17FA0"/>
    <w:rsid w:val="00C21C82"/>
    <w:rsid w:val="00C241FF"/>
    <w:rsid w:val="00C24545"/>
    <w:rsid w:val="00C24ED2"/>
    <w:rsid w:val="00C252B7"/>
    <w:rsid w:val="00C2580C"/>
    <w:rsid w:val="00C26FD9"/>
    <w:rsid w:val="00C27EA9"/>
    <w:rsid w:val="00C30D8D"/>
    <w:rsid w:val="00C31057"/>
    <w:rsid w:val="00C311F1"/>
    <w:rsid w:val="00C312D8"/>
    <w:rsid w:val="00C31448"/>
    <w:rsid w:val="00C3161A"/>
    <w:rsid w:val="00C31B60"/>
    <w:rsid w:val="00C327FC"/>
    <w:rsid w:val="00C33138"/>
    <w:rsid w:val="00C33B47"/>
    <w:rsid w:val="00C33C4A"/>
    <w:rsid w:val="00C341D9"/>
    <w:rsid w:val="00C368BC"/>
    <w:rsid w:val="00C36FDE"/>
    <w:rsid w:val="00C37F9D"/>
    <w:rsid w:val="00C405BB"/>
    <w:rsid w:val="00C41284"/>
    <w:rsid w:val="00C41CC9"/>
    <w:rsid w:val="00C42989"/>
    <w:rsid w:val="00C42FF9"/>
    <w:rsid w:val="00C43CE1"/>
    <w:rsid w:val="00C44818"/>
    <w:rsid w:val="00C4495A"/>
    <w:rsid w:val="00C44E50"/>
    <w:rsid w:val="00C46F7C"/>
    <w:rsid w:val="00C4702D"/>
    <w:rsid w:val="00C510E6"/>
    <w:rsid w:val="00C52BBE"/>
    <w:rsid w:val="00C53AD5"/>
    <w:rsid w:val="00C56C0D"/>
    <w:rsid w:val="00C56D0E"/>
    <w:rsid w:val="00C57546"/>
    <w:rsid w:val="00C5797F"/>
    <w:rsid w:val="00C601F8"/>
    <w:rsid w:val="00C60461"/>
    <w:rsid w:val="00C6228A"/>
    <w:rsid w:val="00C624F8"/>
    <w:rsid w:val="00C62E41"/>
    <w:rsid w:val="00C658FC"/>
    <w:rsid w:val="00C65ABE"/>
    <w:rsid w:val="00C6621D"/>
    <w:rsid w:val="00C66FBC"/>
    <w:rsid w:val="00C67AE4"/>
    <w:rsid w:val="00C726A0"/>
    <w:rsid w:val="00C729CB"/>
    <w:rsid w:val="00C7425A"/>
    <w:rsid w:val="00C76263"/>
    <w:rsid w:val="00C763C2"/>
    <w:rsid w:val="00C7641F"/>
    <w:rsid w:val="00C76731"/>
    <w:rsid w:val="00C80703"/>
    <w:rsid w:val="00C83017"/>
    <w:rsid w:val="00C832A4"/>
    <w:rsid w:val="00C836CA"/>
    <w:rsid w:val="00C838F4"/>
    <w:rsid w:val="00C83A8D"/>
    <w:rsid w:val="00C83E19"/>
    <w:rsid w:val="00C8471B"/>
    <w:rsid w:val="00C84792"/>
    <w:rsid w:val="00C862F8"/>
    <w:rsid w:val="00C87262"/>
    <w:rsid w:val="00C879BE"/>
    <w:rsid w:val="00C91BE1"/>
    <w:rsid w:val="00C9216A"/>
    <w:rsid w:val="00C92F81"/>
    <w:rsid w:val="00C94419"/>
    <w:rsid w:val="00C95045"/>
    <w:rsid w:val="00C95BE9"/>
    <w:rsid w:val="00CA06E1"/>
    <w:rsid w:val="00CA0F5E"/>
    <w:rsid w:val="00CA0FCF"/>
    <w:rsid w:val="00CA1E0A"/>
    <w:rsid w:val="00CA2359"/>
    <w:rsid w:val="00CA2C81"/>
    <w:rsid w:val="00CA3077"/>
    <w:rsid w:val="00CA3ADA"/>
    <w:rsid w:val="00CA483E"/>
    <w:rsid w:val="00CA53DD"/>
    <w:rsid w:val="00CB00CC"/>
    <w:rsid w:val="00CB03E3"/>
    <w:rsid w:val="00CB12FA"/>
    <w:rsid w:val="00CB13F7"/>
    <w:rsid w:val="00CB1F3A"/>
    <w:rsid w:val="00CB31D2"/>
    <w:rsid w:val="00CB40AF"/>
    <w:rsid w:val="00CB481C"/>
    <w:rsid w:val="00CB48FF"/>
    <w:rsid w:val="00CB5276"/>
    <w:rsid w:val="00CB5D1C"/>
    <w:rsid w:val="00CB5E36"/>
    <w:rsid w:val="00CB6B4C"/>
    <w:rsid w:val="00CC126D"/>
    <w:rsid w:val="00CC1654"/>
    <w:rsid w:val="00CC1A7D"/>
    <w:rsid w:val="00CC3E7B"/>
    <w:rsid w:val="00CC53F6"/>
    <w:rsid w:val="00CC5B15"/>
    <w:rsid w:val="00CC7457"/>
    <w:rsid w:val="00CC7DCA"/>
    <w:rsid w:val="00CD1CF7"/>
    <w:rsid w:val="00CD2A88"/>
    <w:rsid w:val="00CD3ED6"/>
    <w:rsid w:val="00CD4763"/>
    <w:rsid w:val="00CD570A"/>
    <w:rsid w:val="00CD59E3"/>
    <w:rsid w:val="00CD59EF"/>
    <w:rsid w:val="00CD6623"/>
    <w:rsid w:val="00CD7A11"/>
    <w:rsid w:val="00CE0321"/>
    <w:rsid w:val="00CE16E0"/>
    <w:rsid w:val="00CE4B73"/>
    <w:rsid w:val="00CE5B63"/>
    <w:rsid w:val="00CE6EA7"/>
    <w:rsid w:val="00CE715A"/>
    <w:rsid w:val="00CE7EC1"/>
    <w:rsid w:val="00CE7F82"/>
    <w:rsid w:val="00CF02B8"/>
    <w:rsid w:val="00CF3074"/>
    <w:rsid w:val="00CF3E0A"/>
    <w:rsid w:val="00CF51E4"/>
    <w:rsid w:val="00CF51F6"/>
    <w:rsid w:val="00CF5267"/>
    <w:rsid w:val="00CF75C9"/>
    <w:rsid w:val="00D007EF"/>
    <w:rsid w:val="00D00AEE"/>
    <w:rsid w:val="00D01780"/>
    <w:rsid w:val="00D0487D"/>
    <w:rsid w:val="00D051C9"/>
    <w:rsid w:val="00D05421"/>
    <w:rsid w:val="00D10337"/>
    <w:rsid w:val="00D1057D"/>
    <w:rsid w:val="00D10FE0"/>
    <w:rsid w:val="00D11893"/>
    <w:rsid w:val="00D119C3"/>
    <w:rsid w:val="00D1307E"/>
    <w:rsid w:val="00D149FE"/>
    <w:rsid w:val="00D151E2"/>
    <w:rsid w:val="00D17BEF"/>
    <w:rsid w:val="00D2263A"/>
    <w:rsid w:val="00D2282A"/>
    <w:rsid w:val="00D23522"/>
    <w:rsid w:val="00D23F4E"/>
    <w:rsid w:val="00D252A8"/>
    <w:rsid w:val="00D25BDD"/>
    <w:rsid w:val="00D266DA"/>
    <w:rsid w:val="00D26ACD"/>
    <w:rsid w:val="00D27F81"/>
    <w:rsid w:val="00D30F54"/>
    <w:rsid w:val="00D31297"/>
    <w:rsid w:val="00D31B85"/>
    <w:rsid w:val="00D34208"/>
    <w:rsid w:val="00D3465D"/>
    <w:rsid w:val="00D36058"/>
    <w:rsid w:val="00D36993"/>
    <w:rsid w:val="00D41902"/>
    <w:rsid w:val="00D41D33"/>
    <w:rsid w:val="00D424B6"/>
    <w:rsid w:val="00D43FDD"/>
    <w:rsid w:val="00D44BF0"/>
    <w:rsid w:val="00D455D1"/>
    <w:rsid w:val="00D45A88"/>
    <w:rsid w:val="00D46170"/>
    <w:rsid w:val="00D463A4"/>
    <w:rsid w:val="00D47016"/>
    <w:rsid w:val="00D50E3E"/>
    <w:rsid w:val="00D5113D"/>
    <w:rsid w:val="00D51A2E"/>
    <w:rsid w:val="00D5391F"/>
    <w:rsid w:val="00D54D43"/>
    <w:rsid w:val="00D5639E"/>
    <w:rsid w:val="00D565BC"/>
    <w:rsid w:val="00D56EE9"/>
    <w:rsid w:val="00D5744F"/>
    <w:rsid w:val="00D603FD"/>
    <w:rsid w:val="00D6080A"/>
    <w:rsid w:val="00D609A9"/>
    <w:rsid w:val="00D61134"/>
    <w:rsid w:val="00D61727"/>
    <w:rsid w:val="00D62521"/>
    <w:rsid w:val="00D626B6"/>
    <w:rsid w:val="00D638A5"/>
    <w:rsid w:val="00D6563F"/>
    <w:rsid w:val="00D656EB"/>
    <w:rsid w:val="00D66501"/>
    <w:rsid w:val="00D66E4C"/>
    <w:rsid w:val="00D67277"/>
    <w:rsid w:val="00D67933"/>
    <w:rsid w:val="00D70040"/>
    <w:rsid w:val="00D71322"/>
    <w:rsid w:val="00D71C01"/>
    <w:rsid w:val="00D737C7"/>
    <w:rsid w:val="00D747AE"/>
    <w:rsid w:val="00D74813"/>
    <w:rsid w:val="00D765EE"/>
    <w:rsid w:val="00D81239"/>
    <w:rsid w:val="00D816A5"/>
    <w:rsid w:val="00D81E77"/>
    <w:rsid w:val="00D826E8"/>
    <w:rsid w:val="00D83742"/>
    <w:rsid w:val="00D845F3"/>
    <w:rsid w:val="00D86815"/>
    <w:rsid w:val="00D87695"/>
    <w:rsid w:val="00D90CAE"/>
    <w:rsid w:val="00D9121E"/>
    <w:rsid w:val="00D92466"/>
    <w:rsid w:val="00D928BA"/>
    <w:rsid w:val="00D92AD5"/>
    <w:rsid w:val="00D93105"/>
    <w:rsid w:val="00D938F2"/>
    <w:rsid w:val="00D93D57"/>
    <w:rsid w:val="00D94529"/>
    <w:rsid w:val="00D9473C"/>
    <w:rsid w:val="00D95ADA"/>
    <w:rsid w:val="00D95BF5"/>
    <w:rsid w:val="00D96459"/>
    <w:rsid w:val="00D96667"/>
    <w:rsid w:val="00DA2C49"/>
    <w:rsid w:val="00DA2C88"/>
    <w:rsid w:val="00DA2E0F"/>
    <w:rsid w:val="00DA39AC"/>
    <w:rsid w:val="00DA42FB"/>
    <w:rsid w:val="00DA4CDE"/>
    <w:rsid w:val="00DA5138"/>
    <w:rsid w:val="00DA5640"/>
    <w:rsid w:val="00DA597B"/>
    <w:rsid w:val="00DA61A8"/>
    <w:rsid w:val="00DA693D"/>
    <w:rsid w:val="00DA6A06"/>
    <w:rsid w:val="00DA6F94"/>
    <w:rsid w:val="00DB0EAA"/>
    <w:rsid w:val="00DB1242"/>
    <w:rsid w:val="00DB1954"/>
    <w:rsid w:val="00DB2BEF"/>
    <w:rsid w:val="00DB2EF6"/>
    <w:rsid w:val="00DB311D"/>
    <w:rsid w:val="00DB4CBF"/>
    <w:rsid w:val="00DB52F8"/>
    <w:rsid w:val="00DC1A47"/>
    <w:rsid w:val="00DC21F9"/>
    <w:rsid w:val="00DC3514"/>
    <w:rsid w:val="00DC4016"/>
    <w:rsid w:val="00DC4079"/>
    <w:rsid w:val="00DC579E"/>
    <w:rsid w:val="00DC5A7C"/>
    <w:rsid w:val="00DC63D2"/>
    <w:rsid w:val="00DC6C07"/>
    <w:rsid w:val="00DC7800"/>
    <w:rsid w:val="00DD0A4F"/>
    <w:rsid w:val="00DD0E28"/>
    <w:rsid w:val="00DD2DD7"/>
    <w:rsid w:val="00DD3160"/>
    <w:rsid w:val="00DD31EC"/>
    <w:rsid w:val="00DD5801"/>
    <w:rsid w:val="00DD5E6C"/>
    <w:rsid w:val="00DD605A"/>
    <w:rsid w:val="00DD7BA2"/>
    <w:rsid w:val="00DE0017"/>
    <w:rsid w:val="00DE02EE"/>
    <w:rsid w:val="00DE0551"/>
    <w:rsid w:val="00DE1FD4"/>
    <w:rsid w:val="00DE4ADB"/>
    <w:rsid w:val="00DE4B77"/>
    <w:rsid w:val="00DE513A"/>
    <w:rsid w:val="00DF2154"/>
    <w:rsid w:val="00DF217A"/>
    <w:rsid w:val="00DF29E0"/>
    <w:rsid w:val="00DF3487"/>
    <w:rsid w:val="00DF35BB"/>
    <w:rsid w:val="00DF4D13"/>
    <w:rsid w:val="00DF5933"/>
    <w:rsid w:val="00DF5E35"/>
    <w:rsid w:val="00DF67D2"/>
    <w:rsid w:val="00DF73B9"/>
    <w:rsid w:val="00DF785D"/>
    <w:rsid w:val="00E01ACE"/>
    <w:rsid w:val="00E03051"/>
    <w:rsid w:val="00E038AF"/>
    <w:rsid w:val="00E04326"/>
    <w:rsid w:val="00E05552"/>
    <w:rsid w:val="00E055CA"/>
    <w:rsid w:val="00E057A3"/>
    <w:rsid w:val="00E05E99"/>
    <w:rsid w:val="00E072B6"/>
    <w:rsid w:val="00E07694"/>
    <w:rsid w:val="00E07985"/>
    <w:rsid w:val="00E11DE3"/>
    <w:rsid w:val="00E12448"/>
    <w:rsid w:val="00E1290F"/>
    <w:rsid w:val="00E13442"/>
    <w:rsid w:val="00E14AB1"/>
    <w:rsid w:val="00E15282"/>
    <w:rsid w:val="00E17273"/>
    <w:rsid w:val="00E1770A"/>
    <w:rsid w:val="00E17795"/>
    <w:rsid w:val="00E17829"/>
    <w:rsid w:val="00E20256"/>
    <w:rsid w:val="00E20AD5"/>
    <w:rsid w:val="00E21629"/>
    <w:rsid w:val="00E236B9"/>
    <w:rsid w:val="00E240EA"/>
    <w:rsid w:val="00E24378"/>
    <w:rsid w:val="00E24520"/>
    <w:rsid w:val="00E25A73"/>
    <w:rsid w:val="00E2656B"/>
    <w:rsid w:val="00E26A62"/>
    <w:rsid w:val="00E26B79"/>
    <w:rsid w:val="00E275EB"/>
    <w:rsid w:val="00E27901"/>
    <w:rsid w:val="00E27CFA"/>
    <w:rsid w:val="00E300B7"/>
    <w:rsid w:val="00E356A5"/>
    <w:rsid w:val="00E37315"/>
    <w:rsid w:val="00E37943"/>
    <w:rsid w:val="00E37B29"/>
    <w:rsid w:val="00E40F94"/>
    <w:rsid w:val="00E42478"/>
    <w:rsid w:val="00E43F63"/>
    <w:rsid w:val="00E43F79"/>
    <w:rsid w:val="00E446E0"/>
    <w:rsid w:val="00E44D35"/>
    <w:rsid w:val="00E45C25"/>
    <w:rsid w:val="00E471BA"/>
    <w:rsid w:val="00E47A0D"/>
    <w:rsid w:val="00E516A0"/>
    <w:rsid w:val="00E52B65"/>
    <w:rsid w:val="00E52FB6"/>
    <w:rsid w:val="00E540D0"/>
    <w:rsid w:val="00E546E4"/>
    <w:rsid w:val="00E54C3F"/>
    <w:rsid w:val="00E56458"/>
    <w:rsid w:val="00E57BFD"/>
    <w:rsid w:val="00E60137"/>
    <w:rsid w:val="00E60894"/>
    <w:rsid w:val="00E60E84"/>
    <w:rsid w:val="00E6184F"/>
    <w:rsid w:val="00E6414C"/>
    <w:rsid w:val="00E64B47"/>
    <w:rsid w:val="00E65702"/>
    <w:rsid w:val="00E65ACF"/>
    <w:rsid w:val="00E6605D"/>
    <w:rsid w:val="00E66998"/>
    <w:rsid w:val="00E702EA"/>
    <w:rsid w:val="00E70808"/>
    <w:rsid w:val="00E7202B"/>
    <w:rsid w:val="00E720A0"/>
    <w:rsid w:val="00E7255E"/>
    <w:rsid w:val="00E72787"/>
    <w:rsid w:val="00E752FA"/>
    <w:rsid w:val="00E75C0F"/>
    <w:rsid w:val="00E7607E"/>
    <w:rsid w:val="00E8014F"/>
    <w:rsid w:val="00E80D5A"/>
    <w:rsid w:val="00E824E0"/>
    <w:rsid w:val="00E82A03"/>
    <w:rsid w:val="00E850E0"/>
    <w:rsid w:val="00E86158"/>
    <w:rsid w:val="00E86ABE"/>
    <w:rsid w:val="00E8764F"/>
    <w:rsid w:val="00E90FF1"/>
    <w:rsid w:val="00E916C7"/>
    <w:rsid w:val="00E91C89"/>
    <w:rsid w:val="00E94071"/>
    <w:rsid w:val="00E94B16"/>
    <w:rsid w:val="00E9615D"/>
    <w:rsid w:val="00E96D5F"/>
    <w:rsid w:val="00E96EE3"/>
    <w:rsid w:val="00E975BE"/>
    <w:rsid w:val="00E97F26"/>
    <w:rsid w:val="00EA0413"/>
    <w:rsid w:val="00EA0475"/>
    <w:rsid w:val="00EA1D44"/>
    <w:rsid w:val="00EA2290"/>
    <w:rsid w:val="00EA28AE"/>
    <w:rsid w:val="00EA389F"/>
    <w:rsid w:val="00EA3C23"/>
    <w:rsid w:val="00EA520D"/>
    <w:rsid w:val="00EA541D"/>
    <w:rsid w:val="00EA5DAA"/>
    <w:rsid w:val="00EA6259"/>
    <w:rsid w:val="00EA6FBA"/>
    <w:rsid w:val="00EB123C"/>
    <w:rsid w:val="00EB1356"/>
    <w:rsid w:val="00EB1415"/>
    <w:rsid w:val="00EB2159"/>
    <w:rsid w:val="00EB2560"/>
    <w:rsid w:val="00EB4FF1"/>
    <w:rsid w:val="00EB5189"/>
    <w:rsid w:val="00EB62BB"/>
    <w:rsid w:val="00EB64DD"/>
    <w:rsid w:val="00EC0227"/>
    <w:rsid w:val="00EC2986"/>
    <w:rsid w:val="00EC2EA0"/>
    <w:rsid w:val="00EC35CE"/>
    <w:rsid w:val="00EC486E"/>
    <w:rsid w:val="00EC4B69"/>
    <w:rsid w:val="00EC538D"/>
    <w:rsid w:val="00EC5C94"/>
    <w:rsid w:val="00EC638C"/>
    <w:rsid w:val="00EC7AF6"/>
    <w:rsid w:val="00ED02FD"/>
    <w:rsid w:val="00ED0739"/>
    <w:rsid w:val="00ED1058"/>
    <w:rsid w:val="00ED216D"/>
    <w:rsid w:val="00ED2A84"/>
    <w:rsid w:val="00ED42E6"/>
    <w:rsid w:val="00ED649F"/>
    <w:rsid w:val="00ED6A1A"/>
    <w:rsid w:val="00ED6A86"/>
    <w:rsid w:val="00EE0EDB"/>
    <w:rsid w:val="00EE34BC"/>
    <w:rsid w:val="00EE43D3"/>
    <w:rsid w:val="00EE4666"/>
    <w:rsid w:val="00EE4BCA"/>
    <w:rsid w:val="00EE56C3"/>
    <w:rsid w:val="00EE605D"/>
    <w:rsid w:val="00EE6B16"/>
    <w:rsid w:val="00EF259D"/>
    <w:rsid w:val="00EF2C7D"/>
    <w:rsid w:val="00EF31AC"/>
    <w:rsid w:val="00EF3492"/>
    <w:rsid w:val="00EF38C4"/>
    <w:rsid w:val="00EF43B6"/>
    <w:rsid w:val="00EF44C4"/>
    <w:rsid w:val="00EF483F"/>
    <w:rsid w:val="00EF4D58"/>
    <w:rsid w:val="00EF5530"/>
    <w:rsid w:val="00F003D9"/>
    <w:rsid w:val="00F00443"/>
    <w:rsid w:val="00F01D4D"/>
    <w:rsid w:val="00F02103"/>
    <w:rsid w:val="00F03A7B"/>
    <w:rsid w:val="00F03AEA"/>
    <w:rsid w:val="00F0597F"/>
    <w:rsid w:val="00F05E2C"/>
    <w:rsid w:val="00F05EF5"/>
    <w:rsid w:val="00F06CB7"/>
    <w:rsid w:val="00F078DD"/>
    <w:rsid w:val="00F11D11"/>
    <w:rsid w:val="00F12596"/>
    <w:rsid w:val="00F12DCC"/>
    <w:rsid w:val="00F13532"/>
    <w:rsid w:val="00F17958"/>
    <w:rsid w:val="00F22F91"/>
    <w:rsid w:val="00F2363F"/>
    <w:rsid w:val="00F23663"/>
    <w:rsid w:val="00F26A5A"/>
    <w:rsid w:val="00F32E5C"/>
    <w:rsid w:val="00F33480"/>
    <w:rsid w:val="00F3368E"/>
    <w:rsid w:val="00F35CF8"/>
    <w:rsid w:val="00F361F6"/>
    <w:rsid w:val="00F36B64"/>
    <w:rsid w:val="00F36CFE"/>
    <w:rsid w:val="00F405A1"/>
    <w:rsid w:val="00F40601"/>
    <w:rsid w:val="00F4225E"/>
    <w:rsid w:val="00F42B81"/>
    <w:rsid w:val="00F4404E"/>
    <w:rsid w:val="00F4415B"/>
    <w:rsid w:val="00F44A92"/>
    <w:rsid w:val="00F44D9B"/>
    <w:rsid w:val="00F452A3"/>
    <w:rsid w:val="00F45559"/>
    <w:rsid w:val="00F45770"/>
    <w:rsid w:val="00F4588F"/>
    <w:rsid w:val="00F45D52"/>
    <w:rsid w:val="00F503D5"/>
    <w:rsid w:val="00F5173C"/>
    <w:rsid w:val="00F51873"/>
    <w:rsid w:val="00F528C7"/>
    <w:rsid w:val="00F54396"/>
    <w:rsid w:val="00F550A8"/>
    <w:rsid w:val="00F55831"/>
    <w:rsid w:val="00F60499"/>
    <w:rsid w:val="00F61638"/>
    <w:rsid w:val="00F617D1"/>
    <w:rsid w:val="00F61D43"/>
    <w:rsid w:val="00F63017"/>
    <w:rsid w:val="00F652E5"/>
    <w:rsid w:val="00F667F5"/>
    <w:rsid w:val="00F6688E"/>
    <w:rsid w:val="00F66E90"/>
    <w:rsid w:val="00F71185"/>
    <w:rsid w:val="00F72126"/>
    <w:rsid w:val="00F72159"/>
    <w:rsid w:val="00F73B0A"/>
    <w:rsid w:val="00F7460B"/>
    <w:rsid w:val="00F74955"/>
    <w:rsid w:val="00F74A1A"/>
    <w:rsid w:val="00F75021"/>
    <w:rsid w:val="00F76011"/>
    <w:rsid w:val="00F760E7"/>
    <w:rsid w:val="00F76C90"/>
    <w:rsid w:val="00F776AF"/>
    <w:rsid w:val="00F80E20"/>
    <w:rsid w:val="00F81339"/>
    <w:rsid w:val="00F815CF"/>
    <w:rsid w:val="00F84902"/>
    <w:rsid w:val="00F854E9"/>
    <w:rsid w:val="00F8794A"/>
    <w:rsid w:val="00F87D80"/>
    <w:rsid w:val="00F9054B"/>
    <w:rsid w:val="00F92143"/>
    <w:rsid w:val="00F94718"/>
    <w:rsid w:val="00F949AD"/>
    <w:rsid w:val="00F9660A"/>
    <w:rsid w:val="00F96688"/>
    <w:rsid w:val="00F96EAE"/>
    <w:rsid w:val="00F973ED"/>
    <w:rsid w:val="00F97502"/>
    <w:rsid w:val="00F97B0F"/>
    <w:rsid w:val="00FA08AC"/>
    <w:rsid w:val="00FA2955"/>
    <w:rsid w:val="00FA31B5"/>
    <w:rsid w:val="00FA48DE"/>
    <w:rsid w:val="00FA5CBE"/>
    <w:rsid w:val="00FA5D9F"/>
    <w:rsid w:val="00FA6229"/>
    <w:rsid w:val="00FA766D"/>
    <w:rsid w:val="00FA794D"/>
    <w:rsid w:val="00FB0DAF"/>
    <w:rsid w:val="00FB2885"/>
    <w:rsid w:val="00FB4195"/>
    <w:rsid w:val="00FB4C7B"/>
    <w:rsid w:val="00FC1024"/>
    <w:rsid w:val="00FC14F0"/>
    <w:rsid w:val="00FC315C"/>
    <w:rsid w:val="00FC337E"/>
    <w:rsid w:val="00FC3625"/>
    <w:rsid w:val="00FC53C5"/>
    <w:rsid w:val="00FC6006"/>
    <w:rsid w:val="00FC6587"/>
    <w:rsid w:val="00FC6D46"/>
    <w:rsid w:val="00FC730C"/>
    <w:rsid w:val="00FD0390"/>
    <w:rsid w:val="00FD0C14"/>
    <w:rsid w:val="00FD47DE"/>
    <w:rsid w:val="00FD4A23"/>
    <w:rsid w:val="00FD7CB0"/>
    <w:rsid w:val="00FE0A8F"/>
    <w:rsid w:val="00FE0E43"/>
    <w:rsid w:val="00FE2499"/>
    <w:rsid w:val="00FE2B12"/>
    <w:rsid w:val="00FE2C16"/>
    <w:rsid w:val="00FE73E9"/>
    <w:rsid w:val="00FE77D9"/>
    <w:rsid w:val="00FE783A"/>
    <w:rsid w:val="00FE7A80"/>
    <w:rsid w:val="00FF08F3"/>
    <w:rsid w:val="00FF2078"/>
    <w:rsid w:val="00FF5D57"/>
    <w:rsid w:val="00FF6F15"/>
    <w:rsid w:val="00FF6F45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CC"/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CCC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CCC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F7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4AB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0135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AB8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59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4AB8"/>
    <w:rPr>
      <w:rFonts w:ascii="Cambria" w:hAnsi="Cambria" w:cs="Cambria"/>
      <w:i/>
      <w:iCs/>
      <w:color w:val="243F6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57CCC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4327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57CCC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5941"/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A57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941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5F6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941"/>
    <w:rPr>
      <w:sz w:val="32"/>
      <w:szCs w:val="32"/>
    </w:rPr>
  </w:style>
  <w:style w:type="character" w:customStyle="1" w:styleId="spelle">
    <w:name w:val="spelle"/>
    <w:basedOn w:val="DefaultParagraphFont"/>
    <w:rsid w:val="003F2155"/>
  </w:style>
  <w:style w:type="paragraph" w:styleId="BalloonText">
    <w:name w:val="Balloon Text"/>
    <w:basedOn w:val="Normal"/>
    <w:link w:val="BalloonTextChar"/>
    <w:uiPriority w:val="99"/>
    <w:semiHidden/>
    <w:rsid w:val="00FC6587"/>
    <w:rPr>
      <w:rFonts w:ascii="Tahoma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941"/>
    <w:rPr>
      <w:sz w:val="2"/>
      <w:szCs w:val="2"/>
    </w:rPr>
  </w:style>
  <w:style w:type="character" w:styleId="PageNumber">
    <w:name w:val="page number"/>
    <w:basedOn w:val="DefaultParagraphFont"/>
    <w:uiPriority w:val="99"/>
    <w:rsid w:val="00CC5B15"/>
  </w:style>
  <w:style w:type="paragraph" w:customStyle="1" w:styleId="Default">
    <w:name w:val="Default"/>
    <w:uiPriority w:val="99"/>
    <w:rsid w:val="00F22F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22F91"/>
    <w:rPr>
      <w:b/>
      <w:bCs/>
    </w:rPr>
  </w:style>
  <w:style w:type="table" w:styleId="TableGrid">
    <w:name w:val="Table Grid"/>
    <w:basedOn w:val="TableNormal"/>
    <w:uiPriority w:val="99"/>
    <w:rsid w:val="00432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99"/>
    <w:rsid w:val="005B5B09"/>
  </w:style>
  <w:style w:type="character" w:styleId="Hyperlink">
    <w:name w:val="Hyperlink"/>
    <w:basedOn w:val="DefaultParagraphFont"/>
    <w:uiPriority w:val="99"/>
    <w:unhideWhenUsed/>
    <w:rsid w:val="0084424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CB481C"/>
    <w:rPr>
      <w:i/>
      <w:iCs/>
    </w:rPr>
  </w:style>
  <w:style w:type="paragraph" w:styleId="ListParagraph">
    <w:name w:val="List Paragraph"/>
    <w:basedOn w:val="Normal"/>
    <w:uiPriority w:val="34"/>
    <w:qFormat/>
    <w:rsid w:val="009420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8F72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C02C60"/>
  </w:style>
  <w:style w:type="character" w:customStyle="1" w:styleId="Heading7Char">
    <w:name w:val="Heading 7 Char"/>
    <w:basedOn w:val="DefaultParagraphFont"/>
    <w:link w:val="Heading7"/>
    <w:rsid w:val="00013581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D18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frs.org/issued-standards/list-of-standards/ias-37-provisions-contingent-liabilities-and-contingent-asse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frs.org/issued-standards/list-of-standards/ias-32-financial-instruments-presenta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frs.org/issued-standards/list-of-standards/ias-16-property-plant-and-equipmen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frs.org/issued-standards/list-of-standards/ifrs-10-consolidated-financial-statemen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F0FF-3F63-4029-B89A-36050593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919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</vt:lpstr>
    </vt:vector>
  </TitlesOfParts>
  <Company>Hewlett-Packard Company</Company>
  <LinksUpToDate>false</LinksUpToDate>
  <CharactersWithSpaces>6676</CharactersWithSpaces>
  <SharedDoc>false</SharedDoc>
  <HLinks>
    <vt:vector size="24" baseType="variant">
      <vt:variant>
        <vt:i4>2883627</vt:i4>
      </vt:variant>
      <vt:variant>
        <vt:i4>9</vt:i4>
      </vt:variant>
      <vt:variant>
        <vt:i4>0</vt:i4>
      </vt:variant>
      <vt:variant>
        <vt:i4>5</vt:i4>
      </vt:variant>
      <vt:variant>
        <vt:lpwstr>https://www.ifrs.org/issued-standards/list-of-standards/ias-37-provisions-contingent-liabilities-and-contingent-assets/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https://www.ifrs.org/issued-standards/list-of-standards/ifrs-10-consolidated-financial-statements/</vt:lpwstr>
      </vt:variant>
      <vt:variant>
        <vt:lpwstr/>
      </vt:variant>
      <vt:variant>
        <vt:i4>7143527</vt:i4>
      </vt:variant>
      <vt:variant>
        <vt:i4>3</vt:i4>
      </vt:variant>
      <vt:variant>
        <vt:i4>0</vt:i4>
      </vt:variant>
      <vt:variant>
        <vt:i4>5</vt:i4>
      </vt:variant>
      <vt:variant>
        <vt:lpwstr>https://www.ifrs.org/issued-standards/list-of-standards/ias-32-financial-instruments-presentation/</vt:lpwstr>
      </vt:variant>
      <vt:variant>
        <vt:lpwstr/>
      </vt:variant>
      <vt:variant>
        <vt:i4>5832704</vt:i4>
      </vt:variant>
      <vt:variant>
        <vt:i4>0</vt:i4>
      </vt:variant>
      <vt:variant>
        <vt:i4>0</vt:i4>
      </vt:variant>
      <vt:variant>
        <vt:i4>5</vt:i4>
      </vt:variant>
      <vt:variant>
        <vt:lpwstr>https://www.ifrs.org/issued-standards/list-of-standards/ias-16-property-plant-and-equipment/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</dc:title>
  <dc:creator>skchauhan</dc:creator>
  <cp:lastModifiedBy>deep kumar</cp:lastModifiedBy>
  <cp:revision>5</cp:revision>
  <cp:lastPrinted>2019-11-08T08:41:00Z</cp:lastPrinted>
  <dcterms:created xsi:type="dcterms:W3CDTF">2019-11-08T09:28:00Z</dcterms:created>
  <dcterms:modified xsi:type="dcterms:W3CDTF">2019-11-08T09:30:00Z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-839651150</vt:i4>
  </property>
</Properties>
</file>