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16A" w:rsidRDefault="0094616A" w:rsidP="00013581">
      <w:pPr>
        <w:pStyle w:val="Heading7"/>
      </w:pPr>
    </w:p>
    <w:p w:rsidR="00175D2A" w:rsidRDefault="00175D2A" w:rsidP="00175D2A">
      <w:pPr>
        <w:ind w:left="1440"/>
        <w:rPr>
          <w:rFonts w:ascii="Arial" w:hAnsi="Arial" w:cs="Arial"/>
          <w:noProof/>
        </w:rPr>
      </w:pPr>
      <w:r w:rsidRPr="00E91E85">
        <w:rPr>
          <w:rFonts w:asciiTheme="minorHAnsi" w:hAnsiTheme="minorHAnsi" w:cs="Calibri"/>
          <w:noProof/>
          <w:sz w:val="24"/>
          <w:szCs w:val="24"/>
          <w:lang w:val="en-IN" w:eastAsia="en-IN"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198120</wp:posOffset>
            </wp:positionH>
            <wp:positionV relativeFrom="paragraph">
              <wp:posOffset>206375</wp:posOffset>
            </wp:positionV>
            <wp:extent cx="853440" cy="962025"/>
            <wp:effectExtent l="19050" t="0" r="3810" b="0"/>
            <wp:wrapThrough wrapText="bothSides">
              <wp:wrapPolygon edited="0">
                <wp:start x="-482" y="0"/>
                <wp:lineTo x="-482" y="21386"/>
                <wp:lineTo x="21696" y="21386"/>
                <wp:lineTo x="21696" y="0"/>
                <wp:lineTo x="-482" y="0"/>
              </wp:wrapPolygon>
            </wp:wrapThrough>
            <wp:docPr id="8" name="Picture 1" descr="X:\Amendment in Logo of IAAD\IA AD Amend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mendment in Logo of IAAD\IA AD Amended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5D2A" w:rsidRPr="001A4F39" w:rsidRDefault="00175D2A" w:rsidP="00175D2A">
      <w:pPr>
        <w:ind w:left="1440"/>
        <w:rPr>
          <w:rFonts w:ascii="Monotype Corsiva" w:hAnsi="Monotype Corsiva"/>
          <w:b/>
          <w:sz w:val="16"/>
          <w:szCs w:val="16"/>
        </w:rPr>
      </w:pPr>
      <w:r w:rsidRPr="00585806">
        <w:rPr>
          <w:noProof/>
          <w:lang w:val="en-IN" w:eastAsia="en-IN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7837170</wp:posOffset>
            </wp:positionH>
            <wp:positionV relativeFrom="paragraph">
              <wp:posOffset>40640</wp:posOffset>
            </wp:positionV>
            <wp:extent cx="1003300" cy="647700"/>
            <wp:effectExtent l="0" t="0" r="0" b="0"/>
            <wp:wrapTight wrapText="bothSides">
              <wp:wrapPolygon edited="0">
                <wp:start x="0" y="0"/>
                <wp:lineTo x="0" y="20965"/>
                <wp:lineTo x="21327" y="20965"/>
                <wp:lineTo x="21327" y="0"/>
                <wp:lineTo x="0" y="0"/>
              </wp:wrapPolygon>
            </wp:wrapTight>
            <wp:docPr id="6" name="Picture 4" descr="http://cyberlawcybercrime.com/wp-content/uploads/2014/11/iCIS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yberlawcybercrime.com/wp-content/uploads/2014/11/iCISA-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</w:p>
    <w:p w:rsidR="00175D2A" w:rsidRDefault="00175D2A" w:rsidP="00175D2A">
      <w:pPr>
        <w:ind w:left="-540"/>
        <w:rPr>
          <w:rFonts w:asciiTheme="minorHAnsi" w:hAnsiTheme="minorHAnsi" w:cs="Calibri"/>
          <w:sz w:val="24"/>
          <w:szCs w:val="24"/>
        </w:rPr>
      </w:pPr>
      <w:r w:rsidRPr="005123A0">
        <w:rPr>
          <w:rFonts w:ascii="Brush Script MT" w:hAnsi="Brush Script MT" w:cs="Cambria"/>
          <w:color w:val="0070C0"/>
          <w:sz w:val="68"/>
          <w:szCs w:val="68"/>
        </w:rPr>
        <w:t>International Centre for Information Systems &amp; Audit</w:t>
      </w:r>
    </w:p>
    <w:p w:rsidR="00175D2A" w:rsidRPr="002E452A" w:rsidRDefault="00175D2A" w:rsidP="00175D2A">
      <w:pPr>
        <w:ind w:left="-540"/>
        <w:jc w:val="center"/>
        <w:rPr>
          <w:b/>
          <w:bCs/>
          <w:sz w:val="24"/>
          <w:szCs w:val="24"/>
        </w:rPr>
      </w:pPr>
      <w:r w:rsidRPr="002E452A">
        <w:rPr>
          <w:b/>
          <w:bCs/>
          <w:sz w:val="24"/>
          <w:szCs w:val="24"/>
        </w:rPr>
        <w:t>A-52, Sector- 62, Institutional Area, Phase-II,</w:t>
      </w:r>
      <w:r w:rsidR="00D30F54">
        <w:rPr>
          <w:b/>
          <w:bCs/>
          <w:sz w:val="24"/>
          <w:szCs w:val="24"/>
        </w:rPr>
        <w:t xml:space="preserve"> Noida – 201307 (Uttar Pradesh)</w:t>
      </w:r>
    </w:p>
    <w:p w:rsidR="00175D2A" w:rsidRPr="0039086B" w:rsidRDefault="00175D2A" w:rsidP="00175D2A">
      <w:pPr>
        <w:rPr>
          <w:rFonts w:ascii="Mangal" w:hAnsi="Mangal" w:cs="Mangal"/>
          <w:b/>
          <w:bCs/>
          <w:sz w:val="12"/>
          <w:szCs w:val="10"/>
        </w:rPr>
      </w:pPr>
      <w:r w:rsidRPr="003B193E">
        <w:rPr>
          <w:rFonts w:asciiTheme="minorHAnsi" w:hAnsiTheme="minorHAnsi" w:cs="Calibri"/>
          <w:noProof/>
          <w:sz w:val="24"/>
          <w:szCs w:val="24"/>
        </w:rPr>
        <w:tab/>
      </w:r>
      <w:r w:rsidRPr="003B193E">
        <w:rPr>
          <w:rFonts w:asciiTheme="minorHAnsi" w:hAnsiTheme="minorHAnsi" w:cs="Calibri"/>
          <w:noProof/>
          <w:sz w:val="24"/>
          <w:szCs w:val="24"/>
        </w:rPr>
        <w:tab/>
      </w:r>
      <w:r w:rsidRPr="003B193E">
        <w:rPr>
          <w:rFonts w:asciiTheme="minorHAnsi" w:hAnsiTheme="minorHAnsi" w:cs="Calibri"/>
          <w:noProof/>
          <w:sz w:val="24"/>
          <w:szCs w:val="24"/>
        </w:rPr>
        <w:tab/>
      </w:r>
      <w:r w:rsidRPr="003B193E">
        <w:rPr>
          <w:rFonts w:asciiTheme="minorHAnsi" w:hAnsiTheme="minorHAnsi" w:cs="Calibri"/>
          <w:noProof/>
          <w:sz w:val="24"/>
          <w:szCs w:val="24"/>
        </w:rPr>
        <w:tab/>
      </w:r>
      <w:r w:rsidRPr="003B193E">
        <w:rPr>
          <w:rFonts w:asciiTheme="minorHAnsi" w:hAnsiTheme="minorHAnsi" w:cs="Calibri"/>
          <w:noProof/>
          <w:sz w:val="24"/>
          <w:szCs w:val="24"/>
        </w:rPr>
        <w:tab/>
      </w:r>
      <w:r w:rsidRPr="003B193E">
        <w:rPr>
          <w:rFonts w:asciiTheme="minorHAnsi" w:hAnsiTheme="minorHAnsi" w:cs="Calibri"/>
          <w:noProof/>
          <w:sz w:val="24"/>
          <w:szCs w:val="24"/>
        </w:rPr>
        <w:tab/>
      </w:r>
    </w:p>
    <w:p w:rsidR="00175D2A" w:rsidRPr="001877AA" w:rsidRDefault="00CB6B4C" w:rsidP="00175D2A">
      <w:pPr>
        <w:rPr>
          <w:rFonts w:ascii="Mangal" w:hAnsi="Mangal" w:cs="Mangal"/>
          <w:b/>
          <w:bCs/>
          <w:sz w:val="14"/>
          <w:szCs w:val="14"/>
        </w:rPr>
      </w:pPr>
      <w:r>
        <w:rPr>
          <w:rFonts w:ascii="Mangal" w:hAnsi="Mangal" w:cs="Arial Unicode MS"/>
          <w:b/>
          <w:bCs/>
          <w:sz w:val="14"/>
          <w:szCs w:val="14"/>
          <w:lang w:bidi="hi-IN"/>
        </w:rPr>
        <w:t xml:space="preserve">      </w:t>
      </w:r>
      <w:r w:rsidR="00175D2A" w:rsidRPr="001877AA">
        <w:rPr>
          <w:rFonts w:ascii="Mangal" w:hAnsi="Mangal" w:cs="Arial Unicode MS" w:hint="cs"/>
          <w:b/>
          <w:bCs/>
          <w:sz w:val="14"/>
          <w:szCs w:val="14"/>
          <w:cs/>
          <w:lang w:bidi="hi-IN"/>
        </w:rPr>
        <w:t>लोकहितार्थ सत्यनिष्ठा</w:t>
      </w:r>
    </w:p>
    <w:p w:rsidR="00175D2A" w:rsidRPr="00390A11" w:rsidRDefault="00175D2A" w:rsidP="00175D2A">
      <w:pPr>
        <w:rPr>
          <w:rFonts w:ascii="Mangal" w:hAnsi="Mangal" w:cs="Mangal"/>
          <w:b/>
          <w:bCs/>
          <w:sz w:val="12"/>
          <w:szCs w:val="10"/>
        </w:rPr>
      </w:pPr>
      <w:r w:rsidRPr="00390A11">
        <w:rPr>
          <w:rFonts w:ascii="Mangal" w:hAnsi="Mangal" w:cs="Mangal"/>
          <w:b/>
          <w:bCs/>
          <w:sz w:val="10"/>
          <w:szCs w:val="8"/>
        </w:rPr>
        <w:t>Dedicated to Truth and Public Interest</w:t>
      </w:r>
    </w:p>
    <w:p w:rsidR="00C44818" w:rsidRPr="003B193E" w:rsidRDefault="00C44818" w:rsidP="009B79EC">
      <w:pPr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:rsidR="00C44818" w:rsidRPr="003B193E" w:rsidRDefault="00C44818" w:rsidP="009B79EC">
      <w:pPr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3B193E">
        <w:rPr>
          <w:rFonts w:asciiTheme="minorHAnsi" w:hAnsiTheme="minorHAnsi" w:cs="Calibri"/>
          <w:noProof/>
          <w:sz w:val="24"/>
          <w:szCs w:val="24"/>
        </w:rPr>
        <w:tab/>
      </w:r>
      <w:r w:rsidRPr="003B193E">
        <w:rPr>
          <w:rFonts w:asciiTheme="minorHAnsi" w:hAnsiTheme="minorHAnsi" w:cs="Calibri"/>
          <w:noProof/>
          <w:sz w:val="24"/>
          <w:szCs w:val="24"/>
        </w:rPr>
        <w:tab/>
      </w:r>
      <w:r w:rsidRPr="003B193E">
        <w:rPr>
          <w:rFonts w:asciiTheme="minorHAnsi" w:hAnsiTheme="minorHAnsi" w:cs="Calibri"/>
          <w:noProof/>
          <w:sz w:val="24"/>
          <w:szCs w:val="24"/>
        </w:rPr>
        <w:tab/>
      </w:r>
      <w:r w:rsidRPr="003B193E">
        <w:rPr>
          <w:rFonts w:asciiTheme="minorHAnsi" w:hAnsiTheme="minorHAnsi" w:cs="Calibri"/>
          <w:noProof/>
          <w:sz w:val="24"/>
          <w:szCs w:val="24"/>
        </w:rPr>
        <w:tab/>
      </w:r>
      <w:r w:rsidRPr="003B193E">
        <w:rPr>
          <w:rFonts w:asciiTheme="minorHAnsi" w:hAnsiTheme="minorHAnsi" w:cs="Calibri"/>
          <w:noProof/>
          <w:sz w:val="24"/>
          <w:szCs w:val="24"/>
        </w:rPr>
        <w:tab/>
      </w:r>
      <w:r w:rsidRPr="003B193E">
        <w:rPr>
          <w:rFonts w:asciiTheme="minorHAnsi" w:hAnsiTheme="minorHAnsi" w:cs="Calibri"/>
          <w:noProof/>
          <w:sz w:val="24"/>
          <w:szCs w:val="24"/>
        </w:rPr>
        <w:tab/>
      </w:r>
    </w:p>
    <w:p w:rsidR="00C44818" w:rsidRPr="003B193E" w:rsidRDefault="00C44818" w:rsidP="009B79EC">
      <w:pPr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:rsidR="00C44818" w:rsidRPr="00585806" w:rsidRDefault="00C44818" w:rsidP="009B79EC">
      <w:pPr>
        <w:ind w:right="576"/>
        <w:jc w:val="center"/>
        <w:rPr>
          <w:rFonts w:asciiTheme="minorHAnsi" w:hAnsiTheme="minorHAnsi" w:cs="Baskerville Old Face"/>
          <w:sz w:val="60"/>
          <w:szCs w:val="20"/>
        </w:rPr>
      </w:pPr>
      <w:r w:rsidRPr="00585806">
        <w:rPr>
          <w:rFonts w:asciiTheme="minorHAnsi" w:hAnsiTheme="minorHAnsi" w:cs="Baskerville Old Face"/>
          <w:sz w:val="60"/>
          <w:szCs w:val="20"/>
        </w:rPr>
        <w:t>1</w:t>
      </w:r>
      <w:r w:rsidR="00051468">
        <w:rPr>
          <w:rFonts w:asciiTheme="minorHAnsi" w:hAnsiTheme="minorHAnsi" w:cs="Baskerville Old Face"/>
          <w:sz w:val="60"/>
          <w:szCs w:val="20"/>
        </w:rPr>
        <w:t>44</w:t>
      </w:r>
      <w:r w:rsidR="005B7011" w:rsidRPr="00585806">
        <w:rPr>
          <w:rFonts w:asciiTheme="minorHAnsi" w:hAnsiTheme="minorHAnsi" w:cs="Baskerville Old Face"/>
          <w:sz w:val="60"/>
          <w:szCs w:val="20"/>
          <w:vertAlign w:val="superscript"/>
        </w:rPr>
        <w:t>th</w:t>
      </w:r>
      <w:r w:rsidR="00D30F54" w:rsidRPr="00585806">
        <w:rPr>
          <w:rFonts w:asciiTheme="minorHAnsi" w:hAnsiTheme="minorHAnsi" w:cs="Baskerville Old Face"/>
          <w:sz w:val="60"/>
          <w:szCs w:val="20"/>
        </w:rPr>
        <w:t>International Training Programme</w:t>
      </w:r>
    </w:p>
    <w:p w:rsidR="00585806" w:rsidRPr="00585806" w:rsidRDefault="00585806" w:rsidP="009B79EC">
      <w:pPr>
        <w:ind w:right="576"/>
        <w:jc w:val="center"/>
        <w:rPr>
          <w:rFonts w:asciiTheme="minorHAnsi" w:hAnsiTheme="minorHAnsi" w:cs="Baskerville Old Face"/>
          <w:b/>
          <w:bCs/>
          <w:szCs w:val="12"/>
        </w:rPr>
      </w:pPr>
    </w:p>
    <w:p w:rsidR="00C44818" w:rsidRPr="00585806" w:rsidRDefault="00F51873" w:rsidP="009B79EC">
      <w:pPr>
        <w:jc w:val="center"/>
        <w:rPr>
          <w:rFonts w:asciiTheme="minorHAnsi" w:hAnsiTheme="minorHAnsi" w:cs="Baskerville Old Face"/>
          <w:sz w:val="52"/>
          <w:szCs w:val="24"/>
        </w:rPr>
      </w:pPr>
      <w:r>
        <w:rPr>
          <w:rFonts w:asciiTheme="minorHAnsi" w:hAnsiTheme="minorHAnsi" w:cs="Baskerville Old Face"/>
          <w:sz w:val="52"/>
          <w:szCs w:val="24"/>
        </w:rPr>
        <w:t>ON</w:t>
      </w:r>
    </w:p>
    <w:p w:rsidR="00585806" w:rsidRPr="00AF7ABF" w:rsidRDefault="00585806" w:rsidP="009B79EC">
      <w:pPr>
        <w:jc w:val="center"/>
        <w:rPr>
          <w:rFonts w:asciiTheme="minorHAnsi" w:hAnsiTheme="minorHAnsi" w:cs="Baskerville Old Face"/>
          <w:b/>
          <w:bCs/>
          <w:sz w:val="52"/>
          <w:szCs w:val="24"/>
        </w:rPr>
      </w:pPr>
    </w:p>
    <w:p w:rsidR="00C44818" w:rsidRPr="00585806" w:rsidRDefault="00E37315" w:rsidP="009B79EC">
      <w:pPr>
        <w:jc w:val="center"/>
        <w:rPr>
          <w:rFonts w:ascii="Arial" w:hAnsi="Arial" w:cs="Arial"/>
          <w:sz w:val="52"/>
          <w:szCs w:val="24"/>
        </w:rPr>
      </w:pPr>
      <w:r w:rsidRPr="00585806">
        <w:rPr>
          <w:rFonts w:ascii="Arial" w:hAnsi="Arial" w:cs="Arial"/>
          <w:sz w:val="80"/>
          <w:szCs w:val="52"/>
        </w:rPr>
        <w:t>“</w:t>
      </w:r>
      <w:r w:rsidRPr="00D05421">
        <w:rPr>
          <w:b/>
          <w:bCs/>
          <w:sz w:val="72"/>
          <w:szCs w:val="72"/>
          <w:lang w:bidi="hi-IN"/>
        </w:rPr>
        <w:t>Audit of State Owned Enterprises</w:t>
      </w:r>
      <w:r w:rsidR="00C44818" w:rsidRPr="00585806">
        <w:rPr>
          <w:rFonts w:ascii="Arial" w:hAnsi="Arial" w:cs="Arial"/>
          <w:sz w:val="80"/>
          <w:szCs w:val="52"/>
        </w:rPr>
        <w:t>”</w:t>
      </w:r>
    </w:p>
    <w:p w:rsidR="00C44818" w:rsidRPr="00175D2A" w:rsidRDefault="00C44818" w:rsidP="009B79EC">
      <w:pPr>
        <w:jc w:val="center"/>
        <w:rPr>
          <w:sz w:val="56"/>
          <w:szCs w:val="56"/>
          <w:lang w:bidi="hi-IN"/>
        </w:rPr>
      </w:pPr>
      <w:r w:rsidRPr="00175D2A">
        <w:rPr>
          <w:sz w:val="56"/>
          <w:szCs w:val="56"/>
          <w:lang w:bidi="hi-IN"/>
        </w:rPr>
        <w:t>(</w:t>
      </w:r>
      <w:r w:rsidR="00D30F54">
        <w:rPr>
          <w:sz w:val="56"/>
          <w:szCs w:val="56"/>
          <w:lang w:bidi="hi-IN"/>
        </w:rPr>
        <w:t>22</w:t>
      </w:r>
      <w:r w:rsidR="00D30F54" w:rsidRPr="00D30F54">
        <w:rPr>
          <w:sz w:val="56"/>
          <w:szCs w:val="56"/>
          <w:vertAlign w:val="superscript"/>
          <w:lang w:bidi="hi-IN"/>
        </w:rPr>
        <w:t>nd</w:t>
      </w:r>
      <w:r w:rsidR="007F6E1A">
        <w:rPr>
          <w:sz w:val="56"/>
          <w:szCs w:val="56"/>
          <w:vertAlign w:val="superscript"/>
          <w:lang w:bidi="hi-IN"/>
        </w:rPr>
        <w:t xml:space="preserve"> </w:t>
      </w:r>
      <w:r w:rsidR="00D30F54" w:rsidRPr="00175D2A">
        <w:rPr>
          <w:sz w:val="56"/>
          <w:szCs w:val="56"/>
          <w:lang w:bidi="hi-IN"/>
        </w:rPr>
        <w:t>October</w:t>
      </w:r>
      <w:r w:rsidR="007F6E1A">
        <w:rPr>
          <w:sz w:val="56"/>
          <w:szCs w:val="56"/>
          <w:lang w:bidi="hi-IN"/>
        </w:rPr>
        <w:t xml:space="preserve"> </w:t>
      </w:r>
      <w:r w:rsidR="007F6E59" w:rsidRPr="00175D2A">
        <w:rPr>
          <w:sz w:val="56"/>
          <w:szCs w:val="56"/>
          <w:lang w:bidi="hi-IN"/>
        </w:rPr>
        <w:t>to</w:t>
      </w:r>
      <w:r w:rsidR="00D626B6">
        <w:rPr>
          <w:sz w:val="56"/>
          <w:szCs w:val="56"/>
          <w:lang w:bidi="hi-IN"/>
        </w:rPr>
        <w:t xml:space="preserve"> </w:t>
      </w:r>
      <w:r w:rsidR="00D30F54">
        <w:rPr>
          <w:sz w:val="56"/>
          <w:szCs w:val="56"/>
          <w:lang w:bidi="hi-IN"/>
        </w:rPr>
        <w:t>16</w:t>
      </w:r>
      <w:r w:rsidR="00D30F54" w:rsidRPr="00D30F54">
        <w:rPr>
          <w:sz w:val="56"/>
          <w:szCs w:val="56"/>
          <w:vertAlign w:val="superscript"/>
          <w:lang w:bidi="hi-IN"/>
        </w:rPr>
        <w:t>th</w:t>
      </w:r>
      <w:r w:rsidR="007F6E1A">
        <w:rPr>
          <w:sz w:val="56"/>
          <w:szCs w:val="56"/>
          <w:vertAlign w:val="superscript"/>
          <w:lang w:bidi="hi-IN"/>
        </w:rPr>
        <w:t xml:space="preserve"> </w:t>
      </w:r>
      <w:r w:rsidR="00D30F54" w:rsidRPr="00175D2A">
        <w:rPr>
          <w:sz w:val="56"/>
          <w:szCs w:val="56"/>
          <w:lang w:bidi="hi-IN"/>
        </w:rPr>
        <w:t>November</w:t>
      </w:r>
      <w:r w:rsidR="007F6E1A">
        <w:rPr>
          <w:sz w:val="56"/>
          <w:szCs w:val="56"/>
          <w:lang w:bidi="hi-IN"/>
        </w:rPr>
        <w:t>,</w:t>
      </w:r>
      <w:r w:rsidRPr="00175D2A">
        <w:rPr>
          <w:sz w:val="56"/>
          <w:szCs w:val="56"/>
          <w:lang w:bidi="hi-IN"/>
        </w:rPr>
        <w:t xml:space="preserve"> 201</w:t>
      </w:r>
      <w:r w:rsidR="00051468" w:rsidRPr="00175D2A">
        <w:rPr>
          <w:sz w:val="56"/>
          <w:szCs w:val="56"/>
          <w:lang w:bidi="hi-IN"/>
        </w:rPr>
        <w:t>8</w:t>
      </w:r>
      <w:r w:rsidRPr="00175D2A">
        <w:rPr>
          <w:sz w:val="56"/>
          <w:szCs w:val="56"/>
          <w:lang w:bidi="hi-IN"/>
        </w:rPr>
        <w:t>)</w:t>
      </w:r>
    </w:p>
    <w:p w:rsidR="00C44818" w:rsidRDefault="00C44818" w:rsidP="009B79EC">
      <w:pPr>
        <w:jc w:val="center"/>
        <w:rPr>
          <w:rFonts w:asciiTheme="minorHAnsi" w:hAnsiTheme="minorHAnsi" w:cs="Baskerville Old Face"/>
          <w:b/>
          <w:bCs/>
          <w:sz w:val="52"/>
          <w:szCs w:val="24"/>
        </w:rPr>
      </w:pPr>
    </w:p>
    <w:p w:rsidR="00B80683" w:rsidRPr="00AF7ABF" w:rsidRDefault="00B80683" w:rsidP="009B79EC">
      <w:pPr>
        <w:jc w:val="center"/>
        <w:rPr>
          <w:rFonts w:asciiTheme="minorHAnsi" w:hAnsiTheme="minorHAnsi" w:cs="Baskerville Old Face"/>
          <w:b/>
          <w:bCs/>
          <w:sz w:val="52"/>
          <w:szCs w:val="24"/>
        </w:rPr>
      </w:pPr>
    </w:p>
    <w:p w:rsidR="00175D2A" w:rsidRPr="00D05421" w:rsidRDefault="00175D2A" w:rsidP="00175D2A">
      <w:pPr>
        <w:jc w:val="center"/>
        <w:rPr>
          <w:rFonts w:ascii="Palatino Linotype" w:hAnsi="Palatino Linotype" w:cs="Arial"/>
          <w:color w:val="002060"/>
          <w:sz w:val="70"/>
          <w:szCs w:val="70"/>
        </w:rPr>
      </w:pPr>
      <w:r w:rsidRPr="00D05421">
        <w:rPr>
          <w:rFonts w:ascii="Palatino Linotype" w:hAnsi="Palatino Linotype" w:cs="Arial"/>
          <w:color w:val="002060"/>
          <w:sz w:val="70"/>
          <w:szCs w:val="70"/>
        </w:rPr>
        <w:t>Course Schedule</w:t>
      </w:r>
    </w:p>
    <w:p w:rsidR="00C44818" w:rsidRPr="003B193E" w:rsidRDefault="00C44818" w:rsidP="009B79EC">
      <w:pPr>
        <w:rPr>
          <w:rFonts w:asciiTheme="minorHAnsi" w:hAnsiTheme="minorHAnsi" w:cs="Calibri"/>
          <w:b/>
          <w:bCs/>
          <w:sz w:val="24"/>
          <w:szCs w:val="24"/>
        </w:rPr>
      </w:pPr>
    </w:p>
    <w:p w:rsidR="00C44818" w:rsidRPr="003B193E" w:rsidRDefault="00C44818" w:rsidP="009B79EC">
      <w:pPr>
        <w:rPr>
          <w:rFonts w:asciiTheme="minorHAnsi" w:hAnsiTheme="minorHAnsi" w:cs="Calibri"/>
          <w:b/>
          <w:bCs/>
          <w:sz w:val="24"/>
          <w:szCs w:val="24"/>
        </w:rPr>
      </w:pPr>
    </w:p>
    <w:p w:rsidR="00C44818" w:rsidRPr="003B193E" w:rsidRDefault="00C44818" w:rsidP="009B79EC">
      <w:pPr>
        <w:rPr>
          <w:rFonts w:asciiTheme="minorHAnsi" w:hAnsiTheme="minorHAnsi" w:cs="Calibri"/>
          <w:b/>
          <w:bCs/>
          <w:sz w:val="24"/>
          <w:szCs w:val="24"/>
        </w:rPr>
      </w:pPr>
    </w:p>
    <w:p w:rsidR="00C44818" w:rsidRPr="003B193E" w:rsidRDefault="00C44818" w:rsidP="009B79EC">
      <w:pPr>
        <w:rPr>
          <w:rFonts w:asciiTheme="minorHAnsi" w:hAnsiTheme="minorHAnsi" w:cs="Calibri"/>
          <w:b/>
          <w:bCs/>
          <w:sz w:val="24"/>
          <w:szCs w:val="24"/>
        </w:rPr>
      </w:pPr>
    </w:p>
    <w:p w:rsidR="00C44818" w:rsidRPr="003B193E" w:rsidRDefault="00C44818" w:rsidP="009B79EC">
      <w:pPr>
        <w:pStyle w:val="Heading1"/>
        <w:jc w:val="left"/>
        <w:rPr>
          <w:rFonts w:asciiTheme="minorHAnsi" w:hAnsiTheme="minorHAnsi" w:cs="Calibri"/>
          <w:sz w:val="24"/>
          <w:szCs w:val="24"/>
        </w:rPr>
      </w:pPr>
    </w:p>
    <w:p w:rsidR="00C44818" w:rsidRPr="003B193E" w:rsidRDefault="00C44818" w:rsidP="009B79EC">
      <w:pPr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:rsidR="00BD3AD4" w:rsidRPr="00373736" w:rsidRDefault="00BD3AD4" w:rsidP="00BD3AD4">
      <w:pPr>
        <w:rPr>
          <w:rFonts w:ascii="Aharoni" w:hAnsi="Aharoni" w:cs="Aharoni"/>
          <w:b/>
          <w:bCs/>
        </w:rPr>
      </w:pPr>
      <w:r w:rsidRPr="00373736">
        <w:rPr>
          <w:rFonts w:ascii="Aharoni" w:hAnsi="Aharoni" w:cs="Aharoni"/>
          <w:b/>
          <w:bCs/>
        </w:rPr>
        <w:t>First</w:t>
      </w:r>
      <w:r w:rsidR="006643B6">
        <w:rPr>
          <w:rFonts w:ascii="Aharoni" w:hAnsi="Aharoni" w:cs="Aharoni"/>
          <w:b/>
          <w:bCs/>
        </w:rPr>
        <w:t xml:space="preserve"> w</w:t>
      </w:r>
      <w:r w:rsidRPr="00373736">
        <w:rPr>
          <w:rFonts w:ascii="Aharoni" w:hAnsi="Aharoni" w:cs="Aharoni"/>
          <w:b/>
          <w:bCs/>
        </w:rPr>
        <w:t>eek:Financial Audit</w:t>
      </w:r>
      <w:r w:rsidR="0098149C">
        <w:rPr>
          <w:rFonts w:ascii="Aharoni" w:hAnsi="Aharoni" w:cs="Aharoni"/>
          <w:b/>
          <w:bCs/>
        </w:rPr>
        <w:t xml:space="preserve"> and overview of IFRS</w:t>
      </w:r>
    </w:p>
    <w:tbl>
      <w:tblPr>
        <w:tblW w:w="157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C0D9" w:themeFill="accent4" w:themeFillTint="66"/>
        <w:tblLook w:val="0000"/>
      </w:tblPr>
      <w:tblGrid>
        <w:gridCol w:w="1581"/>
        <w:gridCol w:w="3033"/>
        <w:gridCol w:w="4110"/>
        <w:gridCol w:w="3502"/>
        <w:gridCol w:w="38"/>
        <w:gridCol w:w="3447"/>
      </w:tblGrid>
      <w:tr w:rsidR="00BD3AD4" w:rsidRPr="003B193E" w:rsidTr="00CA2C81">
        <w:trPr>
          <w:trHeight w:val="467"/>
          <w:jc w:val="center"/>
        </w:trPr>
        <w:tc>
          <w:tcPr>
            <w:tcW w:w="1581" w:type="dxa"/>
            <w:shd w:val="clear" w:color="auto" w:fill="C6D9F1" w:themeFill="text2" w:themeFillTint="33"/>
            <w:vAlign w:val="center"/>
          </w:tcPr>
          <w:p w:rsidR="00BD3AD4" w:rsidRPr="003B193E" w:rsidRDefault="00BD3AD4" w:rsidP="00823BF9">
            <w:pPr>
              <w:pStyle w:val="Heading2"/>
              <w:jc w:val="center"/>
              <w:rPr>
                <w:rFonts w:asciiTheme="minorHAnsi" w:hAnsiTheme="minorHAnsi" w:cs="Calibri"/>
              </w:rPr>
            </w:pPr>
            <w:r w:rsidRPr="003B193E">
              <w:rPr>
                <w:rFonts w:asciiTheme="minorHAnsi" w:hAnsiTheme="minorHAnsi" w:cs="Calibri"/>
              </w:rPr>
              <w:t>Date &amp; Day</w:t>
            </w:r>
          </w:p>
        </w:tc>
        <w:tc>
          <w:tcPr>
            <w:tcW w:w="3033" w:type="dxa"/>
            <w:shd w:val="clear" w:color="auto" w:fill="C6D9F1" w:themeFill="text2" w:themeFillTint="33"/>
            <w:vAlign w:val="center"/>
          </w:tcPr>
          <w:p w:rsidR="00BD3AD4" w:rsidRPr="003B193E" w:rsidRDefault="00BD3AD4" w:rsidP="006F1E58">
            <w:pPr>
              <w:tabs>
                <w:tab w:val="left" w:pos="11927"/>
              </w:tabs>
              <w:ind w:right="-18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Session I</w:t>
            </w:r>
          </w:p>
          <w:p w:rsidR="00BD3AD4" w:rsidRPr="003B193E" w:rsidRDefault="0006084B" w:rsidP="006F1E58">
            <w:pPr>
              <w:tabs>
                <w:tab w:val="left" w:pos="11927"/>
              </w:tabs>
              <w:ind w:right="-18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1000 - 1115 Hours</w:t>
            </w:r>
          </w:p>
        </w:tc>
        <w:tc>
          <w:tcPr>
            <w:tcW w:w="4110" w:type="dxa"/>
            <w:shd w:val="clear" w:color="auto" w:fill="C6D9F1" w:themeFill="text2" w:themeFillTint="33"/>
            <w:vAlign w:val="center"/>
          </w:tcPr>
          <w:p w:rsidR="00BD3AD4" w:rsidRPr="003B193E" w:rsidRDefault="00BD3AD4" w:rsidP="006F1E58">
            <w:pPr>
              <w:tabs>
                <w:tab w:val="left" w:pos="11927"/>
              </w:tabs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Session II</w:t>
            </w:r>
          </w:p>
          <w:p w:rsidR="00BD3AD4" w:rsidRPr="003B193E" w:rsidRDefault="0006084B" w:rsidP="006F1E58">
            <w:pPr>
              <w:tabs>
                <w:tab w:val="left" w:pos="11927"/>
              </w:tabs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1145 -</w:t>
            </w:r>
            <w:r w:rsidR="00BD3AD4"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1300 </w:t>
            </w: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3540" w:type="dxa"/>
            <w:gridSpan w:val="2"/>
            <w:shd w:val="clear" w:color="auto" w:fill="C6D9F1" w:themeFill="text2" w:themeFillTint="33"/>
            <w:vAlign w:val="center"/>
          </w:tcPr>
          <w:p w:rsidR="00BD3AD4" w:rsidRPr="003B193E" w:rsidRDefault="00BD3AD4" w:rsidP="006F1E58">
            <w:pPr>
              <w:tabs>
                <w:tab w:val="left" w:pos="11927"/>
              </w:tabs>
              <w:ind w:right="488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Session III</w:t>
            </w:r>
          </w:p>
          <w:p w:rsidR="00BD3AD4" w:rsidRPr="003B193E" w:rsidRDefault="0006084B" w:rsidP="006F1E58">
            <w:pPr>
              <w:tabs>
                <w:tab w:val="left" w:pos="11927"/>
              </w:tabs>
              <w:ind w:right="488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1400 -</w:t>
            </w:r>
            <w:r w:rsidR="00BD3AD4"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1515 </w:t>
            </w: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3447" w:type="dxa"/>
            <w:shd w:val="clear" w:color="auto" w:fill="C6D9F1" w:themeFill="text2" w:themeFillTint="33"/>
            <w:vAlign w:val="center"/>
          </w:tcPr>
          <w:p w:rsidR="00BD3AD4" w:rsidRPr="003B193E" w:rsidRDefault="00BD3AD4" w:rsidP="006F1E58">
            <w:pPr>
              <w:tabs>
                <w:tab w:val="left" w:pos="11927"/>
              </w:tabs>
              <w:ind w:right="488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Session IV</w:t>
            </w:r>
          </w:p>
          <w:p w:rsidR="00BD3AD4" w:rsidRPr="003B193E" w:rsidRDefault="0006084B" w:rsidP="006F1E58">
            <w:pPr>
              <w:tabs>
                <w:tab w:val="left" w:pos="11927"/>
              </w:tabs>
              <w:ind w:right="488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1545 -</w:t>
            </w:r>
            <w:r w:rsidR="00BD3AD4"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1700 </w:t>
            </w: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Hours</w:t>
            </w:r>
          </w:p>
        </w:tc>
      </w:tr>
      <w:tr w:rsidR="005020DA" w:rsidRPr="003B193E" w:rsidTr="00CA2C81">
        <w:trPr>
          <w:trHeight w:val="683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</w:tcPr>
          <w:p w:rsidR="005020DA" w:rsidRPr="003B193E" w:rsidRDefault="005020DA" w:rsidP="006F1E58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22 October 2018</w:t>
            </w:r>
          </w:p>
          <w:p w:rsidR="005020DA" w:rsidRPr="003B193E" w:rsidRDefault="005020DA" w:rsidP="006F1E58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3033" w:type="dxa"/>
            <w:vMerge w:val="restart"/>
            <w:shd w:val="clear" w:color="auto" w:fill="auto"/>
            <w:vAlign w:val="center"/>
          </w:tcPr>
          <w:p w:rsidR="005020DA" w:rsidRDefault="005020DA" w:rsidP="006F1E58">
            <w:pPr>
              <w:tabs>
                <w:tab w:val="left" w:pos="11927"/>
              </w:tabs>
              <w:ind w:right="-18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Briefing &amp;</w:t>
            </w:r>
          </w:p>
          <w:p w:rsidR="005020DA" w:rsidRPr="003B193E" w:rsidRDefault="005020DA" w:rsidP="005020DA">
            <w:pPr>
              <w:tabs>
                <w:tab w:val="left" w:pos="11927"/>
              </w:tabs>
              <w:ind w:right="-18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Ice-</w:t>
            </w: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breaking session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020DA" w:rsidRPr="003B193E" w:rsidRDefault="005020DA" w:rsidP="00BE4E8C">
            <w:pPr>
              <w:tabs>
                <w:tab w:val="left" w:pos="11927"/>
              </w:tabs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Introducing India, SAI India </w:t>
            </w:r>
          </w:p>
        </w:tc>
        <w:tc>
          <w:tcPr>
            <w:tcW w:w="6987" w:type="dxa"/>
            <w:gridSpan w:val="3"/>
            <w:shd w:val="clear" w:color="auto" w:fill="auto"/>
            <w:vAlign w:val="center"/>
          </w:tcPr>
          <w:p w:rsidR="005020DA" w:rsidRPr="003B193E" w:rsidRDefault="005020DA" w:rsidP="00E86158">
            <w:pPr>
              <w:tabs>
                <w:tab w:val="left" w:pos="11927"/>
              </w:tabs>
              <w:ind w:right="-56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5020DA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Inauguration at SAI India Headquarters</w:t>
            </w:r>
          </w:p>
        </w:tc>
      </w:tr>
      <w:tr w:rsidR="005020DA" w:rsidRPr="003B193E" w:rsidTr="00CA2C81">
        <w:trPr>
          <w:trHeight w:val="293"/>
          <w:jc w:val="center"/>
        </w:trPr>
        <w:tc>
          <w:tcPr>
            <w:tcW w:w="1581" w:type="dxa"/>
            <w:vMerge/>
            <w:shd w:val="clear" w:color="auto" w:fill="auto"/>
            <w:vAlign w:val="center"/>
          </w:tcPr>
          <w:p w:rsidR="005020DA" w:rsidRPr="003B193E" w:rsidRDefault="005020DA" w:rsidP="006F1E58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</w:tcPr>
          <w:p w:rsidR="005020DA" w:rsidRPr="005020DA" w:rsidRDefault="005020DA" w:rsidP="005020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020DA" w:rsidRPr="00DF3487" w:rsidRDefault="005020DA" w:rsidP="005020DA">
            <w:pPr>
              <w:tabs>
                <w:tab w:val="left" w:pos="11927"/>
              </w:tabs>
              <w:ind w:right="488"/>
              <w:jc w:val="center"/>
              <w:rPr>
                <w:sz w:val="24"/>
                <w:szCs w:val="24"/>
              </w:rPr>
            </w:pPr>
            <w:r w:rsidRPr="00DF3487">
              <w:rPr>
                <w:bCs/>
                <w:sz w:val="24"/>
                <w:szCs w:val="24"/>
              </w:rPr>
              <w:t>Presentation by SAI India participant</w:t>
            </w:r>
          </w:p>
        </w:tc>
        <w:tc>
          <w:tcPr>
            <w:tcW w:w="6987" w:type="dxa"/>
            <w:gridSpan w:val="3"/>
            <w:vMerge w:val="restart"/>
            <w:shd w:val="clear" w:color="auto" w:fill="auto"/>
            <w:vAlign w:val="center"/>
          </w:tcPr>
          <w:p w:rsidR="005020DA" w:rsidRPr="00DF3487" w:rsidRDefault="005020DA" w:rsidP="005020DA">
            <w:pPr>
              <w:tabs>
                <w:tab w:val="left" w:pos="11927"/>
              </w:tabs>
              <w:ind w:right="488"/>
              <w:jc w:val="center"/>
              <w:rPr>
                <w:bCs/>
                <w:sz w:val="24"/>
                <w:szCs w:val="24"/>
              </w:rPr>
            </w:pPr>
            <w:r w:rsidRPr="00DF3487">
              <w:rPr>
                <w:bCs/>
                <w:sz w:val="24"/>
                <w:szCs w:val="24"/>
              </w:rPr>
              <w:t>Seminar Hall at HQ,</w:t>
            </w:r>
          </w:p>
          <w:p w:rsidR="005020DA" w:rsidRPr="00FD4A23" w:rsidRDefault="005020DA" w:rsidP="005020DA">
            <w:pPr>
              <w:tabs>
                <w:tab w:val="left" w:pos="11927"/>
              </w:tabs>
              <w:ind w:right="488"/>
              <w:jc w:val="center"/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DF3487">
              <w:rPr>
                <w:bCs/>
                <w:sz w:val="24"/>
                <w:szCs w:val="24"/>
              </w:rPr>
              <w:t>Office of the C&amp;AG of India, New Delhi</w:t>
            </w:r>
          </w:p>
        </w:tc>
      </w:tr>
      <w:tr w:rsidR="005020DA" w:rsidRPr="003B193E" w:rsidTr="00CA2C81">
        <w:trPr>
          <w:trHeight w:val="277"/>
          <w:jc w:val="center"/>
        </w:trPr>
        <w:tc>
          <w:tcPr>
            <w:tcW w:w="1581" w:type="dxa"/>
            <w:vMerge/>
            <w:shd w:val="clear" w:color="auto" w:fill="auto"/>
            <w:vAlign w:val="center"/>
          </w:tcPr>
          <w:p w:rsidR="005020DA" w:rsidRPr="003B193E" w:rsidRDefault="005020DA" w:rsidP="006F1E58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7143" w:type="dxa"/>
            <w:gridSpan w:val="2"/>
            <w:shd w:val="clear" w:color="auto" w:fill="auto"/>
            <w:vAlign w:val="center"/>
          </w:tcPr>
          <w:p w:rsidR="005020DA" w:rsidRPr="00466B87" w:rsidRDefault="005020DA" w:rsidP="005020DA">
            <w:pPr>
              <w:jc w:val="center"/>
              <w:rPr>
                <w:b/>
                <w:bCs/>
                <w:sz w:val="24"/>
                <w:szCs w:val="24"/>
              </w:rPr>
            </w:pPr>
            <w:r w:rsidRPr="002170C3">
              <w:rPr>
                <w:sz w:val="24"/>
                <w:szCs w:val="24"/>
              </w:rPr>
              <w:t>Room no. 108</w:t>
            </w:r>
          </w:p>
        </w:tc>
        <w:tc>
          <w:tcPr>
            <w:tcW w:w="6987" w:type="dxa"/>
            <w:gridSpan w:val="3"/>
            <w:vMerge/>
            <w:shd w:val="clear" w:color="auto" w:fill="auto"/>
            <w:vAlign w:val="center"/>
          </w:tcPr>
          <w:p w:rsidR="005020DA" w:rsidRPr="00FD4A23" w:rsidRDefault="005020DA" w:rsidP="006F1E58">
            <w:pPr>
              <w:tabs>
                <w:tab w:val="left" w:pos="11927"/>
              </w:tabs>
              <w:ind w:right="-56"/>
              <w:jc w:val="center"/>
              <w:rPr>
                <w:rFonts w:asciiTheme="minorHAnsi" w:hAnsiTheme="minorHAnsi" w:cs="Calibri"/>
                <w:bCs/>
                <w:sz w:val="24"/>
                <w:szCs w:val="24"/>
              </w:rPr>
            </w:pPr>
          </w:p>
        </w:tc>
      </w:tr>
      <w:tr w:rsidR="00FA766D" w:rsidRPr="003B193E" w:rsidTr="00CA2C81">
        <w:trPr>
          <w:trHeight w:val="809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</w:tcPr>
          <w:p w:rsidR="00FA766D" w:rsidRPr="003B193E" w:rsidRDefault="00E40F94" w:rsidP="006F1E58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23 October 2018</w:t>
            </w:r>
          </w:p>
          <w:p w:rsidR="00FA766D" w:rsidRPr="003B193E" w:rsidRDefault="00FA766D" w:rsidP="006F1E58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7143" w:type="dxa"/>
            <w:gridSpan w:val="2"/>
            <w:shd w:val="clear" w:color="auto" w:fill="auto"/>
            <w:vAlign w:val="center"/>
          </w:tcPr>
          <w:p w:rsidR="00FA766D" w:rsidRPr="00B52ABA" w:rsidRDefault="00FA766D" w:rsidP="00BE4E8C">
            <w:pPr>
              <w:tabs>
                <w:tab w:val="left" w:pos="11927"/>
              </w:tabs>
              <w:ind w:right="38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SAI India: Mandate &amp; Structure for Audit of State Owned Enterprises</w:t>
            </w:r>
          </w:p>
        </w:tc>
        <w:tc>
          <w:tcPr>
            <w:tcW w:w="3502" w:type="dxa"/>
            <w:shd w:val="clear" w:color="auto" w:fill="auto"/>
            <w:vAlign w:val="center"/>
          </w:tcPr>
          <w:p w:rsidR="00FA766D" w:rsidRPr="003B193E" w:rsidRDefault="00FA766D" w:rsidP="00567C38">
            <w:pPr>
              <w:tabs>
                <w:tab w:val="left" w:pos="11927"/>
              </w:tabs>
              <w:ind w:right="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Public sector enterprises: Global trends</w:t>
            </w:r>
          </w:p>
        </w:tc>
        <w:tc>
          <w:tcPr>
            <w:tcW w:w="3485" w:type="dxa"/>
            <w:gridSpan w:val="2"/>
            <w:shd w:val="clear" w:color="auto" w:fill="auto"/>
            <w:vAlign w:val="center"/>
          </w:tcPr>
          <w:p w:rsidR="00FA766D" w:rsidRPr="003B193E" w:rsidRDefault="00FA766D" w:rsidP="00FA766D">
            <w:pPr>
              <w:tabs>
                <w:tab w:val="left" w:pos="11927"/>
              </w:tabs>
              <w:ind w:right="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PSUs: Annual reports and disclosures</w:t>
            </w:r>
          </w:p>
        </w:tc>
      </w:tr>
      <w:tr w:rsidR="00FA766D" w:rsidRPr="003B193E" w:rsidTr="00CA2C81">
        <w:trPr>
          <w:trHeight w:val="530"/>
          <w:jc w:val="center"/>
        </w:trPr>
        <w:tc>
          <w:tcPr>
            <w:tcW w:w="1581" w:type="dxa"/>
            <w:vMerge/>
            <w:shd w:val="clear" w:color="auto" w:fill="auto"/>
            <w:vAlign w:val="center"/>
          </w:tcPr>
          <w:p w:rsidR="00FA766D" w:rsidRPr="003B193E" w:rsidRDefault="00FA766D" w:rsidP="006F1E58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71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2EBA" w:rsidRDefault="002800A3" w:rsidP="00471C66">
            <w:pPr>
              <w:tabs>
                <w:tab w:val="left" w:pos="11927"/>
              </w:tabs>
              <w:ind w:right="488"/>
              <w:jc w:val="center"/>
              <w:rPr>
                <w:bCs/>
                <w:sz w:val="24"/>
                <w:szCs w:val="24"/>
              </w:rPr>
            </w:pPr>
            <w:r w:rsidRPr="00DF3487">
              <w:rPr>
                <w:bCs/>
                <w:sz w:val="24"/>
                <w:szCs w:val="24"/>
              </w:rPr>
              <w:t>Mr.</w:t>
            </w:r>
            <w:r w:rsidR="00EF38C4">
              <w:rPr>
                <w:bCs/>
                <w:sz w:val="24"/>
                <w:szCs w:val="24"/>
              </w:rPr>
              <w:t xml:space="preserve"> </w:t>
            </w:r>
            <w:r w:rsidR="00471C66">
              <w:rPr>
                <w:bCs/>
                <w:sz w:val="24"/>
                <w:szCs w:val="24"/>
              </w:rPr>
              <w:t>Mukesh Sharma</w:t>
            </w:r>
          </w:p>
          <w:p w:rsidR="00471C66" w:rsidRPr="001F2EBA" w:rsidRDefault="00471C66" w:rsidP="00471C66">
            <w:pPr>
              <w:tabs>
                <w:tab w:val="left" w:pos="11927"/>
              </w:tabs>
              <w:ind w:right="48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Administrative Officer, iCISA</w:t>
            </w:r>
          </w:p>
        </w:tc>
        <w:tc>
          <w:tcPr>
            <w:tcW w:w="69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948B4" w:rsidRDefault="002800A3" w:rsidP="001948B4">
            <w:pPr>
              <w:tabs>
                <w:tab w:val="left" w:pos="11927"/>
              </w:tabs>
              <w:jc w:val="center"/>
              <w:rPr>
                <w:bCs/>
                <w:sz w:val="24"/>
                <w:szCs w:val="24"/>
              </w:rPr>
            </w:pPr>
            <w:r w:rsidRPr="00DF3487">
              <w:rPr>
                <w:bCs/>
                <w:sz w:val="24"/>
                <w:szCs w:val="24"/>
              </w:rPr>
              <w:t>Mr.</w:t>
            </w:r>
            <w:r w:rsidR="00EF38C4">
              <w:rPr>
                <w:bCs/>
                <w:sz w:val="24"/>
                <w:szCs w:val="24"/>
              </w:rPr>
              <w:t xml:space="preserve"> </w:t>
            </w:r>
            <w:r w:rsidR="005020DA" w:rsidRPr="00DF3487">
              <w:rPr>
                <w:bCs/>
                <w:sz w:val="24"/>
                <w:szCs w:val="24"/>
              </w:rPr>
              <w:t>K.</w:t>
            </w:r>
            <w:r w:rsidR="00EF38C4">
              <w:rPr>
                <w:bCs/>
                <w:sz w:val="24"/>
                <w:szCs w:val="24"/>
              </w:rPr>
              <w:t xml:space="preserve"> </w:t>
            </w:r>
            <w:r w:rsidR="005020DA" w:rsidRPr="00DF3487">
              <w:rPr>
                <w:bCs/>
                <w:sz w:val="24"/>
                <w:szCs w:val="24"/>
              </w:rPr>
              <w:t>Srinivasan</w:t>
            </w:r>
            <w:r w:rsidR="00EA1D44" w:rsidRPr="00DF3487">
              <w:rPr>
                <w:bCs/>
                <w:sz w:val="24"/>
                <w:szCs w:val="24"/>
              </w:rPr>
              <w:t>,</w:t>
            </w:r>
            <w:r w:rsidR="00EF38C4">
              <w:rPr>
                <w:bCs/>
                <w:sz w:val="24"/>
                <w:szCs w:val="24"/>
              </w:rPr>
              <w:t xml:space="preserve"> </w:t>
            </w:r>
            <w:r w:rsidR="00EA1D44" w:rsidRPr="00DF3487">
              <w:rPr>
                <w:bCs/>
                <w:sz w:val="24"/>
                <w:szCs w:val="24"/>
              </w:rPr>
              <w:t>C</w:t>
            </w:r>
            <w:r w:rsidR="001948B4">
              <w:rPr>
                <w:bCs/>
                <w:sz w:val="24"/>
                <w:szCs w:val="24"/>
              </w:rPr>
              <w:t>hief Operating Officer</w:t>
            </w:r>
            <w:r w:rsidR="00EA1D44" w:rsidRPr="00DF3487">
              <w:rPr>
                <w:bCs/>
                <w:sz w:val="24"/>
                <w:szCs w:val="24"/>
              </w:rPr>
              <w:t>,</w:t>
            </w:r>
          </w:p>
          <w:p w:rsidR="00FA766D" w:rsidRPr="001F2EBA" w:rsidRDefault="00471C66" w:rsidP="00471C66">
            <w:pPr>
              <w:tabs>
                <w:tab w:val="left" w:pos="11927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</w:rPr>
              <w:t xml:space="preserve">Tamil Nadu Infrastructure </w:t>
            </w:r>
            <w:r w:rsidR="001948B4" w:rsidRPr="001F2EBA">
              <w:rPr>
                <w:rStyle w:val="Strong"/>
                <w:b w:val="0"/>
                <w:bCs w:val="0"/>
                <w:sz w:val="22"/>
                <w:szCs w:val="22"/>
              </w:rPr>
              <w:t>Fun</w:t>
            </w:r>
            <w:r>
              <w:rPr>
                <w:rStyle w:val="Strong"/>
                <w:b w:val="0"/>
                <w:bCs w:val="0"/>
                <w:sz w:val="22"/>
                <w:szCs w:val="22"/>
              </w:rPr>
              <w:t xml:space="preserve">d Management Corporation </w:t>
            </w:r>
            <w:r w:rsidR="00CA2C81">
              <w:rPr>
                <w:rStyle w:val="Strong"/>
                <w:b w:val="0"/>
                <w:bCs w:val="0"/>
                <w:sz w:val="22"/>
                <w:szCs w:val="22"/>
              </w:rPr>
              <w:t>Ltd.,</w:t>
            </w:r>
            <w:r w:rsidR="00EF38C4">
              <w:rPr>
                <w:rStyle w:val="Strong"/>
                <w:b w:val="0"/>
                <w:bCs w:val="0"/>
                <w:sz w:val="22"/>
                <w:szCs w:val="22"/>
              </w:rPr>
              <w:t xml:space="preserve"> </w:t>
            </w:r>
            <w:r w:rsidR="001948B4" w:rsidRPr="001F2EBA">
              <w:rPr>
                <w:rStyle w:val="Strong"/>
                <w:b w:val="0"/>
                <w:bCs w:val="0"/>
                <w:sz w:val="22"/>
                <w:szCs w:val="22"/>
              </w:rPr>
              <w:t>Chennai</w:t>
            </w:r>
          </w:p>
        </w:tc>
      </w:tr>
      <w:tr w:rsidR="009C522A" w:rsidRPr="003B193E" w:rsidTr="00CA2C81">
        <w:trPr>
          <w:trHeight w:val="570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</w:tcPr>
          <w:p w:rsidR="009C522A" w:rsidRPr="003B193E" w:rsidRDefault="00E40F94" w:rsidP="006F1E58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24 October 2018</w:t>
            </w:r>
          </w:p>
          <w:p w:rsidR="009C522A" w:rsidRPr="003B193E" w:rsidRDefault="009C522A" w:rsidP="006F1E58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D18B3" w:rsidRDefault="009C522A" w:rsidP="005E6DE0">
            <w:pPr>
              <w:tabs>
                <w:tab w:val="left" w:pos="11927"/>
              </w:tabs>
              <w:ind w:right="6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Presentation of Financial Statement (IAS 1) and </w:t>
            </w:r>
            <w:r w:rsidRPr="009C522A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Accounting Policies, </w:t>
            </w:r>
          </w:p>
          <w:p w:rsidR="009C522A" w:rsidRPr="003B193E" w:rsidRDefault="009C522A" w:rsidP="005E6DE0">
            <w:pPr>
              <w:tabs>
                <w:tab w:val="left" w:pos="11927"/>
              </w:tabs>
              <w:ind w:right="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22A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Changes in Accounting Estimates and Errors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(IAS 8)</w:t>
            </w:r>
          </w:p>
        </w:tc>
        <w:tc>
          <w:tcPr>
            <w:tcW w:w="6987" w:type="dxa"/>
            <w:gridSpan w:val="3"/>
            <w:shd w:val="clear" w:color="auto" w:fill="auto"/>
            <w:vAlign w:val="center"/>
          </w:tcPr>
          <w:p w:rsidR="00BD18B3" w:rsidRDefault="00751F86" w:rsidP="00751F86">
            <w:pPr>
              <w:tabs>
                <w:tab w:val="left" w:pos="11927"/>
              </w:tabs>
              <w:ind w:right="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Inventories (IAS 2) and </w:t>
            </w:r>
            <w:r w:rsidR="00E52FB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Property,</w:t>
            </w:r>
          </w:p>
          <w:p w:rsidR="009C522A" w:rsidRPr="00BD18B3" w:rsidRDefault="006963CB" w:rsidP="00751F86">
            <w:pPr>
              <w:tabs>
                <w:tab w:val="left" w:pos="11927"/>
              </w:tabs>
              <w:ind w:right="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hyperlink r:id="rId10" w:tgtFrame="_self" w:history="1">
              <w:r w:rsidR="00751F86" w:rsidRPr="00974412">
                <w:rPr>
                  <w:rStyle w:val="Hyperlink"/>
                  <w:rFonts w:asciiTheme="minorHAnsi" w:hAnsiTheme="minorHAnsi" w:cstheme="minorHAnsi"/>
                  <w:b/>
                  <w:bCs/>
                  <w:color w:val="0D0D0D" w:themeColor="text1" w:themeTint="F2"/>
                  <w:sz w:val="24"/>
                  <w:szCs w:val="24"/>
                  <w:u w:val="none"/>
                </w:rPr>
                <w:t>Plant and Equipment</w:t>
              </w:r>
            </w:hyperlink>
            <w:r w:rsidR="00751F86" w:rsidRPr="00BD18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(IAS 16)</w:t>
            </w:r>
          </w:p>
        </w:tc>
      </w:tr>
      <w:tr w:rsidR="00C0241D" w:rsidRPr="003B193E" w:rsidTr="00167281">
        <w:trPr>
          <w:trHeight w:val="728"/>
          <w:jc w:val="center"/>
        </w:trPr>
        <w:tc>
          <w:tcPr>
            <w:tcW w:w="1581" w:type="dxa"/>
            <w:vMerge/>
            <w:shd w:val="clear" w:color="auto" w:fill="auto"/>
            <w:vAlign w:val="center"/>
          </w:tcPr>
          <w:p w:rsidR="00C0241D" w:rsidRPr="003B193E" w:rsidRDefault="00C0241D" w:rsidP="006F1E58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71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7C7C" w:rsidRDefault="00B35CCE" w:rsidP="00167281">
            <w:pPr>
              <w:jc w:val="center"/>
              <w:rPr>
                <w:bCs/>
                <w:sz w:val="24"/>
                <w:szCs w:val="24"/>
              </w:rPr>
            </w:pPr>
            <w:r w:rsidRPr="00072E39">
              <w:rPr>
                <w:bCs/>
                <w:sz w:val="24"/>
                <w:szCs w:val="24"/>
              </w:rPr>
              <w:t xml:space="preserve">CA </w:t>
            </w:r>
            <w:r w:rsidR="00C62E41">
              <w:rPr>
                <w:bCs/>
                <w:sz w:val="24"/>
                <w:szCs w:val="24"/>
              </w:rPr>
              <w:t>Achin Poddar</w:t>
            </w:r>
            <w:r w:rsidR="005A7C7C">
              <w:rPr>
                <w:bCs/>
                <w:sz w:val="24"/>
                <w:szCs w:val="24"/>
              </w:rPr>
              <w:t xml:space="preserve">, </w:t>
            </w:r>
            <w:r w:rsidR="00C62E41">
              <w:rPr>
                <w:bCs/>
                <w:sz w:val="24"/>
                <w:szCs w:val="24"/>
              </w:rPr>
              <w:t>Principal Advisor</w:t>
            </w:r>
          </w:p>
          <w:p w:rsidR="00C0241D" w:rsidRPr="003979D2" w:rsidRDefault="00C62E41" w:rsidP="00F81339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Accounting Policy, </w:t>
            </w:r>
            <w:r w:rsidR="00F81339">
              <w:rPr>
                <w:bCs/>
                <w:sz w:val="24"/>
                <w:szCs w:val="24"/>
              </w:rPr>
              <w:t>Rio Tinto India Private Limited</w:t>
            </w:r>
          </w:p>
        </w:tc>
        <w:tc>
          <w:tcPr>
            <w:tcW w:w="6987" w:type="dxa"/>
            <w:gridSpan w:val="3"/>
            <w:shd w:val="clear" w:color="auto" w:fill="auto"/>
            <w:vAlign w:val="center"/>
          </w:tcPr>
          <w:p w:rsidR="00167281" w:rsidRDefault="00E40F94" w:rsidP="00167281">
            <w:pPr>
              <w:tabs>
                <w:tab w:val="left" w:pos="11927"/>
              </w:tabs>
              <w:ind w:right="488"/>
              <w:jc w:val="center"/>
              <w:rPr>
                <w:sz w:val="24"/>
                <w:szCs w:val="24"/>
              </w:rPr>
            </w:pPr>
            <w:r w:rsidRPr="00DF3487">
              <w:rPr>
                <w:sz w:val="24"/>
                <w:szCs w:val="24"/>
              </w:rPr>
              <w:t xml:space="preserve">CA </w:t>
            </w:r>
            <w:r w:rsidR="00167281">
              <w:rPr>
                <w:sz w:val="24"/>
                <w:szCs w:val="24"/>
              </w:rPr>
              <w:t>Kunal</w:t>
            </w:r>
            <w:r w:rsidR="00EF38C4">
              <w:rPr>
                <w:sz w:val="24"/>
                <w:szCs w:val="24"/>
              </w:rPr>
              <w:t xml:space="preserve"> </w:t>
            </w:r>
            <w:r w:rsidR="00167281">
              <w:rPr>
                <w:sz w:val="24"/>
                <w:szCs w:val="24"/>
              </w:rPr>
              <w:t>Kap</w:t>
            </w:r>
            <w:r w:rsidR="00B64A76">
              <w:rPr>
                <w:sz w:val="24"/>
                <w:szCs w:val="24"/>
              </w:rPr>
              <w:t>u</w:t>
            </w:r>
            <w:r w:rsidR="00167281">
              <w:rPr>
                <w:sz w:val="24"/>
                <w:szCs w:val="24"/>
              </w:rPr>
              <w:t>r</w:t>
            </w:r>
            <w:r w:rsidR="00394E96">
              <w:rPr>
                <w:sz w:val="24"/>
                <w:szCs w:val="24"/>
              </w:rPr>
              <w:t>,</w:t>
            </w:r>
          </w:p>
          <w:p w:rsidR="00C0241D" w:rsidRPr="002800A3" w:rsidRDefault="00167281" w:rsidP="00B64A76">
            <w:pPr>
              <w:tabs>
                <w:tab w:val="left" w:pos="11927"/>
              </w:tabs>
              <w:ind w:right="48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7281">
              <w:rPr>
                <w:sz w:val="24"/>
                <w:szCs w:val="24"/>
              </w:rPr>
              <w:t>BSR &amp;</w:t>
            </w:r>
            <w:r w:rsidR="00B64A76">
              <w:rPr>
                <w:sz w:val="24"/>
                <w:szCs w:val="24"/>
              </w:rPr>
              <w:t>Co.</w:t>
            </w:r>
            <w:r w:rsidRPr="00167281">
              <w:rPr>
                <w:sz w:val="24"/>
                <w:szCs w:val="24"/>
              </w:rPr>
              <w:t xml:space="preserve"> LLP</w:t>
            </w:r>
          </w:p>
        </w:tc>
      </w:tr>
      <w:tr w:rsidR="00563BE5" w:rsidRPr="003B193E" w:rsidTr="00CA2C81">
        <w:trPr>
          <w:trHeight w:val="962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</w:tcPr>
          <w:p w:rsidR="00563BE5" w:rsidRPr="003B193E" w:rsidRDefault="00563BE5" w:rsidP="006F1E58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</w:t>
            </w:r>
            <w:r w:rsidR="00E40F94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5 October 2018</w:t>
            </w:r>
          </w:p>
          <w:p w:rsidR="00563BE5" w:rsidRPr="003B193E" w:rsidRDefault="00563BE5" w:rsidP="006F1E58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7143" w:type="dxa"/>
            <w:gridSpan w:val="2"/>
            <w:shd w:val="clear" w:color="auto" w:fill="auto"/>
            <w:vAlign w:val="center"/>
          </w:tcPr>
          <w:p w:rsidR="00563BE5" w:rsidRDefault="00563BE5" w:rsidP="006F1E58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Financial Instruments &amp; its disclosures: IFRS 9 &amp; IFRS 7</w:t>
            </w:r>
          </w:p>
          <w:p w:rsidR="00563BE5" w:rsidRPr="003B193E" w:rsidRDefault="006963CB" w:rsidP="006F1E58">
            <w:pPr>
              <w:pStyle w:val="BodyText"/>
              <w:jc w:val="center"/>
              <w:rPr>
                <w:rFonts w:asciiTheme="minorHAnsi" w:hAnsiTheme="minorHAnsi" w:cs="Calibri"/>
                <w:b/>
                <w:bCs/>
              </w:rPr>
            </w:pPr>
            <w:hyperlink r:id="rId11" w:tgtFrame="_self" w:history="1">
              <w:r w:rsidR="00126427" w:rsidRPr="008F11DE">
                <w:rPr>
                  <w:rStyle w:val="Hyperlink"/>
                  <w:rFonts w:asciiTheme="minorHAnsi" w:hAnsiTheme="minorHAnsi" w:cstheme="minorHAnsi"/>
                  <w:b/>
                  <w:bCs/>
                  <w:color w:val="000000" w:themeColor="text1"/>
                  <w:u w:val="none"/>
                </w:rPr>
                <w:t xml:space="preserve"> Financial Instruments: Presentation</w:t>
              </w:r>
            </w:hyperlink>
            <w:r w:rsidR="0012642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(</w:t>
            </w:r>
            <w:r w:rsidR="00126427" w:rsidRPr="008F11D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IAS 32</w:t>
            </w:r>
            <w:r w:rsidR="0012642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)</w:t>
            </w:r>
          </w:p>
        </w:tc>
        <w:tc>
          <w:tcPr>
            <w:tcW w:w="6987" w:type="dxa"/>
            <w:gridSpan w:val="3"/>
            <w:shd w:val="clear" w:color="auto" w:fill="auto"/>
            <w:vAlign w:val="center"/>
          </w:tcPr>
          <w:p w:rsidR="00BD18B3" w:rsidRDefault="00C0241D" w:rsidP="00C0241D">
            <w:pPr>
              <w:pStyle w:val="BodyText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 xml:space="preserve">Revenue </w:t>
            </w:r>
            <w:r w:rsidRPr="0081474D">
              <w:rPr>
                <w:rFonts w:asciiTheme="minorHAnsi" w:hAnsiTheme="minorHAnsi" w:cs="Calibri"/>
                <w:b/>
                <w:bCs/>
              </w:rPr>
              <w:t xml:space="preserve">from contracts with customers (IFRS 15) </w:t>
            </w:r>
          </w:p>
          <w:p w:rsidR="00563BE5" w:rsidRPr="003B193E" w:rsidRDefault="00C0241D" w:rsidP="00BD18B3">
            <w:pPr>
              <w:pStyle w:val="BodyText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81474D">
              <w:rPr>
                <w:rFonts w:asciiTheme="minorHAnsi" w:hAnsiTheme="minorHAnsi" w:cs="Calibri"/>
                <w:b/>
                <w:bCs/>
              </w:rPr>
              <w:t xml:space="preserve">and Construction contracts </w:t>
            </w:r>
            <w:r w:rsidR="00B35CCE">
              <w:rPr>
                <w:rFonts w:asciiTheme="minorHAnsi" w:hAnsiTheme="minorHAnsi" w:cs="Calibri"/>
                <w:b/>
                <w:bCs/>
              </w:rPr>
              <w:t xml:space="preserve">&amp; Revenue </w:t>
            </w:r>
            <w:r w:rsidRPr="0081474D">
              <w:rPr>
                <w:rFonts w:asciiTheme="minorHAnsi" w:hAnsiTheme="minorHAnsi" w:cs="Calibri"/>
                <w:b/>
                <w:bCs/>
              </w:rPr>
              <w:t>(IAS 11</w:t>
            </w:r>
            <w:r w:rsidR="00B35CCE">
              <w:rPr>
                <w:rFonts w:asciiTheme="minorHAnsi" w:hAnsiTheme="minorHAnsi" w:cs="Calibri"/>
                <w:b/>
                <w:bCs/>
              </w:rPr>
              <w:t>&amp; IAS 18</w:t>
            </w:r>
            <w:r>
              <w:rPr>
                <w:rFonts w:asciiTheme="minorHAnsi" w:hAnsiTheme="minorHAnsi" w:cs="Calibri"/>
                <w:b/>
                <w:bCs/>
              </w:rPr>
              <w:t>)</w:t>
            </w:r>
          </w:p>
        </w:tc>
      </w:tr>
      <w:tr w:rsidR="00567C38" w:rsidRPr="003B193E" w:rsidTr="00167281">
        <w:trPr>
          <w:trHeight w:val="368"/>
          <w:jc w:val="center"/>
        </w:trPr>
        <w:tc>
          <w:tcPr>
            <w:tcW w:w="1581" w:type="dxa"/>
            <w:vMerge/>
            <w:shd w:val="clear" w:color="auto" w:fill="auto"/>
            <w:vAlign w:val="center"/>
          </w:tcPr>
          <w:p w:rsidR="00567C38" w:rsidRPr="003B193E" w:rsidRDefault="00567C38" w:rsidP="006F1E58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7143" w:type="dxa"/>
            <w:gridSpan w:val="2"/>
            <w:shd w:val="clear" w:color="auto" w:fill="auto"/>
            <w:vAlign w:val="center"/>
          </w:tcPr>
          <w:p w:rsidR="00567C38" w:rsidRPr="00DF3487" w:rsidRDefault="00563BE5" w:rsidP="000047C8">
            <w:pPr>
              <w:jc w:val="center"/>
              <w:rPr>
                <w:bCs/>
                <w:sz w:val="24"/>
                <w:szCs w:val="24"/>
              </w:rPr>
            </w:pPr>
            <w:r w:rsidRPr="00DF3487">
              <w:rPr>
                <w:bCs/>
                <w:sz w:val="24"/>
                <w:szCs w:val="24"/>
              </w:rPr>
              <w:t>CA</w:t>
            </w:r>
            <w:r w:rsidR="00115526" w:rsidRPr="00DF3487">
              <w:rPr>
                <w:bCs/>
                <w:sz w:val="24"/>
                <w:szCs w:val="24"/>
              </w:rPr>
              <w:t xml:space="preserve"> Amit Jain</w:t>
            </w:r>
            <w:r w:rsidR="00A856A3" w:rsidRPr="00DF3487">
              <w:rPr>
                <w:bCs/>
                <w:sz w:val="24"/>
                <w:szCs w:val="24"/>
              </w:rPr>
              <w:t>,</w:t>
            </w:r>
            <w:r w:rsidR="00115526" w:rsidRPr="00DF3487">
              <w:rPr>
                <w:bCs/>
                <w:sz w:val="24"/>
                <w:szCs w:val="24"/>
              </w:rPr>
              <w:t xml:space="preserve"> Senior Manager</w:t>
            </w:r>
          </w:p>
          <w:p w:rsidR="00C0241D" w:rsidRPr="00F3368E" w:rsidRDefault="00C0241D" w:rsidP="000047C8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F3487">
              <w:rPr>
                <w:bCs/>
                <w:sz w:val="24"/>
                <w:szCs w:val="24"/>
              </w:rPr>
              <w:t>Ernst &amp; Young Associates LLP</w:t>
            </w:r>
          </w:p>
        </w:tc>
        <w:tc>
          <w:tcPr>
            <w:tcW w:w="6987" w:type="dxa"/>
            <w:gridSpan w:val="3"/>
            <w:shd w:val="clear" w:color="auto" w:fill="auto"/>
            <w:vAlign w:val="center"/>
          </w:tcPr>
          <w:p w:rsidR="00C0241D" w:rsidRPr="00DF3487" w:rsidRDefault="002800A3" w:rsidP="00C0241D">
            <w:pPr>
              <w:pStyle w:val="BodyText2"/>
              <w:jc w:val="center"/>
              <w:rPr>
                <w:rFonts w:ascii="Times New Roman" w:hAnsi="Times New Roman" w:cs="Times New Roman"/>
                <w:bCs/>
              </w:rPr>
            </w:pPr>
            <w:r w:rsidRPr="00DF3487">
              <w:rPr>
                <w:rFonts w:ascii="Times New Roman" w:hAnsi="Times New Roman" w:cs="Times New Roman"/>
                <w:bCs/>
              </w:rPr>
              <w:t xml:space="preserve">CA </w:t>
            </w:r>
            <w:r w:rsidR="00C0241D" w:rsidRPr="00DF3487">
              <w:rPr>
                <w:rFonts w:ascii="Times New Roman" w:hAnsi="Times New Roman" w:cs="Times New Roman"/>
                <w:bCs/>
              </w:rPr>
              <w:t>Archana</w:t>
            </w:r>
            <w:r w:rsidR="00D626B6">
              <w:rPr>
                <w:rFonts w:ascii="Times New Roman" w:hAnsi="Times New Roman" w:cs="Times New Roman"/>
                <w:bCs/>
              </w:rPr>
              <w:t xml:space="preserve"> </w:t>
            </w:r>
            <w:r w:rsidR="00C0241D" w:rsidRPr="00DF3487">
              <w:rPr>
                <w:rFonts w:ascii="Times New Roman" w:hAnsi="Times New Roman" w:cs="Times New Roman"/>
                <w:bCs/>
              </w:rPr>
              <w:t xml:space="preserve">Bhutani, </w:t>
            </w:r>
          </w:p>
          <w:p w:rsidR="00567C38" w:rsidRPr="00F3368E" w:rsidRDefault="00C0241D" w:rsidP="00C0241D">
            <w:pPr>
              <w:pStyle w:val="BodyText2"/>
              <w:jc w:val="center"/>
              <w:rPr>
                <w:rFonts w:asciiTheme="minorHAnsi" w:hAnsiTheme="minorHAnsi" w:cs="Calibri"/>
                <w:bCs/>
              </w:rPr>
            </w:pPr>
            <w:r w:rsidRPr="00DF3487">
              <w:rPr>
                <w:rFonts w:ascii="Times New Roman" w:hAnsi="Times New Roman" w:cs="Times New Roman"/>
                <w:bCs/>
              </w:rPr>
              <w:t>Partner, BSR &amp; Associates LLP</w:t>
            </w:r>
          </w:p>
        </w:tc>
      </w:tr>
      <w:tr w:rsidR="00A850A5" w:rsidRPr="003B193E" w:rsidTr="00CA2C81">
        <w:trPr>
          <w:trHeight w:val="561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</w:tcPr>
          <w:p w:rsidR="00A850A5" w:rsidRPr="003B193E" w:rsidRDefault="00A850A5" w:rsidP="006F1E58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</w:t>
            </w:r>
            <w:r w:rsidR="00E40F94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6 </w:t>
            </w:r>
            <w:r w:rsidR="00BD18B3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October 2018</w:t>
            </w:r>
          </w:p>
          <w:p w:rsidR="00A850A5" w:rsidRPr="003B193E" w:rsidRDefault="00A850A5" w:rsidP="006F1E58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7143" w:type="dxa"/>
            <w:gridSpan w:val="2"/>
            <w:shd w:val="clear" w:color="auto" w:fill="auto"/>
            <w:vAlign w:val="center"/>
          </w:tcPr>
          <w:p w:rsidR="00BD18B3" w:rsidRDefault="005A7C7C" w:rsidP="00C0241D">
            <w:pPr>
              <w:pStyle w:val="BodyText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Business combinations (IFRS 3),</w:t>
            </w:r>
            <w:r w:rsidR="00C0241D">
              <w:rPr>
                <w:rFonts w:asciiTheme="minorHAnsi" w:hAnsiTheme="minorHAnsi" w:cs="Calibri"/>
                <w:b/>
                <w:bCs/>
              </w:rPr>
              <w:t xml:space="preserve"> Joint Arrangements (IFRS 11), </w:t>
            </w:r>
          </w:p>
          <w:p w:rsidR="00A850A5" w:rsidRPr="00563BE5" w:rsidRDefault="00C0241D" w:rsidP="00C0241D">
            <w:pPr>
              <w:pStyle w:val="BodyText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Disclosure of interests in other entities (IFRS 12)</w:t>
            </w:r>
          </w:p>
        </w:tc>
        <w:tc>
          <w:tcPr>
            <w:tcW w:w="6987" w:type="dxa"/>
            <w:gridSpan w:val="3"/>
            <w:shd w:val="clear" w:color="auto" w:fill="auto"/>
            <w:vAlign w:val="center"/>
          </w:tcPr>
          <w:p w:rsidR="00A850A5" w:rsidRDefault="006963CB" w:rsidP="008F11DE">
            <w:pPr>
              <w:tabs>
                <w:tab w:val="left" w:pos="11927"/>
              </w:tabs>
              <w:ind w:right="6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hyperlink r:id="rId12" w:tgtFrame="_self" w:history="1">
              <w:r w:rsidR="00126427" w:rsidRPr="008F11DE">
                <w:rPr>
                  <w:rStyle w:val="Hyperlink"/>
                  <w:rFonts w:asciiTheme="minorHAnsi" w:hAnsiTheme="minorHAnsi" w:cstheme="minorHAnsi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>Consolidated Financial Statements</w:t>
              </w:r>
            </w:hyperlink>
            <w:r w:rsidR="00126427" w:rsidRPr="008F11DE">
              <w:rPr>
                <w:b/>
                <w:bCs/>
                <w:sz w:val="24"/>
                <w:szCs w:val="24"/>
              </w:rPr>
              <w:t>(</w:t>
            </w:r>
            <w:r w:rsidR="00126427" w:rsidRPr="008F11DE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IFRS 10</w:t>
            </w:r>
            <w:r w:rsidR="0012642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  <w:p w:rsidR="00AC2272" w:rsidRPr="008F11DE" w:rsidRDefault="005A7C7C" w:rsidP="008F11DE">
            <w:pPr>
              <w:tabs>
                <w:tab w:val="left" w:pos="11927"/>
              </w:tabs>
              <w:ind w:right="6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26427">
              <w:rPr>
                <w:rStyle w:val="Hyperlink"/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none"/>
              </w:rPr>
              <w:t>Fair value measurement : IFRS 13</w:t>
            </w:r>
          </w:p>
        </w:tc>
      </w:tr>
      <w:tr w:rsidR="00AC2272" w:rsidRPr="003B193E" w:rsidTr="009711F3">
        <w:trPr>
          <w:trHeight w:val="561"/>
          <w:jc w:val="center"/>
        </w:trPr>
        <w:tc>
          <w:tcPr>
            <w:tcW w:w="1581" w:type="dxa"/>
            <w:vMerge/>
            <w:shd w:val="clear" w:color="auto" w:fill="auto"/>
            <w:vAlign w:val="center"/>
          </w:tcPr>
          <w:p w:rsidR="00AC2272" w:rsidRPr="003B193E" w:rsidRDefault="00AC2272" w:rsidP="006F1E58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14130" w:type="dxa"/>
            <w:gridSpan w:val="5"/>
            <w:shd w:val="clear" w:color="auto" w:fill="auto"/>
            <w:vAlign w:val="center"/>
          </w:tcPr>
          <w:p w:rsidR="00AC2272" w:rsidRPr="00AC2272" w:rsidRDefault="00AC2272" w:rsidP="00AC2272">
            <w:pPr>
              <w:pStyle w:val="BodyText2"/>
              <w:jc w:val="center"/>
              <w:rPr>
                <w:rFonts w:ascii="Times New Roman" w:hAnsi="Times New Roman" w:cs="Times New Roman"/>
                <w:bCs/>
              </w:rPr>
            </w:pPr>
            <w:r w:rsidRPr="00AC2272">
              <w:rPr>
                <w:rFonts w:ascii="Times New Roman" w:hAnsi="Times New Roman" w:cs="Times New Roman"/>
                <w:bCs/>
              </w:rPr>
              <w:t>CA Abhinay</w:t>
            </w:r>
            <w:r w:rsidR="00CB6B4C">
              <w:rPr>
                <w:rFonts w:ascii="Times New Roman" w:hAnsi="Times New Roman" w:cs="Times New Roman"/>
                <w:bCs/>
              </w:rPr>
              <w:t xml:space="preserve"> </w:t>
            </w:r>
            <w:r w:rsidR="00F75021">
              <w:rPr>
                <w:rFonts w:ascii="Times New Roman" w:hAnsi="Times New Roman" w:cs="Times New Roman"/>
                <w:bCs/>
              </w:rPr>
              <w:t>Gupt</w:t>
            </w:r>
            <w:r w:rsidRPr="00AC2272">
              <w:rPr>
                <w:rFonts w:ascii="Times New Roman" w:hAnsi="Times New Roman" w:cs="Times New Roman"/>
                <w:bCs/>
              </w:rPr>
              <w:t>a, Manager</w:t>
            </w:r>
          </w:p>
          <w:p w:rsidR="00AC2272" w:rsidRPr="00F35CF8" w:rsidRDefault="00AC2272" w:rsidP="00AC2272">
            <w:pPr>
              <w:pStyle w:val="BodyText2"/>
              <w:jc w:val="center"/>
              <w:rPr>
                <w:rFonts w:asciiTheme="minorHAnsi" w:hAnsiTheme="minorHAnsi" w:cstheme="minorHAnsi"/>
                <w:bCs/>
              </w:rPr>
            </w:pPr>
            <w:r w:rsidRPr="00AC2272">
              <w:rPr>
                <w:rFonts w:ascii="Times New Roman" w:hAnsi="Times New Roman" w:cs="Times New Roman"/>
                <w:bCs/>
              </w:rPr>
              <w:t>Ernst &amp; Young Associates LLP</w:t>
            </w:r>
          </w:p>
        </w:tc>
      </w:tr>
      <w:tr w:rsidR="00A850A5" w:rsidRPr="003B193E" w:rsidTr="00CA2C81">
        <w:trPr>
          <w:trHeight w:val="620"/>
          <w:jc w:val="center"/>
        </w:trPr>
        <w:tc>
          <w:tcPr>
            <w:tcW w:w="1581" w:type="dxa"/>
            <w:shd w:val="clear" w:color="auto" w:fill="auto"/>
            <w:vAlign w:val="center"/>
          </w:tcPr>
          <w:p w:rsidR="00A850A5" w:rsidRPr="003B193E" w:rsidRDefault="00A850A5" w:rsidP="006F1E58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</w:t>
            </w:r>
            <w:r w:rsidR="00E40F94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7 </w:t>
            </w: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October</w:t>
            </w: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201</w:t>
            </w:r>
            <w:r w:rsidR="00E40F94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8</w:t>
            </w:r>
          </w:p>
          <w:p w:rsidR="00A850A5" w:rsidRPr="003B193E" w:rsidRDefault="00A850A5" w:rsidP="006F1E58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4130" w:type="dxa"/>
            <w:gridSpan w:val="5"/>
            <w:shd w:val="clear" w:color="auto" w:fill="auto"/>
            <w:vAlign w:val="center"/>
          </w:tcPr>
          <w:p w:rsidR="00A850A5" w:rsidRPr="004C284C" w:rsidRDefault="00A850A5" w:rsidP="004C284C">
            <w:pPr>
              <w:tabs>
                <w:tab w:val="left" w:pos="11927"/>
              </w:tabs>
              <w:ind w:right="6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F973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Visit to AGRA (Taj Mahal &amp; Agra fort</w:t>
            </w:r>
            <w:r w:rsidRPr="004C284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) </w:t>
            </w:r>
          </w:p>
        </w:tc>
      </w:tr>
      <w:tr w:rsidR="00A850A5" w:rsidRPr="003B193E" w:rsidTr="00CA2C81">
        <w:trPr>
          <w:trHeight w:val="317"/>
          <w:jc w:val="center"/>
        </w:trPr>
        <w:tc>
          <w:tcPr>
            <w:tcW w:w="1581" w:type="dxa"/>
            <w:shd w:val="clear" w:color="auto" w:fill="auto"/>
            <w:vAlign w:val="center"/>
          </w:tcPr>
          <w:p w:rsidR="00A850A5" w:rsidRPr="003B193E" w:rsidRDefault="00A850A5" w:rsidP="006F1E58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</w:t>
            </w:r>
            <w:r w:rsidR="00E40F94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8 Oct</w:t>
            </w:r>
            <w:r w:rsidR="00BD18B3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.</w:t>
            </w:r>
            <w:r w:rsidR="00E40F94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2018</w:t>
            </w:r>
          </w:p>
          <w:p w:rsidR="00A850A5" w:rsidRPr="003B193E" w:rsidRDefault="00A850A5" w:rsidP="006F1E58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4130" w:type="dxa"/>
            <w:gridSpan w:val="5"/>
            <w:shd w:val="clear" w:color="auto" w:fill="auto"/>
            <w:vAlign w:val="center"/>
          </w:tcPr>
          <w:p w:rsidR="00A850A5" w:rsidRPr="004C284C" w:rsidRDefault="00F35CF8" w:rsidP="00F35CF8">
            <w:pPr>
              <w:ind w:left="-567" w:right="45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C284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Social Programme</w:t>
            </w:r>
          </w:p>
        </w:tc>
      </w:tr>
    </w:tbl>
    <w:p w:rsidR="00BD3AD4" w:rsidRPr="003B193E" w:rsidRDefault="00294A5B" w:rsidP="00BD3AD4">
      <w:pPr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All the sessions </w:t>
      </w:r>
      <w:r w:rsidR="002800A3">
        <w:rPr>
          <w:rFonts w:asciiTheme="minorHAnsi" w:hAnsiTheme="minorHAnsi" w:cstheme="minorHAnsi"/>
          <w:b/>
          <w:bCs/>
          <w:sz w:val="24"/>
          <w:szCs w:val="24"/>
        </w:rPr>
        <w:t>at Room</w:t>
      </w:r>
      <w:r w:rsidR="00751113">
        <w:rPr>
          <w:rFonts w:asciiTheme="minorHAnsi" w:hAnsiTheme="minorHAnsi" w:cstheme="minorHAnsi"/>
          <w:b/>
          <w:bCs/>
          <w:sz w:val="24"/>
          <w:szCs w:val="24"/>
        </w:rPr>
        <w:t>n</w:t>
      </w:r>
      <w:r>
        <w:rPr>
          <w:rFonts w:asciiTheme="minorHAnsi" w:hAnsiTheme="minorHAnsi" w:cstheme="minorHAnsi"/>
          <w:b/>
          <w:bCs/>
          <w:sz w:val="24"/>
          <w:szCs w:val="24"/>
        </w:rPr>
        <w:t>o. 213 (First Floor)</w:t>
      </w:r>
    </w:p>
    <w:p w:rsidR="001938F1" w:rsidRDefault="001938F1">
      <w:pPr>
        <w:rPr>
          <w:rFonts w:asciiTheme="minorHAnsi" w:hAnsiTheme="minorHAnsi" w:cs="Calibri"/>
          <w:b/>
          <w:bCs/>
          <w:sz w:val="24"/>
          <w:szCs w:val="24"/>
        </w:rPr>
      </w:pPr>
    </w:p>
    <w:p w:rsidR="001938F1" w:rsidRDefault="001938F1" w:rsidP="005C4B90">
      <w:pPr>
        <w:rPr>
          <w:rFonts w:asciiTheme="minorHAnsi" w:hAnsiTheme="minorHAnsi" w:cs="Calibri"/>
          <w:b/>
          <w:bCs/>
          <w:sz w:val="24"/>
          <w:szCs w:val="24"/>
        </w:rPr>
      </w:pPr>
    </w:p>
    <w:p w:rsidR="001938F1" w:rsidRDefault="001938F1" w:rsidP="005C4B90">
      <w:pPr>
        <w:rPr>
          <w:rFonts w:asciiTheme="minorHAnsi" w:hAnsiTheme="minorHAnsi" w:cs="Calibri"/>
          <w:b/>
          <w:bCs/>
          <w:sz w:val="24"/>
          <w:szCs w:val="24"/>
        </w:rPr>
      </w:pPr>
    </w:p>
    <w:p w:rsidR="00C44818" w:rsidRPr="00B36F95" w:rsidRDefault="00627C98" w:rsidP="005C4B90">
      <w:pPr>
        <w:rPr>
          <w:rFonts w:ascii="Aharoni" w:hAnsi="Aharoni" w:cs="Aharoni"/>
          <w:b/>
          <w:bCs/>
        </w:rPr>
      </w:pPr>
      <w:r w:rsidRPr="00B36F95">
        <w:rPr>
          <w:rFonts w:ascii="Aharoni" w:hAnsi="Aharoni" w:cs="Aharoni"/>
          <w:b/>
          <w:bCs/>
        </w:rPr>
        <w:t>Second</w:t>
      </w:r>
      <w:r w:rsidR="006643B6">
        <w:rPr>
          <w:rFonts w:ascii="Aharoni" w:hAnsi="Aharoni" w:cs="Aharoni"/>
          <w:b/>
          <w:bCs/>
        </w:rPr>
        <w:t xml:space="preserve"> w</w:t>
      </w:r>
      <w:r w:rsidR="00705A80" w:rsidRPr="00B36F95">
        <w:rPr>
          <w:rFonts w:ascii="Aharoni" w:hAnsi="Aharoni" w:cs="Aharoni"/>
          <w:b/>
          <w:bCs/>
        </w:rPr>
        <w:t>eek</w:t>
      </w:r>
      <w:r w:rsidR="00400DA2" w:rsidRPr="00B36F95">
        <w:rPr>
          <w:rFonts w:ascii="Aharoni" w:hAnsi="Aharoni" w:cs="Aharoni"/>
          <w:b/>
          <w:bCs/>
        </w:rPr>
        <w:t>:</w:t>
      </w:r>
      <w:r w:rsidR="00565D5A">
        <w:rPr>
          <w:rFonts w:ascii="Aharoni" w:hAnsi="Aharoni" w:cs="Aharoni"/>
          <w:b/>
          <w:bCs/>
        </w:rPr>
        <w:t>Audit of PPP Projects&amp; Study Tour</w:t>
      </w:r>
    </w:p>
    <w:tbl>
      <w:tblPr>
        <w:tblW w:w="156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824"/>
        <w:gridCol w:w="3465"/>
        <w:gridCol w:w="63"/>
        <w:gridCol w:w="3402"/>
        <w:gridCol w:w="3606"/>
        <w:gridCol w:w="3244"/>
      </w:tblGrid>
      <w:tr w:rsidR="00C44818" w:rsidRPr="003B193E" w:rsidTr="00F35CF8">
        <w:trPr>
          <w:cantSplit/>
          <w:trHeight w:val="539"/>
          <w:jc w:val="center"/>
        </w:trPr>
        <w:tc>
          <w:tcPr>
            <w:tcW w:w="1824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C44818" w:rsidRPr="003B193E" w:rsidRDefault="00823BF9" w:rsidP="009B79EC">
            <w:pPr>
              <w:pStyle w:val="Heading2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Date &amp; Day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C44818" w:rsidRPr="003B193E" w:rsidRDefault="00C44818" w:rsidP="009B79EC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Session 1</w:t>
            </w:r>
          </w:p>
          <w:p w:rsidR="00C44818" w:rsidRPr="003B193E" w:rsidRDefault="00C44818" w:rsidP="009B79EC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1000 – 1115 </w:t>
            </w:r>
            <w:r w:rsidR="00823BF9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44818" w:rsidRPr="003B193E" w:rsidRDefault="00C44818" w:rsidP="009B79EC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Session 2</w:t>
            </w:r>
          </w:p>
          <w:p w:rsidR="00C44818" w:rsidRPr="003B193E" w:rsidRDefault="00C44818" w:rsidP="009B79EC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1145 – 1300 </w:t>
            </w:r>
            <w:r w:rsidR="00823BF9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44818" w:rsidRPr="003B193E" w:rsidRDefault="00C44818" w:rsidP="009B79EC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Session 3</w:t>
            </w:r>
          </w:p>
          <w:p w:rsidR="00C44818" w:rsidRPr="003B193E" w:rsidRDefault="00C44818" w:rsidP="009B79EC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1400 – 1515 </w:t>
            </w:r>
            <w:r w:rsidR="00823BF9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C44818" w:rsidRPr="003B193E" w:rsidRDefault="00C44818" w:rsidP="009B79EC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Session 4</w:t>
            </w:r>
          </w:p>
          <w:p w:rsidR="00C44818" w:rsidRPr="003B193E" w:rsidRDefault="00C44818" w:rsidP="009B79EC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1545 – 1700 </w:t>
            </w:r>
            <w:r w:rsidR="00823BF9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Hours</w:t>
            </w:r>
          </w:p>
        </w:tc>
      </w:tr>
      <w:tr w:rsidR="00836618" w:rsidRPr="003B193E" w:rsidTr="009711F3">
        <w:trPr>
          <w:cantSplit/>
          <w:trHeight w:val="659"/>
          <w:jc w:val="center"/>
        </w:trPr>
        <w:tc>
          <w:tcPr>
            <w:tcW w:w="1824" w:type="dxa"/>
            <w:vMerge w:val="restart"/>
            <w:shd w:val="clear" w:color="auto" w:fill="auto"/>
            <w:vAlign w:val="center"/>
          </w:tcPr>
          <w:p w:rsidR="00836618" w:rsidRPr="003B193E" w:rsidRDefault="00836618" w:rsidP="0020222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29 Oct. 2018</w:t>
            </w:r>
          </w:p>
          <w:p w:rsidR="00836618" w:rsidRPr="003B193E" w:rsidRDefault="00836618" w:rsidP="0020222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693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C7C" w:rsidRPr="005A7C7C" w:rsidRDefault="006963CB" w:rsidP="008F11DE">
            <w:pPr>
              <w:jc w:val="center"/>
              <w:rPr>
                <w:rStyle w:val="Hyperlink"/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hyperlink r:id="rId13" w:tgtFrame="_self" w:history="1">
              <w:r w:rsidR="00836618" w:rsidRPr="008F11DE">
                <w:rPr>
                  <w:rStyle w:val="Hyperlink"/>
                  <w:rFonts w:asciiTheme="minorHAnsi" w:hAnsiTheme="minorHAnsi" w:cstheme="minorHAnsi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>Provisions, Contingent Liabilities and Contingent Assets</w:t>
              </w:r>
            </w:hyperlink>
            <w:r w:rsidR="00836618" w:rsidRPr="005A7C7C">
              <w:rPr>
                <w:rStyle w:val="Hyperlink"/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none"/>
              </w:rPr>
              <w:t>(IAS 37)</w:t>
            </w:r>
            <w:r w:rsidR="005A7C7C">
              <w:rPr>
                <w:rStyle w:val="Hyperlink"/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836618" w:rsidRPr="005A7C7C" w:rsidRDefault="005A7C7C" w:rsidP="005A7C7C">
            <w:pPr>
              <w:jc w:val="center"/>
              <w:rPr>
                <w:rStyle w:val="Hyperlink"/>
                <w:color w:val="000000" w:themeColor="text1"/>
                <w:u w:val="none"/>
              </w:rPr>
            </w:pPr>
            <w:r w:rsidRPr="005A7C7C">
              <w:rPr>
                <w:rStyle w:val="Hyperlink"/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none"/>
              </w:rPr>
              <w:t>Investments in Associates &amp; Joint Ventures (IAS 28</w:t>
            </w:r>
            <w:r w:rsidRPr="005A7C7C">
              <w:rPr>
                <w:rStyle w:val="Hyperlink"/>
                <w:rFonts w:cstheme="minorHAnsi"/>
                <w:color w:val="000000" w:themeColor="text1"/>
                <w:sz w:val="24"/>
                <w:szCs w:val="24"/>
                <w:u w:val="none"/>
              </w:rPr>
              <w:t>)</w:t>
            </w:r>
            <w:r>
              <w:rPr>
                <w:rStyle w:val="Hyperlink"/>
                <w:rFonts w:cstheme="minorHAnsi"/>
                <w:color w:val="000000" w:themeColor="text1"/>
                <w:sz w:val="24"/>
                <w:szCs w:val="24"/>
                <w:u w:val="none"/>
              </w:rPr>
              <w:t xml:space="preserve">, </w:t>
            </w:r>
            <w:r w:rsidR="0068198D">
              <w:rPr>
                <w:rStyle w:val="Hyperlink"/>
                <w:rFonts w:cstheme="minorHAnsi"/>
                <w:color w:val="000000" w:themeColor="text1"/>
                <w:sz w:val="24"/>
                <w:szCs w:val="24"/>
                <w:u w:val="none"/>
              </w:rPr>
              <w:br/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Separate Financial Statements (IAS 27)</w:t>
            </w:r>
          </w:p>
        </w:tc>
        <w:tc>
          <w:tcPr>
            <w:tcW w:w="685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6618" w:rsidRPr="00977AD2" w:rsidRDefault="00BA000B" w:rsidP="00836618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1E7562">
              <w:rPr>
                <w:rFonts w:asciiTheme="minorHAnsi" w:hAnsiTheme="minorHAnsi"/>
                <w:b/>
                <w:sz w:val="24"/>
                <w:szCs w:val="24"/>
              </w:rPr>
              <w:t>Audit of PPP Projects: Model Concession Agreements</w:t>
            </w:r>
          </w:p>
        </w:tc>
      </w:tr>
      <w:tr w:rsidR="008F11DE" w:rsidRPr="003B193E" w:rsidTr="008F11DE">
        <w:trPr>
          <w:cantSplit/>
          <w:trHeight w:val="467"/>
          <w:jc w:val="center"/>
        </w:trPr>
        <w:tc>
          <w:tcPr>
            <w:tcW w:w="1824" w:type="dxa"/>
            <w:vMerge/>
            <w:shd w:val="clear" w:color="auto" w:fill="auto"/>
            <w:vAlign w:val="center"/>
          </w:tcPr>
          <w:p w:rsidR="008F11DE" w:rsidRDefault="008F11DE" w:rsidP="0020222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693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11DE" w:rsidRDefault="005A7C7C" w:rsidP="005A7C7C">
            <w:pPr>
              <w:pStyle w:val="BodyText2"/>
              <w:jc w:val="center"/>
              <w:rPr>
                <w:rFonts w:ascii="Times New Roman" w:hAnsi="Times New Roman" w:cs="Times New Roman"/>
                <w:bCs/>
              </w:rPr>
            </w:pPr>
            <w:r w:rsidRPr="00AC2272">
              <w:rPr>
                <w:rFonts w:ascii="Times New Roman" w:hAnsi="Times New Roman" w:cs="Times New Roman"/>
                <w:bCs/>
              </w:rPr>
              <w:t>CA A</w:t>
            </w:r>
            <w:r>
              <w:rPr>
                <w:rFonts w:ascii="Times New Roman" w:hAnsi="Times New Roman" w:cs="Times New Roman"/>
                <w:bCs/>
              </w:rPr>
              <w:t>lok Garg</w:t>
            </w:r>
            <w:r w:rsidR="002945C3">
              <w:rPr>
                <w:rFonts w:ascii="Times New Roman" w:hAnsi="Times New Roman" w:cs="Times New Roman"/>
                <w:bCs/>
              </w:rPr>
              <w:t>, DGM</w:t>
            </w:r>
            <w:r w:rsidR="00EF38C4">
              <w:rPr>
                <w:rFonts w:ascii="Times New Roman" w:hAnsi="Times New Roman" w:cs="Times New Roman"/>
                <w:bCs/>
              </w:rPr>
              <w:t xml:space="preserve"> </w:t>
            </w:r>
            <w:r w:rsidR="002945C3">
              <w:rPr>
                <w:rFonts w:ascii="Times New Roman" w:hAnsi="Times New Roman" w:cs="Times New Roman"/>
                <w:bCs/>
              </w:rPr>
              <w:t>(Financial Reporting and Consolidation)</w:t>
            </w:r>
          </w:p>
          <w:p w:rsidR="002945C3" w:rsidRPr="00DF3487" w:rsidRDefault="002945C3" w:rsidP="005A7C7C">
            <w:pPr>
              <w:pStyle w:val="BodyText2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</w:rPr>
              <w:t>Bharti Infratel Limited</w:t>
            </w:r>
          </w:p>
        </w:tc>
        <w:tc>
          <w:tcPr>
            <w:tcW w:w="685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1DE" w:rsidRPr="00DF3487" w:rsidRDefault="00BA000B" w:rsidP="00660814">
            <w:pPr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DF3487">
              <w:rPr>
                <w:sz w:val="24"/>
                <w:szCs w:val="24"/>
                <w:lang w:val="fr-FR"/>
              </w:rPr>
              <w:t xml:space="preserve">Mr. S.D. Sharma, </w:t>
            </w:r>
            <w:r w:rsidR="00660814">
              <w:rPr>
                <w:sz w:val="24"/>
                <w:szCs w:val="24"/>
                <w:lang w:val="fr-FR"/>
              </w:rPr>
              <w:t>Joint Secretary</w:t>
            </w:r>
            <w:r w:rsidRPr="00DF3487">
              <w:rPr>
                <w:sz w:val="24"/>
                <w:szCs w:val="24"/>
                <w:lang w:val="fr-FR"/>
              </w:rPr>
              <w:br/>
              <w:t>Project Monitoring Group, Cabinet Secrétariat</w:t>
            </w:r>
          </w:p>
        </w:tc>
      </w:tr>
      <w:tr w:rsidR="00836618" w:rsidRPr="003B193E" w:rsidTr="009711F3">
        <w:trPr>
          <w:cantSplit/>
          <w:trHeight w:val="495"/>
          <w:jc w:val="center"/>
        </w:trPr>
        <w:tc>
          <w:tcPr>
            <w:tcW w:w="1824" w:type="dxa"/>
            <w:vMerge w:val="restart"/>
            <w:shd w:val="clear" w:color="auto" w:fill="auto"/>
            <w:vAlign w:val="center"/>
          </w:tcPr>
          <w:p w:rsidR="00836618" w:rsidRPr="003B193E" w:rsidRDefault="00836618" w:rsidP="0020222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30 Oct. 2018</w:t>
            </w:r>
          </w:p>
          <w:p w:rsidR="00836618" w:rsidRPr="003B193E" w:rsidRDefault="00836618" w:rsidP="0020222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34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618" w:rsidRPr="00927BC4" w:rsidRDefault="00836618" w:rsidP="005C7D7B">
            <w:pPr>
              <w:tabs>
                <w:tab w:val="left" w:pos="11927"/>
              </w:tabs>
              <w:ind w:right="-38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C0241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Corporate Governance</w:t>
            </w:r>
          </w:p>
        </w:tc>
        <w:tc>
          <w:tcPr>
            <w:tcW w:w="346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618" w:rsidRDefault="00836618" w:rsidP="00836618">
            <w:pPr>
              <w:tabs>
                <w:tab w:val="left" w:pos="11927"/>
              </w:tabs>
              <w:ind w:right="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CSR activities of PSUs </w:t>
            </w:r>
          </w:p>
          <w:p w:rsidR="00836618" w:rsidRPr="00927BC4" w:rsidRDefault="00836618" w:rsidP="00836618">
            <w:pPr>
              <w:tabs>
                <w:tab w:val="left" w:pos="11927"/>
              </w:tabs>
              <w:ind w:right="-38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and its audit</w:t>
            </w:r>
          </w:p>
        </w:tc>
        <w:tc>
          <w:tcPr>
            <w:tcW w:w="68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000B" w:rsidRPr="000C36FB" w:rsidRDefault="00BA000B" w:rsidP="00BA000B">
            <w:pPr>
              <w:pStyle w:val="BodyText"/>
              <w:jc w:val="center"/>
              <w:rPr>
                <w:rFonts w:asciiTheme="minorHAnsi" w:hAnsiTheme="minorHAnsi"/>
                <w:b/>
                <w:bCs/>
              </w:rPr>
            </w:pPr>
            <w:r w:rsidRPr="000C36FB">
              <w:rPr>
                <w:rFonts w:asciiTheme="minorHAnsi" w:hAnsiTheme="minorHAnsi"/>
                <w:b/>
                <w:bCs/>
              </w:rPr>
              <w:t xml:space="preserve">Country papers presentation on </w:t>
            </w:r>
          </w:p>
          <w:p w:rsidR="00836618" w:rsidRPr="00BA000B" w:rsidRDefault="00BA000B" w:rsidP="00BA000B">
            <w:pPr>
              <w:tabs>
                <w:tab w:val="left" w:pos="11927"/>
              </w:tabs>
              <w:ind w:right="-38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BA000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“Audit of SOEs” of respective SAIs</w:t>
            </w:r>
          </w:p>
        </w:tc>
      </w:tr>
      <w:tr w:rsidR="00360FB9" w:rsidRPr="003B193E" w:rsidTr="00360FB9">
        <w:trPr>
          <w:cantSplit/>
          <w:trHeight w:val="420"/>
          <w:jc w:val="center"/>
        </w:trPr>
        <w:tc>
          <w:tcPr>
            <w:tcW w:w="1824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60FB9" w:rsidRDefault="00360FB9" w:rsidP="0020222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693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618" w:rsidRPr="00DF3487" w:rsidRDefault="00836618" w:rsidP="00836618">
            <w:pPr>
              <w:tabs>
                <w:tab w:val="left" w:pos="11927"/>
              </w:tabs>
              <w:ind w:right="4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</w:t>
            </w:r>
            <w:r w:rsidR="00764DCD">
              <w:rPr>
                <w:sz w:val="24"/>
                <w:szCs w:val="24"/>
              </w:rPr>
              <w:t xml:space="preserve"> S. K. Jaiswal</w:t>
            </w:r>
          </w:p>
          <w:p w:rsidR="000C36FB" w:rsidRPr="00DF3487" w:rsidRDefault="00836618" w:rsidP="00836618">
            <w:pPr>
              <w:tabs>
                <w:tab w:val="left" w:pos="11927"/>
              </w:tabs>
              <w:ind w:right="-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Director General of Audit(Central Receipts),New </w:t>
            </w:r>
            <w:r w:rsidRPr="00DF3487">
              <w:rPr>
                <w:sz w:val="24"/>
                <w:szCs w:val="24"/>
              </w:rPr>
              <w:t>Delhi</w:t>
            </w:r>
          </w:p>
        </w:tc>
        <w:tc>
          <w:tcPr>
            <w:tcW w:w="6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0FB9" w:rsidRPr="00DF3487" w:rsidRDefault="00BA000B" w:rsidP="00F35CF8">
            <w:pPr>
              <w:tabs>
                <w:tab w:val="left" w:pos="11927"/>
              </w:tabs>
              <w:ind w:right="-38"/>
              <w:jc w:val="center"/>
              <w:rPr>
                <w:sz w:val="24"/>
                <w:szCs w:val="24"/>
              </w:rPr>
            </w:pPr>
            <w:r w:rsidRPr="000C36FB">
              <w:rPr>
                <w:sz w:val="24"/>
                <w:szCs w:val="24"/>
              </w:rPr>
              <w:t>Presentation by the participants</w:t>
            </w:r>
          </w:p>
        </w:tc>
      </w:tr>
      <w:tr w:rsidR="00DF3487" w:rsidRPr="003B193E" w:rsidTr="000A5E95">
        <w:trPr>
          <w:cantSplit/>
          <w:trHeight w:val="791"/>
          <w:jc w:val="center"/>
        </w:trPr>
        <w:tc>
          <w:tcPr>
            <w:tcW w:w="182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3487" w:rsidRDefault="00DF3487" w:rsidP="0020222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  <w:p w:rsidR="00DF3487" w:rsidRPr="003B193E" w:rsidRDefault="00DF3487" w:rsidP="0020222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31 Oct.  2018</w:t>
            </w:r>
          </w:p>
          <w:p w:rsidR="00DF3487" w:rsidRDefault="00DF3487" w:rsidP="0020222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Wednesday</w:t>
            </w:r>
          </w:p>
          <w:p w:rsidR="00DF3487" w:rsidRPr="003B193E" w:rsidRDefault="00DF3487" w:rsidP="0020222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13780" w:type="dxa"/>
            <w:gridSpan w:val="5"/>
            <w:vMerge w:val="restart"/>
            <w:shd w:val="clear" w:color="auto" w:fill="auto"/>
            <w:vAlign w:val="center"/>
          </w:tcPr>
          <w:p w:rsidR="00DF3487" w:rsidRPr="00DF3487" w:rsidRDefault="00DF3487" w:rsidP="00F35CF8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3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Study Tour to Ahmedabad</w:t>
            </w:r>
          </w:p>
          <w:p w:rsidR="00DF3487" w:rsidRPr="003B193E" w:rsidRDefault="00DF3487" w:rsidP="00B93452">
            <w:pPr>
              <w:pStyle w:val="BodyText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DF3487" w:rsidRPr="003B193E" w:rsidTr="000A5E95">
        <w:trPr>
          <w:cantSplit/>
          <w:trHeight w:val="800"/>
          <w:jc w:val="center"/>
        </w:trPr>
        <w:tc>
          <w:tcPr>
            <w:tcW w:w="1824" w:type="dxa"/>
            <w:shd w:val="clear" w:color="auto" w:fill="auto"/>
            <w:vAlign w:val="center"/>
          </w:tcPr>
          <w:p w:rsidR="00DF3487" w:rsidRDefault="00DF3487" w:rsidP="0020222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  <w:p w:rsidR="00DF3487" w:rsidRPr="003B193E" w:rsidRDefault="00DF3487" w:rsidP="0020222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 Nov.  2018</w:t>
            </w:r>
          </w:p>
          <w:p w:rsidR="00DF3487" w:rsidRDefault="00DF3487" w:rsidP="0020222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Thursday</w:t>
            </w:r>
          </w:p>
          <w:p w:rsidR="00DF3487" w:rsidRPr="003B193E" w:rsidRDefault="00DF3487" w:rsidP="0020222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13780" w:type="dxa"/>
            <w:gridSpan w:val="5"/>
            <w:vMerge/>
            <w:shd w:val="clear" w:color="auto" w:fill="auto"/>
            <w:vAlign w:val="center"/>
          </w:tcPr>
          <w:p w:rsidR="00DF3487" w:rsidRPr="001300FD" w:rsidRDefault="00DF3487" w:rsidP="00B93452">
            <w:pPr>
              <w:pStyle w:val="BodyText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DF3487" w:rsidRPr="003B193E" w:rsidTr="00DE4ADB">
        <w:tblPrEx>
          <w:shd w:val="clear" w:color="auto" w:fill="E5B8B7" w:themeFill="accent2" w:themeFillTint="66"/>
        </w:tblPrEx>
        <w:trPr>
          <w:cantSplit/>
          <w:trHeight w:val="710"/>
          <w:jc w:val="center"/>
        </w:trPr>
        <w:tc>
          <w:tcPr>
            <w:tcW w:w="1824" w:type="dxa"/>
            <w:shd w:val="clear" w:color="auto" w:fill="FFFFFF" w:themeFill="background1"/>
            <w:vAlign w:val="center"/>
          </w:tcPr>
          <w:p w:rsidR="00DF3487" w:rsidRDefault="00DF3487" w:rsidP="005259AA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  <w:p w:rsidR="00DF3487" w:rsidRPr="003B193E" w:rsidRDefault="00DF3487" w:rsidP="005259AA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 Nov.  2018</w:t>
            </w:r>
          </w:p>
          <w:p w:rsidR="00DF3487" w:rsidRDefault="00DF3487" w:rsidP="005259AA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Friday</w:t>
            </w:r>
          </w:p>
          <w:p w:rsidR="00DF3487" w:rsidRPr="003B193E" w:rsidRDefault="00DF3487" w:rsidP="005259AA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13780" w:type="dxa"/>
            <w:gridSpan w:val="5"/>
            <w:vMerge/>
            <w:shd w:val="clear" w:color="auto" w:fill="auto"/>
            <w:vAlign w:val="center"/>
          </w:tcPr>
          <w:p w:rsidR="00DF3487" w:rsidRPr="001D771E" w:rsidRDefault="00DF3487" w:rsidP="00B93452">
            <w:pPr>
              <w:pStyle w:val="BodyText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DF3487" w:rsidRPr="003B193E" w:rsidTr="00DE4ADB">
        <w:tblPrEx>
          <w:shd w:val="clear" w:color="auto" w:fill="E5B8B7" w:themeFill="accent2" w:themeFillTint="66"/>
        </w:tblPrEx>
        <w:trPr>
          <w:cantSplit/>
          <w:trHeight w:val="620"/>
          <w:jc w:val="center"/>
        </w:trPr>
        <w:tc>
          <w:tcPr>
            <w:tcW w:w="1824" w:type="dxa"/>
            <w:shd w:val="clear" w:color="auto" w:fill="FFFFFF" w:themeFill="background1"/>
            <w:vAlign w:val="center"/>
          </w:tcPr>
          <w:p w:rsidR="00DF3487" w:rsidRDefault="00DF3487" w:rsidP="00B90463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  <w:p w:rsidR="00DF3487" w:rsidRPr="003B193E" w:rsidRDefault="00DF3487" w:rsidP="00B90463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3 Nov.  2018</w:t>
            </w:r>
          </w:p>
          <w:p w:rsidR="00DF3487" w:rsidRDefault="00DF3487" w:rsidP="00545BEF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Saturday</w:t>
            </w:r>
          </w:p>
          <w:p w:rsidR="00DF3487" w:rsidRPr="00545BEF" w:rsidRDefault="00DF3487" w:rsidP="00545BEF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13780" w:type="dxa"/>
            <w:gridSpan w:val="5"/>
            <w:vMerge/>
            <w:shd w:val="clear" w:color="auto" w:fill="auto"/>
            <w:vAlign w:val="center"/>
          </w:tcPr>
          <w:p w:rsidR="00DF3487" w:rsidRPr="00DE4ADB" w:rsidRDefault="00DF3487" w:rsidP="00B93452">
            <w:pPr>
              <w:pStyle w:val="BodyText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6C5A76" w:rsidRPr="003B193E" w:rsidTr="003A564C">
        <w:tblPrEx>
          <w:shd w:val="clear" w:color="auto" w:fill="E5B8B7" w:themeFill="accent2" w:themeFillTint="66"/>
        </w:tblPrEx>
        <w:trPr>
          <w:cantSplit/>
          <w:trHeight w:val="890"/>
          <w:jc w:val="center"/>
        </w:trPr>
        <w:tc>
          <w:tcPr>
            <w:tcW w:w="1824" w:type="dxa"/>
            <w:shd w:val="clear" w:color="auto" w:fill="FFFFFF" w:themeFill="background1"/>
            <w:vAlign w:val="center"/>
          </w:tcPr>
          <w:p w:rsidR="00DF3487" w:rsidRDefault="00DF3487" w:rsidP="00B90463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  <w:p w:rsidR="006C5A76" w:rsidRPr="003B193E" w:rsidRDefault="00BA0629" w:rsidP="00B90463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4 </w:t>
            </w:r>
            <w:r w:rsidR="003909B2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Nov</w:t>
            </w:r>
            <w:r w:rsidR="00295566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.</w:t>
            </w: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2018</w:t>
            </w:r>
          </w:p>
          <w:p w:rsidR="006C5A76" w:rsidRDefault="006C5A76" w:rsidP="009B79EC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Sunday</w:t>
            </w:r>
          </w:p>
          <w:p w:rsidR="00DF3487" w:rsidRPr="003B193E" w:rsidRDefault="00DF3487" w:rsidP="009B79EC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13780" w:type="dxa"/>
            <w:gridSpan w:val="5"/>
            <w:shd w:val="clear" w:color="auto" w:fill="FFFFFF" w:themeFill="background1"/>
            <w:vAlign w:val="center"/>
          </w:tcPr>
          <w:p w:rsidR="006C5A76" w:rsidRPr="00DF3487" w:rsidRDefault="00C76731" w:rsidP="00F4404E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3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Social programme</w:t>
            </w:r>
            <w:r w:rsidR="00DF3487" w:rsidRPr="00DF3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/activities</w:t>
            </w:r>
          </w:p>
        </w:tc>
      </w:tr>
    </w:tbl>
    <w:p w:rsidR="00DF3487" w:rsidRPr="003B193E" w:rsidRDefault="00DF3487" w:rsidP="00DF3487">
      <w:pPr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All the sessions at Room </w:t>
      </w:r>
      <w:r w:rsidR="00751113">
        <w:rPr>
          <w:rFonts w:asciiTheme="minorHAnsi" w:hAnsiTheme="minorHAnsi" w:cstheme="minorHAnsi"/>
          <w:b/>
          <w:bCs/>
          <w:sz w:val="24"/>
          <w:szCs w:val="24"/>
        </w:rPr>
        <w:t>n</w:t>
      </w:r>
      <w:r>
        <w:rPr>
          <w:rFonts w:asciiTheme="minorHAnsi" w:hAnsiTheme="minorHAnsi" w:cstheme="minorHAnsi"/>
          <w:b/>
          <w:bCs/>
          <w:sz w:val="24"/>
          <w:szCs w:val="24"/>
        </w:rPr>
        <w:t>o. 213 (First Floor)</w:t>
      </w:r>
    </w:p>
    <w:p w:rsidR="00E04326" w:rsidRDefault="00E04326"/>
    <w:tbl>
      <w:tblPr>
        <w:tblpPr w:leftFromText="180" w:rightFromText="180" w:vertAnchor="text" w:horzAnchor="margin" w:tblpXSpec="center" w:tblpY="-3082"/>
        <w:tblW w:w="15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70"/>
        <w:gridCol w:w="3313"/>
        <w:gridCol w:w="4195"/>
        <w:gridCol w:w="7"/>
        <w:gridCol w:w="2423"/>
        <w:gridCol w:w="3679"/>
      </w:tblGrid>
      <w:tr w:rsidR="00C44818" w:rsidRPr="003B193E" w:rsidTr="00213CBD">
        <w:trPr>
          <w:trHeight w:val="1157"/>
        </w:trPr>
        <w:tc>
          <w:tcPr>
            <w:tcW w:w="15487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C44818" w:rsidRPr="003B193E" w:rsidRDefault="00C44818" w:rsidP="00213CBD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  <w:p w:rsidR="00C44818" w:rsidRPr="00A72A2D" w:rsidRDefault="006643B6" w:rsidP="00565D5A">
            <w:pPr>
              <w:rPr>
                <w:rFonts w:ascii="Aharoni" w:hAnsi="Aharoni" w:cs="Aharoni"/>
                <w:b/>
                <w:bCs/>
              </w:rPr>
            </w:pPr>
            <w:r>
              <w:rPr>
                <w:rFonts w:ascii="Aharoni" w:hAnsi="Aharoni" w:cs="Aharoni"/>
                <w:b/>
                <w:bCs/>
              </w:rPr>
              <w:t>Third w</w:t>
            </w:r>
            <w:r w:rsidR="0034450B" w:rsidRPr="00A72A2D">
              <w:rPr>
                <w:rFonts w:ascii="Aharoni" w:hAnsi="Aharoni" w:cs="Aharoni"/>
                <w:b/>
                <w:bCs/>
              </w:rPr>
              <w:t xml:space="preserve">eek: </w:t>
            </w:r>
            <w:r w:rsidR="00565D5A">
              <w:rPr>
                <w:rFonts w:ascii="Aharoni" w:hAnsi="Aharoni" w:cs="Aharoni"/>
                <w:b/>
                <w:bCs/>
              </w:rPr>
              <w:t xml:space="preserve">Use of </w:t>
            </w:r>
            <w:r w:rsidR="008B2990">
              <w:rPr>
                <w:rFonts w:ascii="Aharoni" w:hAnsi="Aharoni" w:cs="Aharoni"/>
                <w:b/>
                <w:bCs/>
              </w:rPr>
              <w:t>Data Analytics</w:t>
            </w:r>
            <w:r w:rsidR="00BD18B3">
              <w:rPr>
                <w:rFonts w:ascii="Aharoni" w:hAnsi="Aharoni" w:cs="Aharoni"/>
                <w:b/>
                <w:bCs/>
              </w:rPr>
              <w:t xml:space="preserve">&amp; Statistical </w:t>
            </w:r>
            <w:r w:rsidR="00F4404E">
              <w:rPr>
                <w:rFonts w:ascii="Aharoni" w:hAnsi="Aharoni" w:cs="Aharoni"/>
                <w:b/>
                <w:bCs/>
              </w:rPr>
              <w:t>Analysis</w:t>
            </w:r>
            <w:r w:rsidR="00565D5A">
              <w:rPr>
                <w:rFonts w:ascii="Aharoni" w:hAnsi="Aharoni" w:cs="Aharoni"/>
                <w:b/>
                <w:bCs/>
              </w:rPr>
              <w:t xml:space="preserve"> in Financial Audit</w:t>
            </w:r>
          </w:p>
        </w:tc>
      </w:tr>
      <w:tr w:rsidR="00C44818" w:rsidRPr="003B193E" w:rsidTr="00213CBD">
        <w:trPr>
          <w:trHeight w:val="1098"/>
        </w:trPr>
        <w:tc>
          <w:tcPr>
            <w:tcW w:w="1870" w:type="dxa"/>
            <w:shd w:val="clear" w:color="auto" w:fill="E5DFEC" w:themeFill="accent4" w:themeFillTint="33"/>
            <w:vAlign w:val="center"/>
          </w:tcPr>
          <w:p w:rsidR="00C44818" w:rsidRPr="003B193E" w:rsidRDefault="00823BF9" w:rsidP="00213CBD">
            <w:pPr>
              <w:pStyle w:val="Heading2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Date &amp; Day</w:t>
            </w:r>
          </w:p>
        </w:tc>
        <w:tc>
          <w:tcPr>
            <w:tcW w:w="3313" w:type="dxa"/>
            <w:shd w:val="clear" w:color="auto" w:fill="E5DFEC" w:themeFill="accent4" w:themeFillTint="33"/>
            <w:vAlign w:val="center"/>
          </w:tcPr>
          <w:p w:rsidR="00C44818" w:rsidRPr="003B193E" w:rsidRDefault="00C44818" w:rsidP="00213CBD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Session 1</w:t>
            </w:r>
          </w:p>
          <w:p w:rsidR="00C44818" w:rsidRPr="003B193E" w:rsidRDefault="00C44818" w:rsidP="00213CBD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1000 – 1115 </w:t>
            </w:r>
            <w:r w:rsidR="00823BF9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Hours</w:t>
            </w: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95" w:type="dxa"/>
            <w:shd w:val="clear" w:color="auto" w:fill="E5DFEC" w:themeFill="accent4" w:themeFillTint="33"/>
            <w:vAlign w:val="center"/>
          </w:tcPr>
          <w:p w:rsidR="00C44818" w:rsidRPr="003B193E" w:rsidRDefault="00C44818" w:rsidP="00213CBD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Session 2</w:t>
            </w:r>
          </w:p>
          <w:p w:rsidR="00C44818" w:rsidRPr="003B193E" w:rsidRDefault="00C44818" w:rsidP="00213CBD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1145 – 1300 </w:t>
            </w:r>
            <w:r w:rsidR="00823BF9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Hours</w:t>
            </w: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30" w:type="dxa"/>
            <w:gridSpan w:val="2"/>
            <w:shd w:val="clear" w:color="auto" w:fill="E5DFEC" w:themeFill="accent4" w:themeFillTint="33"/>
            <w:vAlign w:val="center"/>
          </w:tcPr>
          <w:p w:rsidR="00C44818" w:rsidRPr="003B193E" w:rsidRDefault="00C44818" w:rsidP="00213CBD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Session 3</w:t>
            </w:r>
          </w:p>
          <w:p w:rsidR="00C44818" w:rsidRPr="003B193E" w:rsidRDefault="00C44818" w:rsidP="00213CBD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1400 – 1515 </w:t>
            </w:r>
            <w:r w:rsidR="00823BF9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Hours</w:t>
            </w: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79" w:type="dxa"/>
            <w:shd w:val="clear" w:color="auto" w:fill="E5DFEC" w:themeFill="accent4" w:themeFillTint="33"/>
            <w:vAlign w:val="center"/>
          </w:tcPr>
          <w:p w:rsidR="00C44818" w:rsidRPr="003B193E" w:rsidRDefault="00C44818" w:rsidP="00213CBD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Session 4</w:t>
            </w:r>
          </w:p>
          <w:p w:rsidR="00C44818" w:rsidRPr="003B193E" w:rsidRDefault="00C44818" w:rsidP="00213CBD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1545 – 1700 </w:t>
            </w:r>
            <w:r w:rsidR="00823BF9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Hours.</w:t>
            </w:r>
          </w:p>
        </w:tc>
      </w:tr>
      <w:tr w:rsidR="00DF3487" w:rsidRPr="003B193E" w:rsidTr="00DF3487">
        <w:trPr>
          <w:trHeight w:val="495"/>
        </w:trPr>
        <w:tc>
          <w:tcPr>
            <w:tcW w:w="1870" w:type="dxa"/>
            <w:vMerge w:val="restart"/>
            <w:shd w:val="clear" w:color="auto" w:fill="auto"/>
            <w:vAlign w:val="center"/>
          </w:tcPr>
          <w:p w:rsidR="00DF3487" w:rsidRPr="003B193E" w:rsidRDefault="00DF3487" w:rsidP="00DF3487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5 Nov.2018</w:t>
            </w:r>
          </w:p>
          <w:p w:rsidR="00DF3487" w:rsidRPr="003B193E" w:rsidRDefault="00DF3487" w:rsidP="00DF3487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7508" w:type="dxa"/>
            <w:gridSpan w:val="2"/>
            <w:shd w:val="clear" w:color="auto" w:fill="auto"/>
            <w:vAlign w:val="center"/>
          </w:tcPr>
          <w:p w:rsidR="00565D5A" w:rsidRDefault="00565D5A" w:rsidP="00DF3487">
            <w:pPr>
              <w:pStyle w:val="BodyText"/>
              <w:jc w:val="center"/>
              <w:rPr>
                <w:rFonts w:asciiTheme="minorHAnsi" w:hAnsiTheme="minorHAnsi"/>
                <w:b/>
                <w:bCs/>
              </w:rPr>
            </w:pPr>
          </w:p>
          <w:p w:rsidR="00DF3487" w:rsidRPr="00F4404E" w:rsidRDefault="00DF3487" w:rsidP="00DF3487">
            <w:pPr>
              <w:pStyle w:val="BodyText"/>
              <w:jc w:val="center"/>
              <w:rPr>
                <w:rFonts w:asciiTheme="minorHAnsi" w:hAnsiTheme="minorHAnsi"/>
                <w:b/>
                <w:bCs/>
              </w:rPr>
            </w:pPr>
            <w:r w:rsidRPr="00F4404E">
              <w:rPr>
                <w:rFonts w:asciiTheme="minorHAnsi" w:hAnsiTheme="minorHAnsi"/>
                <w:b/>
                <w:bCs/>
              </w:rPr>
              <w:t xml:space="preserve">Theme </w:t>
            </w:r>
            <w:r w:rsidR="005D1E25">
              <w:rPr>
                <w:rFonts w:asciiTheme="minorHAnsi" w:hAnsiTheme="minorHAnsi"/>
                <w:b/>
                <w:bCs/>
              </w:rPr>
              <w:t>C</w:t>
            </w:r>
            <w:r w:rsidRPr="00F4404E">
              <w:rPr>
                <w:rFonts w:asciiTheme="minorHAnsi" w:hAnsiTheme="minorHAnsi"/>
                <w:b/>
                <w:bCs/>
              </w:rPr>
              <w:t>ountry Day</w:t>
            </w:r>
          </w:p>
          <w:p w:rsidR="00DF3487" w:rsidRPr="00295566" w:rsidDel="005031D0" w:rsidRDefault="00DF3487" w:rsidP="00DF3487">
            <w:pPr>
              <w:pStyle w:val="BodyText2"/>
              <w:jc w:val="center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6109" w:type="dxa"/>
            <w:gridSpan w:val="3"/>
            <w:shd w:val="clear" w:color="auto" w:fill="auto"/>
            <w:vAlign w:val="center"/>
          </w:tcPr>
          <w:p w:rsidR="00DF3487" w:rsidRPr="000C36FB" w:rsidRDefault="00DF3487" w:rsidP="000C36FB">
            <w:pPr>
              <w:pStyle w:val="BodyText"/>
              <w:jc w:val="center"/>
              <w:rPr>
                <w:rFonts w:asciiTheme="minorHAnsi" w:hAnsiTheme="minorHAnsi"/>
                <w:b/>
                <w:bCs/>
              </w:rPr>
            </w:pPr>
            <w:r w:rsidRPr="000C36FB">
              <w:rPr>
                <w:rFonts w:asciiTheme="minorHAnsi" w:hAnsiTheme="minorHAnsi"/>
                <w:b/>
                <w:bCs/>
              </w:rPr>
              <w:t xml:space="preserve">Country papers presentation on </w:t>
            </w:r>
          </w:p>
          <w:p w:rsidR="00DF3487" w:rsidRPr="006711F9" w:rsidRDefault="00DF3487" w:rsidP="000C36FB">
            <w:pPr>
              <w:pStyle w:val="BodyText"/>
              <w:jc w:val="center"/>
              <w:rPr>
                <w:b/>
                <w:bCs/>
                <w:color w:val="002060"/>
              </w:rPr>
            </w:pPr>
            <w:r w:rsidRPr="000C36FB">
              <w:rPr>
                <w:rFonts w:asciiTheme="minorHAnsi" w:hAnsiTheme="minorHAnsi"/>
                <w:b/>
                <w:bCs/>
              </w:rPr>
              <w:t>“</w:t>
            </w:r>
            <w:r w:rsidR="000C36FB">
              <w:rPr>
                <w:rFonts w:asciiTheme="minorHAnsi" w:hAnsiTheme="minorHAnsi"/>
                <w:b/>
                <w:bCs/>
              </w:rPr>
              <w:t>Audit of SOEs</w:t>
            </w:r>
            <w:r w:rsidRPr="000C36FB">
              <w:rPr>
                <w:rFonts w:asciiTheme="minorHAnsi" w:hAnsiTheme="minorHAnsi"/>
                <w:b/>
                <w:bCs/>
              </w:rPr>
              <w:t>” of respective SAIs</w:t>
            </w:r>
          </w:p>
        </w:tc>
      </w:tr>
      <w:tr w:rsidR="00DF3487" w:rsidRPr="003B193E" w:rsidTr="00F4404E">
        <w:trPr>
          <w:trHeight w:val="495"/>
        </w:trPr>
        <w:tc>
          <w:tcPr>
            <w:tcW w:w="1870" w:type="dxa"/>
            <w:vMerge/>
            <w:shd w:val="clear" w:color="auto" w:fill="auto"/>
            <w:vAlign w:val="center"/>
          </w:tcPr>
          <w:p w:rsidR="00DF3487" w:rsidRDefault="00DF3487" w:rsidP="00DF3487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7508" w:type="dxa"/>
            <w:gridSpan w:val="2"/>
            <w:shd w:val="clear" w:color="auto" w:fill="auto"/>
            <w:vAlign w:val="center"/>
          </w:tcPr>
          <w:p w:rsidR="00DF3487" w:rsidRPr="00DF3487" w:rsidRDefault="00DF3487" w:rsidP="00DF3487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DF3487">
              <w:rPr>
                <w:rFonts w:ascii="Times New Roman" w:hAnsi="Times New Roman" w:cs="Times New Roman"/>
              </w:rPr>
              <w:t>At  Auditorium</w:t>
            </w:r>
          </w:p>
        </w:tc>
        <w:tc>
          <w:tcPr>
            <w:tcW w:w="6109" w:type="dxa"/>
            <w:gridSpan w:val="3"/>
            <w:shd w:val="clear" w:color="auto" w:fill="auto"/>
            <w:vAlign w:val="center"/>
          </w:tcPr>
          <w:p w:rsidR="00DF3487" w:rsidRPr="000C36FB" w:rsidRDefault="00DF3487" w:rsidP="00DF3487">
            <w:pPr>
              <w:jc w:val="center"/>
              <w:rPr>
                <w:sz w:val="24"/>
                <w:szCs w:val="24"/>
              </w:rPr>
            </w:pPr>
            <w:r w:rsidRPr="000C36FB">
              <w:rPr>
                <w:sz w:val="24"/>
                <w:szCs w:val="24"/>
              </w:rPr>
              <w:t>Presentation by the participants</w:t>
            </w:r>
          </w:p>
        </w:tc>
      </w:tr>
      <w:tr w:rsidR="00DF3487" w:rsidRPr="003B193E" w:rsidTr="00213CBD">
        <w:trPr>
          <w:trHeight w:val="377"/>
        </w:trPr>
        <w:tc>
          <w:tcPr>
            <w:tcW w:w="1870" w:type="dxa"/>
            <w:vMerge/>
            <w:shd w:val="clear" w:color="auto" w:fill="auto"/>
            <w:vAlign w:val="center"/>
          </w:tcPr>
          <w:p w:rsidR="00DF3487" w:rsidRDefault="00DF3487" w:rsidP="00213CBD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13617" w:type="dxa"/>
            <w:gridSpan w:val="5"/>
            <w:shd w:val="clear" w:color="auto" w:fill="auto"/>
            <w:vAlign w:val="center"/>
          </w:tcPr>
          <w:p w:rsidR="00DF3487" w:rsidRPr="00295566" w:rsidRDefault="00DF3487" w:rsidP="006E277E">
            <w:pPr>
              <w:pStyle w:val="BodyText"/>
              <w:jc w:val="center"/>
              <w:rPr>
                <w:rFonts w:asciiTheme="minorHAnsi" w:hAnsiTheme="minorHAnsi" w:cs="Times New Roman"/>
                <w:b/>
                <w:bCs/>
              </w:rPr>
            </w:pPr>
          </w:p>
        </w:tc>
      </w:tr>
      <w:tr w:rsidR="009A6581" w:rsidRPr="003B193E" w:rsidTr="00213CBD">
        <w:trPr>
          <w:cantSplit/>
          <w:trHeight w:val="540"/>
        </w:trPr>
        <w:tc>
          <w:tcPr>
            <w:tcW w:w="1870" w:type="dxa"/>
            <w:vMerge w:val="restart"/>
            <w:shd w:val="clear" w:color="auto" w:fill="auto"/>
            <w:vAlign w:val="center"/>
          </w:tcPr>
          <w:p w:rsidR="009A6581" w:rsidRPr="003B193E" w:rsidRDefault="00BA0629" w:rsidP="00213CBD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6</w:t>
            </w:r>
            <w:r w:rsidR="009A6581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Nov</w:t>
            </w:r>
            <w:r w:rsidR="00295566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.</w:t>
            </w: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 2018</w:t>
            </w:r>
          </w:p>
          <w:p w:rsidR="009A6581" w:rsidRPr="003B193E" w:rsidRDefault="009A6581" w:rsidP="00213CBD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617" w:type="dxa"/>
            <w:gridSpan w:val="5"/>
            <w:shd w:val="clear" w:color="auto" w:fill="auto"/>
          </w:tcPr>
          <w:p w:rsidR="00565D5A" w:rsidRDefault="00565D5A" w:rsidP="00F4404E">
            <w:pPr>
              <w:pStyle w:val="BodyText"/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9A6581" w:rsidRDefault="00F4404E" w:rsidP="00F4404E">
            <w:pPr>
              <w:pStyle w:val="BodyText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927BC4">
              <w:rPr>
                <w:rFonts w:asciiTheme="minorHAnsi" w:hAnsiTheme="minorHAnsi" w:cs="Calibri"/>
                <w:b/>
                <w:bCs/>
              </w:rPr>
              <w:t xml:space="preserve">Data Analytics using Tableau </w:t>
            </w:r>
          </w:p>
          <w:p w:rsidR="00565D5A" w:rsidRPr="00295566" w:rsidRDefault="00565D5A" w:rsidP="00F4404E">
            <w:pPr>
              <w:pStyle w:val="BodyText"/>
              <w:jc w:val="center"/>
              <w:rPr>
                <w:rFonts w:asciiTheme="minorHAnsi" w:hAnsiTheme="minorHAnsi" w:cs="Times New Roman"/>
                <w:b/>
                <w:bCs/>
              </w:rPr>
            </w:pPr>
          </w:p>
        </w:tc>
      </w:tr>
      <w:tr w:rsidR="009A6581" w:rsidRPr="003B193E" w:rsidTr="00213CBD">
        <w:trPr>
          <w:cantSplit/>
          <w:trHeight w:val="540"/>
        </w:trPr>
        <w:tc>
          <w:tcPr>
            <w:tcW w:w="1870" w:type="dxa"/>
            <w:vMerge/>
            <w:shd w:val="clear" w:color="auto" w:fill="auto"/>
            <w:vAlign w:val="center"/>
          </w:tcPr>
          <w:p w:rsidR="009A6581" w:rsidRPr="003B193E" w:rsidRDefault="009A6581" w:rsidP="00213CBD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13617" w:type="dxa"/>
            <w:gridSpan w:val="5"/>
            <w:shd w:val="clear" w:color="auto" w:fill="auto"/>
            <w:vAlign w:val="center"/>
          </w:tcPr>
          <w:p w:rsidR="009A6581" w:rsidRDefault="00565D5A" w:rsidP="00565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Sanjeev Kumar</w:t>
            </w:r>
            <w:r w:rsidR="00992BA1">
              <w:rPr>
                <w:sz w:val="24"/>
                <w:szCs w:val="24"/>
              </w:rPr>
              <w:t>, Director(CDMA), O/o the C&amp;AG of India</w:t>
            </w:r>
            <w:r w:rsidR="00F4404E" w:rsidRPr="000C36FB">
              <w:rPr>
                <w:sz w:val="24"/>
                <w:szCs w:val="24"/>
              </w:rPr>
              <w:t xml:space="preserve"> </w:t>
            </w:r>
          </w:p>
          <w:p w:rsidR="00565D5A" w:rsidRPr="00295566" w:rsidRDefault="00992BA1" w:rsidP="00992BA1">
            <w:pPr>
              <w:jc w:val="center"/>
              <w:rPr>
                <w:rFonts w:asciiTheme="minorHAnsi" w:hAnsiTheme="minorHAnsi"/>
              </w:rPr>
            </w:pPr>
            <w:r>
              <w:rPr>
                <w:sz w:val="24"/>
                <w:szCs w:val="24"/>
              </w:rPr>
              <w:t>Mr. Basil Ahamed, CDMA Wing,  O/o the C&amp;AG of India</w:t>
            </w:r>
          </w:p>
        </w:tc>
      </w:tr>
      <w:tr w:rsidR="00F4404E" w:rsidRPr="003B193E" w:rsidTr="00F4404E">
        <w:trPr>
          <w:cantSplit/>
          <w:trHeight w:val="884"/>
        </w:trPr>
        <w:tc>
          <w:tcPr>
            <w:tcW w:w="1870" w:type="dxa"/>
            <w:shd w:val="clear" w:color="auto" w:fill="FFFFFF" w:themeFill="background1"/>
            <w:vAlign w:val="center"/>
          </w:tcPr>
          <w:p w:rsidR="00F4404E" w:rsidRPr="003B193E" w:rsidRDefault="00F4404E" w:rsidP="00213CBD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7 Nov. 2018</w:t>
            </w:r>
          </w:p>
          <w:p w:rsidR="00F4404E" w:rsidRPr="003B193E" w:rsidRDefault="00F4404E" w:rsidP="00213CBD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617" w:type="dxa"/>
            <w:gridSpan w:val="5"/>
            <w:shd w:val="clear" w:color="auto" w:fill="FFFFFF" w:themeFill="background1"/>
            <w:vAlign w:val="center"/>
          </w:tcPr>
          <w:p w:rsidR="00F4404E" w:rsidRPr="00832482" w:rsidRDefault="00F4404E" w:rsidP="00565D5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Celebration of </w:t>
            </w:r>
            <w:r w:rsidR="00565D5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Diwali Festival </w:t>
            </w:r>
          </w:p>
        </w:tc>
      </w:tr>
      <w:tr w:rsidR="001E7562" w:rsidRPr="003B193E" w:rsidTr="001E7562">
        <w:trPr>
          <w:cantSplit/>
          <w:trHeight w:val="710"/>
        </w:trPr>
        <w:tc>
          <w:tcPr>
            <w:tcW w:w="1870" w:type="dxa"/>
            <w:vMerge w:val="restart"/>
            <w:shd w:val="clear" w:color="auto" w:fill="FFFFFF" w:themeFill="background1"/>
            <w:vAlign w:val="center"/>
          </w:tcPr>
          <w:p w:rsidR="001E7562" w:rsidRPr="003B193E" w:rsidRDefault="001E7562" w:rsidP="00213CBD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8 Nov. 2018</w:t>
            </w:r>
          </w:p>
          <w:p w:rsidR="001E7562" w:rsidRDefault="001E7562" w:rsidP="00213CBD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7515" w:type="dxa"/>
            <w:gridSpan w:val="3"/>
            <w:shd w:val="clear" w:color="auto" w:fill="FFFFFF" w:themeFill="background1"/>
            <w:vAlign w:val="center"/>
          </w:tcPr>
          <w:p w:rsidR="00EE0EDB" w:rsidRDefault="00EE0EDB" w:rsidP="001E7562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1E7562" w:rsidRPr="00295566" w:rsidRDefault="001E7562" w:rsidP="001E7562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95566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Statistical Analysis </w:t>
            </w:r>
          </w:p>
          <w:p w:rsidR="001E7562" w:rsidRPr="00295566" w:rsidRDefault="001E7562" w:rsidP="00213CBD">
            <w:pPr>
              <w:pStyle w:val="BodyText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6102" w:type="dxa"/>
            <w:gridSpan w:val="2"/>
            <w:shd w:val="clear" w:color="auto" w:fill="FFFFFF" w:themeFill="background1"/>
            <w:vAlign w:val="center"/>
          </w:tcPr>
          <w:p w:rsidR="005D1E25" w:rsidRDefault="001E7562" w:rsidP="001E7562">
            <w:pPr>
              <w:pStyle w:val="BodyText"/>
              <w:jc w:val="center"/>
              <w:rPr>
                <w:rFonts w:asciiTheme="minorHAnsi" w:hAnsiTheme="minorHAnsi"/>
                <w:b/>
                <w:bCs/>
              </w:rPr>
            </w:pPr>
            <w:r w:rsidRPr="00295566">
              <w:rPr>
                <w:rFonts w:asciiTheme="minorHAnsi" w:hAnsiTheme="minorHAnsi"/>
                <w:b/>
                <w:bCs/>
              </w:rPr>
              <w:t>Introduction to IDEA</w:t>
            </w:r>
            <w:r w:rsidR="00EE0EDB">
              <w:rPr>
                <w:rFonts w:asciiTheme="minorHAnsi" w:hAnsiTheme="minorHAnsi"/>
                <w:b/>
                <w:bCs/>
              </w:rPr>
              <w:t>:</w:t>
            </w:r>
          </w:p>
          <w:p w:rsidR="001E7562" w:rsidRPr="00565D5A" w:rsidRDefault="001E7562" w:rsidP="005D1E25">
            <w:pPr>
              <w:pStyle w:val="BodyText"/>
              <w:jc w:val="center"/>
              <w:rPr>
                <w:rFonts w:asciiTheme="minorHAnsi" w:hAnsiTheme="minorHAnsi"/>
                <w:b/>
                <w:bCs/>
              </w:rPr>
            </w:pPr>
            <w:r w:rsidRPr="00295566">
              <w:rPr>
                <w:rFonts w:asciiTheme="minorHAnsi" w:hAnsiTheme="minorHAnsi"/>
                <w:b/>
                <w:bCs/>
              </w:rPr>
              <w:t>Importing Excel,MS Access, Text files</w:t>
            </w:r>
            <w:r w:rsidR="00EE0EDB">
              <w:rPr>
                <w:rFonts w:asciiTheme="minorHAnsi" w:hAnsiTheme="minorHAnsi"/>
                <w:b/>
                <w:bCs/>
              </w:rPr>
              <w:t xml:space="preserve"> etc.</w:t>
            </w:r>
          </w:p>
        </w:tc>
      </w:tr>
      <w:tr w:rsidR="001E7562" w:rsidRPr="003B193E" w:rsidTr="001E7562">
        <w:trPr>
          <w:cantSplit/>
          <w:trHeight w:val="350"/>
        </w:trPr>
        <w:tc>
          <w:tcPr>
            <w:tcW w:w="1870" w:type="dxa"/>
            <w:vMerge/>
            <w:shd w:val="clear" w:color="auto" w:fill="FFFFFF" w:themeFill="background1"/>
            <w:vAlign w:val="center"/>
          </w:tcPr>
          <w:p w:rsidR="001E7562" w:rsidRDefault="001E7562" w:rsidP="00213CBD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7515" w:type="dxa"/>
            <w:gridSpan w:val="3"/>
            <w:shd w:val="clear" w:color="auto" w:fill="FFFFFF" w:themeFill="background1"/>
            <w:vAlign w:val="center"/>
          </w:tcPr>
          <w:p w:rsidR="00610C3A" w:rsidRDefault="00610C3A" w:rsidP="00610C3A">
            <w:pPr>
              <w:jc w:val="center"/>
              <w:rPr>
                <w:sz w:val="24"/>
                <w:szCs w:val="24"/>
              </w:rPr>
            </w:pPr>
            <w:r w:rsidRPr="00610C3A">
              <w:rPr>
                <w:sz w:val="24"/>
                <w:szCs w:val="24"/>
              </w:rPr>
              <w:t>Mr. P. K. Dhamija, Statistical Adviser</w:t>
            </w:r>
          </w:p>
          <w:p w:rsidR="00B601A2" w:rsidRPr="00610C3A" w:rsidRDefault="00B601A2" w:rsidP="00610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of the Comptroller and Auditor General of India, New Delhi</w:t>
            </w:r>
          </w:p>
        </w:tc>
        <w:tc>
          <w:tcPr>
            <w:tcW w:w="6102" w:type="dxa"/>
            <w:gridSpan w:val="2"/>
            <w:shd w:val="clear" w:color="auto" w:fill="FFFFFF" w:themeFill="background1"/>
            <w:vAlign w:val="center"/>
          </w:tcPr>
          <w:p w:rsidR="001E7562" w:rsidRPr="000C36FB" w:rsidRDefault="00565D5A" w:rsidP="00981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</w:t>
            </w:r>
            <w:r w:rsidR="001E7562" w:rsidRPr="000C36FB">
              <w:rPr>
                <w:sz w:val="24"/>
                <w:szCs w:val="24"/>
              </w:rPr>
              <w:t xml:space="preserve"> K.P. Singh, Sr. </w:t>
            </w:r>
            <w:r>
              <w:rPr>
                <w:sz w:val="24"/>
                <w:szCs w:val="24"/>
              </w:rPr>
              <w:t xml:space="preserve">AO </w:t>
            </w:r>
            <w:r w:rsidR="0098149C">
              <w:rPr>
                <w:sz w:val="24"/>
                <w:szCs w:val="24"/>
              </w:rPr>
              <w:t>(R&amp; I and IT Audit</w:t>
            </w:r>
            <w:r w:rsidR="001E7562" w:rsidRPr="000C36FB">
              <w:rPr>
                <w:sz w:val="24"/>
                <w:szCs w:val="24"/>
              </w:rPr>
              <w:t>)</w:t>
            </w:r>
            <w:r w:rsidR="0098149C">
              <w:rPr>
                <w:sz w:val="24"/>
                <w:szCs w:val="24"/>
              </w:rPr>
              <w:t>,iCISA</w:t>
            </w:r>
          </w:p>
        </w:tc>
      </w:tr>
      <w:tr w:rsidR="00554F8C" w:rsidRPr="003B193E" w:rsidTr="00610C3A">
        <w:trPr>
          <w:cantSplit/>
          <w:trHeight w:val="350"/>
        </w:trPr>
        <w:tc>
          <w:tcPr>
            <w:tcW w:w="1870" w:type="dxa"/>
            <w:vMerge w:val="restart"/>
            <w:shd w:val="clear" w:color="auto" w:fill="FFFFFF" w:themeFill="background1"/>
            <w:vAlign w:val="center"/>
          </w:tcPr>
          <w:p w:rsidR="00554F8C" w:rsidRPr="003B193E" w:rsidRDefault="00554F8C" w:rsidP="00213CBD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9 Nov. 2018</w:t>
            </w:r>
          </w:p>
          <w:p w:rsidR="00554F8C" w:rsidRPr="003B193E" w:rsidRDefault="00554F8C" w:rsidP="00213CBD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3617" w:type="dxa"/>
            <w:gridSpan w:val="5"/>
            <w:shd w:val="clear" w:color="auto" w:fill="FFFFFF" w:themeFill="background1"/>
            <w:vAlign w:val="center"/>
          </w:tcPr>
          <w:p w:rsidR="00554F8C" w:rsidRDefault="00554F8C" w:rsidP="0028584B">
            <w:pPr>
              <w:ind w:left="36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554F8C" w:rsidRDefault="00554F8C" w:rsidP="0028584B">
            <w:pPr>
              <w:ind w:left="36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Functionalities of IDEA and Case study</w:t>
            </w:r>
          </w:p>
          <w:p w:rsidR="00554F8C" w:rsidRPr="00295566" w:rsidRDefault="00554F8C" w:rsidP="0028584B">
            <w:pPr>
              <w:ind w:left="36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F4404E" w:rsidRPr="003B193E" w:rsidTr="005D1E25">
        <w:trPr>
          <w:cantSplit/>
          <w:trHeight w:val="548"/>
        </w:trPr>
        <w:tc>
          <w:tcPr>
            <w:tcW w:w="1870" w:type="dxa"/>
            <w:vMerge/>
            <w:shd w:val="clear" w:color="auto" w:fill="FFFFFF" w:themeFill="background1"/>
            <w:vAlign w:val="center"/>
          </w:tcPr>
          <w:p w:rsidR="00F4404E" w:rsidRDefault="00F4404E" w:rsidP="00213CBD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13617" w:type="dxa"/>
            <w:gridSpan w:val="5"/>
            <w:shd w:val="clear" w:color="auto" w:fill="FFFFFF" w:themeFill="background1"/>
            <w:vAlign w:val="center"/>
          </w:tcPr>
          <w:p w:rsidR="00F4404E" w:rsidRPr="001E7562" w:rsidRDefault="0098149C" w:rsidP="0098149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Mr.</w:t>
            </w:r>
            <w:r w:rsidR="001E7562" w:rsidRPr="000C36FB">
              <w:rPr>
                <w:sz w:val="24"/>
                <w:szCs w:val="24"/>
              </w:rPr>
              <w:t xml:space="preserve"> K.P. Singh, Sr. A</w:t>
            </w:r>
            <w:r>
              <w:rPr>
                <w:sz w:val="24"/>
                <w:szCs w:val="24"/>
              </w:rPr>
              <w:t>dministrative</w:t>
            </w:r>
            <w:r w:rsidR="001E7562" w:rsidRPr="000C36FB">
              <w:rPr>
                <w:sz w:val="24"/>
                <w:szCs w:val="24"/>
              </w:rPr>
              <w:t xml:space="preserve"> Officer (</w:t>
            </w:r>
            <w:r>
              <w:rPr>
                <w:sz w:val="24"/>
                <w:szCs w:val="24"/>
              </w:rPr>
              <w:t xml:space="preserve">R&amp;I and </w:t>
            </w:r>
            <w:r w:rsidR="001E7562" w:rsidRPr="000C36FB">
              <w:rPr>
                <w:sz w:val="24"/>
                <w:szCs w:val="24"/>
              </w:rPr>
              <w:t>IT Audit)</w:t>
            </w:r>
            <w:r>
              <w:rPr>
                <w:sz w:val="24"/>
                <w:szCs w:val="24"/>
              </w:rPr>
              <w:t>,iCISA</w:t>
            </w:r>
          </w:p>
        </w:tc>
      </w:tr>
      <w:tr w:rsidR="00832482" w:rsidRPr="003B193E" w:rsidTr="009B3131">
        <w:trPr>
          <w:cantSplit/>
          <w:trHeight w:val="633"/>
        </w:trPr>
        <w:tc>
          <w:tcPr>
            <w:tcW w:w="1870" w:type="dxa"/>
            <w:shd w:val="clear" w:color="auto" w:fill="FFFFFF" w:themeFill="background1"/>
            <w:vAlign w:val="center"/>
          </w:tcPr>
          <w:p w:rsidR="00832482" w:rsidRPr="003B193E" w:rsidRDefault="00BA0629" w:rsidP="00213CBD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10</w:t>
            </w:r>
            <w:r w:rsidR="00832482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v.2018</w:t>
            </w:r>
          </w:p>
          <w:p w:rsidR="00832482" w:rsidRPr="003B193E" w:rsidRDefault="00832482" w:rsidP="00213CBD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3617" w:type="dxa"/>
            <w:gridSpan w:val="5"/>
            <w:shd w:val="clear" w:color="auto" w:fill="FFFFFF" w:themeFill="background1"/>
            <w:vAlign w:val="center"/>
          </w:tcPr>
          <w:p w:rsidR="00832482" w:rsidRPr="00295566" w:rsidRDefault="00832482" w:rsidP="0098149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95566">
              <w:rPr>
                <w:rFonts w:asciiTheme="minorHAnsi" w:hAnsiTheme="minorHAnsi"/>
                <w:b/>
                <w:sz w:val="24"/>
                <w:szCs w:val="24"/>
              </w:rPr>
              <w:t xml:space="preserve">Social </w:t>
            </w:r>
            <w:r w:rsidR="0098149C">
              <w:rPr>
                <w:rFonts w:asciiTheme="minorHAnsi" w:hAnsiTheme="minorHAnsi"/>
                <w:b/>
                <w:sz w:val="24"/>
                <w:szCs w:val="24"/>
              </w:rPr>
              <w:t>Programme/Activities</w:t>
            </w:r>
          </w:p>
        </w:tc>
      </w:tr>
      <w:tr w:rsidR="00832482" w:rsidRPr="003B193E" w:rsidTr="00213CBD">
        <w:trPr>
          <w:cantSplit/>
          <w:trHeight w:val="797"/>
        </w:trPr>
        <w:tc>
          <w:tcPr>
            <w:tcW w:w="1870" w:type="dxa"/>
            <w:shd w:val="clear" w:color="auto" w:fill="FFFFFF" w:themeFill="background1"/>
            <w:vAlign w:val="center"/>
          </w:tcPr>
          <w:p w:rsidR="00832482" w:rsidRPr="003B193E" w:rsidRDefault="002B4F35" w:rsidP="00213CBD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11 Nov.2018</w:t>
            </w:r>
          </w:p>
          <w:p w:rsidR="00832482" w:rsidRPr="003B193E" w:rsidRDefault="00832482" w:rsidP="00213CBD">
            <w:pPr>
              <w:ind w:right="-108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17" w:type="dxa"/>
            <w:gridSpan w:val="5"/>
            <w:shd w:val="clear" w:color="auto" w:fill="FFFFFF" w:themeFill="background1"/>
            <w:vAlign w:val="center"/>
          </w:tcPr>
          <w:p w:rsidR="00832482" w:rsidRPr="00295566" w:rsidRDefault="00832482" w:rsidP="00213CBD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95566">
              <w:rPr>
                <w:rFonts w:asciiTheme="minorHAnsi" w:hAnsiTheme="minorHAnsi"/>
                <w:b/>
                <w:bCs/>
                <w:sz w:val="24"/>
                <w:szCs w:val="24"/>
              </w:rPr>
              <w:t>Delhi Visit</w:t>
            </w:r>
          </w:p>
        </w:tc>
      </w:tr>
    </w:tbl>
    <w:p w:rsidR="00D10FE0" w:rsidRPr="003B193E" w:rsidRDefault="00D10FE0" w:rsidP="00D10FE0">
      <w:pPr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All the sessions at Room no. </w:t>
      </w:r>
      <w:r w:rsidR="00554F8C">
        <w:rPr>
          <w:rFonts w:asciiTheme="minorHAnsi" w:hAnsiTheme="minorHAnsi" w:cstheme="minorHAnsi"/>
          <w:b/>
          <w:bCs/>
          <w:sz w:val="24"/>
          <w:szCs w:val="24"/>
        </w:rPr>
        <w:t>11</w:t>
      </w:r>
      <w:r w:rsidR="0098149C">
        <w:rPr>
          <w:rFonts w:asciiTheme="minorHAnsi" w:hAnsiTheme="minorHAnsi" w:cstheme="minorHAnsi"/>
          <w:b/>
          <w:bCs/>
          <w:sz w:val="24"/>
          <w:szCs w:val="24"/>
        </w:rPr>
        <w:t>1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(</w:t>
      </w:r>
      <w:r w:rsidR="002A14CD">
        <w:rPr>
          <w:rFonts w:asciiTheme="minorHAnsi" w:hAnsiTheme="minorHAnsi" w:cstheme="minorHAnsi"/>
          <w:b/>
          <w:bCs/>
          <w:sz w:val="24"/>
          <w:szCs w:val="24"/>
        </w:rPr>
        <w:t>Ground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Floor)</w:t>
      </w:r>
      <w:r w:rsidR="00554F8C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54F8C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54F8C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54F8C" w:rsidRPr="00554F8C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Sessions on 06 November 2018 is scheduled from 09:00 hours to 16:00 hours</w:t>
      </w:r>
    </w:p>
    <w:p w:rsidR="00C44818" w:rsidRPr="003B193E" w:rsidRDefault="00C44818" w:rsidP="009B79EC">
      <w:pPr>
        <w:rPr>
          <w:rFonts w:asciiTheme="minorHAnsi" w:hAnsiTheme="minorHAnsi" w:cs="Calibri"/>
          <w:b/>
          <w:bCs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-5017"/>
        <w:tblW w:w="1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6"/>
        <w:gridCol w:w="3637"/>
        <w:gridCol w:w="3323"/>
        <w:gridCol w:w="242"/>
        <w:gridCol w:w="3196"/>
        <w:gridCol w:w="3522"/>
      </w:tblGrid>
      <w:tr w:rsidR="00C44818" w:rsidRPr="003B193E" w:rsidTr="004231C3">
        <w:trPr>
          <w:cantSplit/>
          <w:trHeight w:val="985"/>
        </w:trPr>
        <w:tc>
          <w:tcPr>
            <w:tcW w:w="1546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142BD4" w:rsidRPr="003B193E" w:rsidRDefault="00142BD4" w:rsidP="009020D2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  <w:p w:rsidR="00627C98" w:rsidRPr="003B193E" w:rsidRDefault="00627C98" w:rsidP="009020D2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  <w:p w:rsidR="00511083" w:rsidRPr="00472DFF" w:rsidRDefault="00627C98" w:rsidP="009020D2">
            <w:pPr>
              <w:rPr>
                <w:rFonts w:ascii="Aharoni" w:hAnsi="Aharoni" w:cs="Aharoni"/>
                <w:b/>
                <w:bCs/>
              </w:rPr>
            </w:pPr>
            <w:r w:rsidRPr="00472DFF">
              <w:rPr>
                <w:rFonts w:ascii="Aharoni" w:hAnsi="Aharoni" w:cs="Aharoni"/>
                <w:b/>
                <w:bCs/>
              </w:rPr>
              <w:t>Fourth</w:t>
            </w:r>
            <w:r w:rsidR="001D12B7">
              <w:rPr>
                <w:rFonts w:ascii="Aharoni" w:hAnsi="Aharoni" w:cs="Aharoni"/>
                <w:b/>
                <w:bCs/>
              </w:rPr>
              <w:t xml:space="preserve"> w</w:t>
            </w:r>
            <w:r w:rsidR="00705A80" w:rsidRPr="00472DFF">
              <w:rPr>
                <w:rFonts w:ascii="Aharoni" w:hAnsi="Aharoni" w:cs="Aharoni"/>
                <w:b/>
                <w:bCs/>
              </w:rPr>
              <w:t>eek</w:t>
            </w:r>
            <w:r w:rsidR="008A5B62" w:rsidRPr="00472DFF">
              <w:rPr>
                <w:rFonts w:ascii="Aharoni" w:hAnsi="Aharoni" w:cs="Aharoni"/>
                <w:b/>
                <w:bCs/>
              </w:rPr>
              <w:t xml:space="preserve">: </w:t>
            </w:r>
            <w:r w:rsidR="00743BF7" w:rsidRPr="00472DFF">
              <w:rPr>
                <w:rFonts w:ascii="Aharoni" w:hAnsi="Aharoni" w:cs="Aharoni"/>
                <w:b/>
                <w:bCs/>
              </w:rPr>
              <w:t xml:space="preserve">Emerging Areas and </w:t>
            </w:r>
            <w:r w:rsidR="0098149C">
              <w:rPr>
                <w:rFonts w:ascii="Aharoni" w:hAnsi="Aharoni" w:cs="Aharoni"/>
                <w:b/>
                <w:bCs/>
              </w:rPr>
              <w:t xml:space="preserve">PA </w:t>
            </w:r>
            <w:r w:rsidR="00ED2A84" w:rsidRPr="00472DFF">
              <w:rPr>
                <w:rFonts w:ascii="Aharoni" w:hAnsi="Aharoni" w:cs="Aharoni"/>
                <w:b/>
                <w:bCs/>
              </w:rPr>
              <w:t>Case studies</w:t>
            </w:r>
          </w:p>
        </w:tc>
      </w:tr>
      <w:tr w:rsidR="00C44818" w:rsidRPr="003B193E" w:rsidTr="00823BF9">
        <w:trPr>
          <w:cantSplit/>
          <w:trHeight w:val="803"/>
        </w:trPr>
        <w:tc>
          <w:tcPr>
            <w:tcW w:w="1546" w:type="dxa"/>
            <w:shd w:val="clear" w:color="auto" w:fill="FDE9D9" w:themeFill="accent6" w:themeFillTint="33"/>
            <w:vAlign w:val="center"/>
          </w:tcPr>
          <w:p w:rsidR="00C44818" w:rsidRPr="003B193E" w:rsidRDefault="00511083" w:rsidP="009020D2">
            <w:pPr>
              <w:pStyle w:val="Heading2"/>
              <w:ind w:right="-18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D</w:t>
            </w:r>
            <w:r w:rsidR="00823BF9">
              <w:rPr>
                <w:rFonts w:asciiTheme="minorHAnsi" w:hAnsiTheme="minorHAnsi" w:cs="Calibri"/>
              </w:rPr>
              <w:t>ate &amp; Day</w:t>
            </w:r>
          </w:p>
        </w:tc>
        <w:tc>
          <w:tcPr>
            <w:tcW w:w="3637" w:type="dxa"/>
            <w:shd w:val="clear" w:color="auto" w:fill="FDE9D9" w:themeFill="accent6" w:themeFillTint="33"/>
            <w:vAlign w:val="center"/>
          </w:tcPr>
          <w:p w:rsidR="00C44818" w:rsidRPr="003B193E" w:rsidRDefault="00C44818" w:rsidP="009020D2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Session 1</w:t>
            </w:r>
          </w:p>
          <w:p w:rsidR="00C44818" w:rsidRPr="003B193E" w:rsidRDefault="00C44818" w:rsidP="009020D2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1000 – 1115 </w:t>
            </w:r>
            <w:r w:rsidR="00823BF9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Hours</w:t>
            </w: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23" w:type="dxa"/>
            <w:shd w:val="clear" w:color="auto" w:fill="FDE9D9" w:themeFill="accent6" w:themeFillTint="33"/>
            <w:vAlign w:val="center"/>
          </w:tcPr>
          <w:p w:rsidR="00C44818" w:rsidRPr="003B193E" w:rsidRDefault="00C44818" w:rsidP="009020D2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Session 2</w:t>
            </w:r>
          </w:p>
          <w:p w:rsidR="00C44818" w:rsidRPr="003B193E" w:rsidRDefault="00C44818" w:rsidP="009020D2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1145 – 1300 </w:t>
            </w:r>
            <w:r w:rsidR="00823BF9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Hours</w:t>
            </w: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38" w:type="dxa"/>
            <w:gridSpan w:val="2"/>
            <w:shd w:val="clear" w:color="auto" w:fill="FDE9D9" w:themeFill="accent6" w:themeFillTint="33"/>
            <w:vAlign w:val="center"/>
          </w:tcPr>
          <w:p w:rsidR="00C44818" w:rsidRPr="003B193E" w:rsidRDefault="00C44818" w:rsidP="009020D2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Session 3</w:t>
            </w:r>
          </w:p>
          <w:p w:rsidR="00C44818" w:rsidRPr="003B193E" w:rsidRDefault="00C44818" w:rsidP="009020D2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1400 – 1515 </w:t>
            </w:r>
            <w:r w:rsidR="00823BF9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Hours</w:t>
            </w: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22" w:type="dxa"/>
            <w:shd w:val="clear" w:color="auto" w:fill="FDE9D9" w:themeFill="accent6" w:themeFillTint="33"/>
            <w:vAlign w:val="center"/>
          </w:tcPr>
          <w:p w:rsidR="00C44818" w:rsidRPr="003B193E" w:rsidRDefault="00C44818" w:rsidP="009020D2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Session 4</w:t>
            </w:r>
          </w:p>
          <w:p w:rsidR="00C44818" w:rsidRPr="003B193E" w:rsidRDefault="00C44818" w:rsidP="009020D2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1545 – 1700 </w:t>
            </w:r>
            <w:r w:rsidR="00823BF9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Hours.</w:t>
            </w:r>
          </w:p>
        </w:tc>
      </w:tr>
      <w:tr w:rsidR="004A4399" w:rsidRPr="003B193E" w:rsidTr="00610C3A">
        <w:trPr>
          <w:cantSplit/>
          <w:trHeight w:val="503"/>
        </w:trPr>
        <w:tc>
          <w:tcPr>
            <w:tcW w:w="1546" w:type="dxa"/>
            <w:vMerge w:val="restart"/>
            <w:shd w:val="clear" w:color="auto" w:fill="FFFFFF" w:themeFill="background1"/>
            <w:vAlign w:val="center"/>
          </w:tcPr>
          <w:p w:rsidR="004A4399" w:rsidRPr="003B193E" w:rsidRDefault="004A4399" w:rsidP="009020D2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12 Nov. 2018</w:t>
            </w:r>
          </w:p>
          <w:p w:rsidR="004A4399" w:rsidRPr="003B193E" w:rsidRDefault="004A4399" w:rsidP="009020D2">
            <w:pPr>
              <w:ind w:right="-18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6960" w:type="dxa"/>
            <w:gridSpan w:val="2"/>
            <w:vMerge w:val="restart"/>
            <w:shd w:val="clear" w:color="auto" w:fill="FFFFFF" w:themeFill="background1"/>
            <w:vAlign w:val="center"/>
          </w:tcPr>
          <w:p w:rsidR="004A4399" w:rsidRPr="00823BF9" w:rsidRDefault="004A4399" w:rsidP="004A4399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23BF9">
              <w:rPr>
                <w:rFonts w:asciiTheme="minorHAnsi" w:hAnsiTheme="minorHAnsi" w:cs="Arial"/>
                <w:b/>
                <w:sz w:val="24"/>
                <w:szCs w:val="24"/>
              </w:rPr>
              <w:t>Audit of e-Procurement:</w:t>
            </w:r>
          </w:p>
          <w:p w:rsidR="004A4399" w:rsidRDefault="004A4399" w:rsidP="004A4399">
            <w:pPr>
              <w:ind w:left="36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3BF9">
              <w:rPr>
                <w:rFonts w:asciiTheme="minorHAnsi" w:hAnsiTheme="minorHAnsi" w:cs="Arial"/>
                <w:b/>
                <w:sz w:val="24"/>
                <w:szCs w:val="24"/>
              </w:rPr>
              <w:t>Integrity Issues in e-Procurement &amp; Global best practices</w:t>
            </w:r>
          </w:p>
        </w:tc>
        <w:tc>
          <w:tcPr>
            <w:tcW w:w="6960" w:type="dxa"/>
            <w:gridSpan w:val="3"/>
            <w:shd w:val="clear" w:color="auto" w:fill="FFFFFF" w:themeFill="background1"/>
            <w:vAlign w:val="center"/>
          </w:tcPr>
          <w:p w:rsidR="004A4399" w:rsidRPr="000C36FB" w:rsidRDefault="004A4399" w:rsidP="00CB03E3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3BF9">
              <w:rPr>
                <w:rFonts w:asciiTheme="minorHAnsi" w:hAnsiTheme="minorHAnsi" w:cs="Arial"/>
                <w:b/>
                <w:sz w:val="24"/>
                <w:szCs w:val="24"/>
              </w:rPr>
              <w:t>Hands-on sessions</w:t>
            </w:r>
          </w:p>
        </w:tc>
      </w:tr>
      <w:tr w:rsidR="004A4399" w:rsidRPr="003B193E" w:rsidTr="00610C3A">
        <w:trPr>
          <w:cantSplit/>
          <w:trHeight w:val="248"/>
        </w:trPr>
        <w:tc>
          <w:tcPr>
            <w:tcW w:w="1546" w:type="dxa"/>
            <w:vMerge/>
            <w:shd w:val="clear" w:color="auto" w:fill="FFFFFF" w:themeFill="background1"/>
            <w:vAlign w:val="center"/>
          </w:tcPr>
          <w:p w:rsidR="004A4399" w:rsidRDefault="004A4399" w:rsidP="009020D2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vMerge/>
            <w:shd w:val="clear" w:color="auto" w:fill="FFFFFF" w:themeFill="background1"/>
            <w:vAlign w:val="center"/>
          </w:tcPr>
          <w:p w:rsidR="004A4399" w:rsidRPr="001E7562" w:rsidRDefault="004A4399" w:rsidP="00823BF9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960" w:type="dxa"/>
            <w:gridSpan w:val="3"/>
            <w:shd w:val="clear" w:color="auto" w:fill="FFFFFF" w:themeFill="background1"/>
            <w:vAlign w:val="center"/>
          </w:tcPr>
          <w:p w:rsidR="004A4399" w:rsidRPr="001E7562" w:rsidRDefault="004A4399" w:rsidP="00CB03E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3BF9">
              <w:rPr>
                <w:rFonts w:asciiTheme="minorHAnsi" w:hAnsiTheme="minorHAnsi" w:cs="Arial"/>
                <w:bCs/>
                <w:sz w:val="24"/>
                <w:szCs w:val="24"/>
              </w:rPr>
              <w:t>Room no. 111</w:t>
            </w:r>
          </w:p>
        </w:tc>
      </w:tr>
      <w:tr w:rsidR="00823BF9" w:rsidRPr="003B193E" w:rsidTr="00823BF9">
        <w:trPr>
          <w:cantSplit/>
          <w:trHeight w:val="247"/>
        </w:trPr>
        <w:tc>
          <w:tcPr>
            <w:tcW w:w="1546" w:type="dxa"/>
            <w:vMerge/>
            <w:shd w:val="clear" w:color="auto" w:fill="FFFFFF" w:themeFill="background1"/>
            <w:vAlign w:val="center"/>
          </w:tcPr>
          <w:p w:rsidR="00823BF9" w:rsidRDefault="00823BF9" w:rsidP="009020D2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13920" w:type="dxa"/>
            <w:gridSpan w:val="5"/>
            <w:shd w:val="clear" w:color="auto" w:fill="FFFFFF" w:themeFill="background1"/>
            <w:vAlign w:val="center"/>
          </w:tcPr>
          <w:p w:rsidR="004A4399" w:rsidRPr="000C36FB" w:rsidRDefault="004A4399" w:rsidP="004A4399">
            <w:pPr>
              <w:jc w:val="center"/>
              <w:rPr>
                <w:sz w:val="24"/>
                <w:szCs w:val="24"/>
              </w:rPr>
            </w:pPr>
            <w:r w:rsidRPr="000C36FB">
              <w:rPr>
                <w:sz w:val="24"/>
                <w:szCs w:val="24"/>
              </w:rPr>
              <w:t xml:space="preserve">Mr. Jitendra Kohli, Managing Director </w:t>
            </w:r>
          </w:p>
          <w:p w:rsidR="00823BF9" w:rsidRDefault="004A4399" w:rsidP="004A4399">
            <w:pPr>
              <w:jc w:val="center"/>
              <w:rPr>
                <w:sz w:val="24"/>
                <w:szCs w:val="24"/>
              </w:rPr>
            </w:pPr>
            <w:r w:rsidRPr="000C36FB">
              <w:rPr>
                <w:sz w:val="24"/>
                <w:szCs w:val="24"/>
              </w:rPr>
              <w:t>M/s ElectronicTender.com(India) Pvt. Ltd.</w:t>
            </w:r>
          </w:p>
        </w:tc>
      </w:tr>
      <w:tr w:rsidR="006E277E" w:rsidRPr="003B193E" w:rsidTr="00823BF9">
        <w:trPr>
          <w:cantSplit/>
          <w:trHeight w:val="593"/>
        </w:trPr>
        <w:tc>
          <w:tcPr>
            <w:tcW w:w="1546" w:type="dxa"/>
            <w:vMerge w:val="restart"/>
            <w:shd w:val="clear" w:color="auto" w:fill="FFFFFF" w:themeFill="background1"/>
            <w:vAlign w:val="center"/>
          </w:tcPr>
          <w:p w:rsidR="006E277E" w:rsidRPr="003B193E" w:rsidRDefault="006E277E" w:rsidP="006E277E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13 Nov. 2018</w:t>
            </w:r>
          </w:p>
          <w:p w:rsidR="006E277E" w:rsidRPr="003B193E" w:rsidRDefault="006E277E" w:rsidP="006E277E">
            <w:pPr>
              <w:ind w:right="-18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6960" w:type="dxa"/>
            <w:gridSpan w:val="2"/>
            <w:shd w:val="clear" w:color="auto" w:fill="FFFFFF" w:themeFill="background1"/>
            <w:vAlign w:val="center"/>
          </w:tcPr>
          <w:p w:rsidR="000F33FB" w:rsidRDefault="000F33FB" w:rsidP="009154F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6E277E" w:rsidRPr="00BD18B3" w:rsidRDefault="00CE7EC1" w:rsidP="00E72787">
            <w:pPr>
              <w:pBdr>
                <w:bottom w:val="single" w:sz="6" w:space="8" w:color="E6E7E8"/>
              </w:pBd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F590C">
              <w:rPr>
                <w:rFonts w:asciiTheme="minorHAnsi" w:hAnsiTheme="minorHAnsi"/>
                <w:b/>
                <w:sz w:val="24"/>
                <w:szCs w:val="24"/>
              </w:rPr>
              <w:t>Follow up and Impact of Audit</w:t>
            </w:r>
          </w:p>
        </w:tc>
        <w:tc>
          <w:tcPr>
            <w:tcW w:w="6960" w:type="dxa"/>
            <w:gridSpan w:val="3"/>
            <w:shd w:val="clear" w:color="auto" w:fill="FFFFFF" w:themeFill="background1"/>
            <w:vAlign w:val="center"/>
          </w:tcPr>
          <w:p w:rsidR="00A975AF" w:rsidRDefault="00C10D0D" w:rsidP="006E277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System of Procurement : </w:t>
            </w:r>
          </w:p>
          <w:p w:rsidR="006E277E" w:rsidRPr="004379F5" w:rsidRDefault="00C10D0D" w:rsidP="006E277E">
            <w:pPr>
              <w:jc w:val="center"/>
              <w:rPr>
                <w:rFonts w:asciiTheme="minorHAnsi" w:hAnsiTheme="minorHAnsi"/>
                <w:b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Issues for audit &amp; Global best practices</w:t>
            </w:r>
          </w:p>
        </w:tc>
      </w:tr>
      <w:tr w:rsidR="00CE7EC1" w:rsidRPr="003B193E" w:rsidTr="00823BF9">
        <w:trPr>
          <w:cantSplit/>
          <w:trHeight w:val="783"/>
        </w:trPr>
        <w:tc>
          <w:tcPr>
            <w:tcW w:w="1546" w:type="dxa"/>
            <w:vMerge/>
            <w:shd w:val="clear" w:color="auto" w:fill="FFFFFF" w:themeFill="background1"/>
            <w:vAlign w:val="center"/>
          </w:tcPr>
          <w:p w:rsidR="00CE7EC1" w:rsidRPr="003B193E" w:rsidRDefault="00CE7EC1" w:rsidP="00CE7EC1">
            <w:pPr>
              <w:ind w:right="-18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shd w:val="clear" w:color="auto" w:fill="FFFFFF" w:themeFill="background1"/>
            <w:vAlign w:val="center"/>
          </w:tcPr>
          <w:p w:rsidR="00CE7EC1" w:rsidRDefault="00CE7EC1" w:rsidP="00CE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Manish Kumar</w:t>
            </w:r>
            <w:r w:rsidRPr="000C36FB">
              <w:rPr>
                <w:sz w:val="24"/>
                <w:szCs w:val="24"/>
              </w:rPr>
              <w:t xml:space="preserve">, </w:t>
            </w:r>
          </w:p>
          <w:p w:rsidR="00CE7EC1" w:rsidRPr="0098149C" w:rsidRDefault="00CE7EC1" w:rsidP="00CE7EC1">
            <w:pPr>
              <w:jc w:val="center"/>
              <w:rPr>
                <w:sz w:val="24"/>
                <w:szCs w:val="24"/>
              </w:rPr>
            </w:pPr>
            <w:r w:rsidRPr="000C36FB">
              <w:rPr>
                <w:sz w:val="24"/>
                <w:szCs w:val="24"/>
              </w:rPr>
              <w:t xml:space="preserve">Director </w:t>
            </w:r>
            <w:r>
              <w:rPr>
                <w:sz w:val="24"/>
                <w:szCs w:val="24"/>
              </w:rPr>
              <w:t>General of Audit (Scientific Departments), New Delhi</w:t>
            </w:r>
          </w:p>
        </w:tc>
        <w:tc>
          <w:tcPr>
            <w:tcW w:w="6960" w:type="dxa"/>
            <w:gridSpan w:val="3"/>
            <w:shd w:val="clear" w:color="auto" w:fill="FFFFFF" w:themeFill="background1"/>
            <w:vAlign w:val="center"/>
          </w:tcPr>
          <w:p w:rsidR="00CE7EC1" w:rsidRPr="000C36FB" w:rsidRDefault="00CE7EC1" w:rsidP="00CE7EC1">
            <w:pPr>
              <w:jc w:val="center"/>
              <w:rPr>
                <w:sz w:val="24"/>
                <w:szCs w:val="24"/>
              </w:rPr>
            </w:pPr>
            <w:r w:rsidRPr="000C36FB">
              <w:rPr>
                <w:sz w:val="24"/>
                <w:szCs w:val="24"/>
              </w:rPr>
              <w:t>Mr. K. Subramaniam,</w:t>
            </w:r>
          </w:p>
          <w:p w:rsidR="00CE7EC1" w:rsidRPr="00C92F81" w:rsidRDefault="00CE7EC1" w:rsidP="00CE7EC1">
            <w:pPr>
              <w:jc w:val="center"/>
              <w:rPr>
                <w:rFonts w:asciiTheme="minorHAnsi" w:hAnsiTheme="minorHAnsi" w:cs="Calibri"/>
                <w:bCs/>
                <w:color w:val="C00000"/>
                <w:sz w:val="24"/>
                <w:szCs w:val="24"/>
                <w:lang w:val="fr-FR"/>
              </w:rPr>
            </w:pPr>
            <w:r w:rsidRPr="000C36FB">
              <w:rPr>
                <w:sz w:val="24"/>
                <w:szCs w:val="24"/>
              </w:rPr>
              <w:t xml:space="preserve"> Pr. Director of Audit (Air Force), New Delhi</w:t>
            </w:r>
          </w:p>
        </w:tc>
      </w:tr>
      <w:tr w:rsidR="00CE7EC1" w:rsidRPr="003B193E" w:rsidTr="004A4399">
        <w:trPr>
          <w:cantSplit/>
          <w:trHeight w:val="317"/>
        </w:trPr>
        <w:tc>
          <w:tcPr>
            <w:tcW w:w="1546" w:type="dxa"/>
            <w:vMerge w:val="restart"/>
            <w:shd w:val="clear" w:color="auto" w:fill="FFFFFF" w:themeFill="background1"/>
            <w:vAlign w:val="center"/>
          </w:tcPr>
          <w:p w:rsidR="00CE7EC1" w:rsidRPr="003B193E" w:rsidRDefault="00CE7EC1" w:rsidP="00CE7EC1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14 Nov. 2018</w:t>
            </w:r>
          </w:p>
          <w:p w:rsidR="00CE7EC1" w:rsidRPr="003B193E" w:rsidRDefault="00CE7EC1" w:rsidP="00CE7EC1">
            <w:pPr>
              <w:ind w:right="-18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920" w:type="dxa"/>
            <w:gridSpan w:val="5"/>
            <w:shd w:val="clear" w:color="auto" w:fill="FFFFFF" w:themeFill="background1"/>
            <w:vAlign w:val="center"/>
          </w:tcPr>
          <w:p w:rsidR="00CE7EC1" w:rsidRDefault="00CE7EC1" w:rsidP="00CE7EC1">
            <w:pPr>
              <w:ind w:left="36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CE7EC1" w:rsidRDefault="00CE7EC1" w:rsidP="00CE7EC1">
            <w:pPr>
              <w:ind w:left="36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E7562">
              <w:rPr>
                <w:rFonts w:asciiTheme="minorHAnsi" w:hAnsiTheme="minorHAnsi"/>
                <w:b/>
                <w:bCs/>
                <w:sz w:val="24"/>
                <w:szCs w:val="24"/>
              </w:rPr>
              <w:t>Financial Auditing in SAP Environment</w:t>
            </w:r>
          </w:p>
          <w:p w:rsidR="00CE7EC1" w:rsidRPr="00823BF9" w:rsidRDefault="00CE7EC1" w:rsidP="00CE7EC1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CE7EC1" w:rsidRPr="003B193E" w:rsidTr="004A4399">
        <w:trPr>
          <w:cantSplit/>
          <w:trHeight w:val="425"/>
        </w:trPr>
        <w:tc>
          <w:tcPr>
            <w:tcW w:w="1546" w:type="dxa"/>
            <w:vMerge/>
            <w:shd w:val="clear" w:color="auto" w:fill="FFFFFF" w:themeFill="background1"/>
            <w:vAlign w:val="center"/>
          </w:tcPr>
          <w:p w:rsidR="00CE7EC1" w:rsidRDefault="00CE7EC1" w:rsidP="00CE7EC1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13920" w:type="dxa"/>
            <w:gridSpan w:val="5"/>
            <w:shd w:val="clear" w:color="auto" w:fill="FFFFFF" w:themeFill="background1"/>
            <w:vAlign w:val="center"/>
          </w:tcPr>
          <w:p w:rsidR="00CE7EC1" w:rsidRPr="00823BF9" w:rsidRDefault="00CE7EC1" w:rsidP="00CE7EC1">
            <w:pPr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Ms. Shanthi M.</w:t>
            </w:r>
            <w:r w:rsidRPr="000C36FB">
              <w:rPr>
                <w:sz w:val="24"/>
                <w:szCs w:val="24"/>
              </w:rPr>
              <w:t>, S</w:t>
            </w:r>
            <w:r>
              <w:rPr>
                <w:sz w:val="24"/>
                <w:szCs w:val="24"/>
              </w:rPr>
              <w:t xml:space="preserve">r. </w:t>
            </w:r>
            <w:r w:rsidRPr="000C36FB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udit </w:t>
            </w:r>
            <w:r w:rsidRPr="000C36FB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fficer, MAB, Bengaluru</w:t>
            </w:r>
          </w:p>
        </w:tc>
      </w:tr>
      <w:tr w:rsidR="00CE7EC1" w:rsidRPr="003B193E" w:rsidTr="004A4399">
        <w:trPr>
          <w:cantSplit/>
          <w:trHeight w:val="264"/>
        </w:trPr>
        <w:tc>
          <w:tcPr>
            <w:tcW w:w="1546" w:type="dxa"/>
            <w:vMerge/>
            <w:shd w:val="clear" w:color="auto" w:fill="FFFFFF" w:themeFill="background1"/>
            <w:vAlign w:val="center"/>
          </w:tcPr>
          <w:p w:rsidR="00CE7EC1" w:rsidRDefault="00CE7EC1" w:rsidP="00CE7EC1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13920" w:type="dxa"/>
            <w:gridSpan w:val="5"/>
            <w:shd w:val="clear" w:color="auto" w:fill="FFFFFF" w:themeFill="background1"/>
            <w:vAlign w:val="center"/>
          </w:tcPr>
          <w:p w:rsidR="00CE7EC1" w:rsidRPr="00E300B7" w:rsidRDefault="00CE7EC1" w:rsidP="00CE7EC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Aryabhatta Lab at </w:t>
            </w:r>
            <w:r w:rsidRPr="000C36FB">
              <w:rPr>
                <w:sz w:val="24"/>
                <w:szCs w:val="24"/>
              </w:rPr>
              <w:t xml:space="preserve">GAIL Training Institute, Noida  </w:t>
            </w:r>
          </w:p>
        </w:tc>
      </w:tr>
      <w:tr w:rsidR="00CE7EC1" w:rsidRPr="003B193E" w:rsidTr="00610C3A">
        <w:trPr>
          <w:cantSplit/>
          <w:trHeight w:val="765"/>
        </w:trPr>
        <w:tc>
          <w:tcPr>
            <w:tcW w:w="1546" w:type="dxa"/>
            <w:vMerge w:val="restart"/>
            <w:shd w:val="clear" w:color="auto" w:fill="FFFFFF" w:themeFill="background1"/>
            <w:vAlign w:val="center"/>
          </w:tcPr>
          <w:p w:rsidR="00CE7EC1" w:rsidRPr="003B193E" w:rsidRDefault="00CE7EC1" w:rsidP="00CE7EC1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15 Nov. 2018</w:t>
            </w:r>
          </w:p>
          <w:p w:rsidR="00CE7EC1" w:rsidRPr="003B193E" w:rsidRDefault="00CE7EC1" w:rsidP="00CE7EC1">
            <w:pPr>
              <w:ind w:right="-18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7202" w:type="dxa"/>
            <w:gridSpan w:val="3"/>
            <w:shd w:val="clear" w:color="auto" w:fill="FFFFFF" w:themeFill="background1"/>
            <w:vAlign w:val="center"/>
          </w:tcPr>
          <w:p w:rsidR="00CE7EC1" w:rsidRPr="009154FE" w:rsidRDefault="00CE7EC1" w:rsidP="00CE7EC1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154FE">
              <w:rPr>
                <w:rFonts w:asciiTheme="minorHAnsi" w:hAnsiTheme="minorHAnsi" w:cs="Arial"/>
                <w:b/>
                <w:sz w:val="24"/>
                <w:szCs w:val="24"/>
              </w:rPr>
              <w:t>PA Case study :</w:t>
            </w:r>
          </w:p>
          <w:p w:rsidR="00CE7EC1" w:rsidRPr="006711F9" w:rsidRDefault="00CE7EC1" w:rsidP="00CE7EC1">
            <w:pPr>
              <w:pStyle w:val="BodyText"/>
              <w:jc w:val="center"/>
              <w:rPr>
                <w:b/>
                <w:bCs/>
                <w:color w:val="002060"/>
              </w:rPr>
            </w:pPr>
            <w:r w:rsidRPr="004E0043">
              <w:rPr>
                <w:rFonts w:asciiTheme="minorHAnsi" w:hAnsiTheme="minorHAnsi"/>
                <w:b/>
              </w:rPr>
              <w:t>Credit Risk Management in IFCI Limited</w:t>
            </w:r>
          </w:p>
        </w:tc>
        <w:tc>
          <w:tcPr>
            <w:tcW w:w="6718" w:type="dxa"/>
            <w:gridSpan w:val="2"/>
            <w:shd w:val="clear" w:color="auto" w:fill="FFFFFF" w:themeFill="background1"/>
            <w:vAlign w:val="center"/>
          </w:tcPr>
          <w:p w:rsidR="0030008B" w:rsidRDefault="0030008B" w:rsidP="0030008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0008B">
              <w:rPr>
                <w:rFonts w:asciiTheme="minorHAnsi" w:hAnsiTheme="minorHAnsi" w:cs="Arial"/>
                <w:b/>
                <w:sz w:val="24"/>
                <w:szCs w:val="24"/>
              </w:rPr>
              <w:t xml:space="preserve">International Conference on </w:t>
            </w:r>
          </w:p>
          <w:p w:rsidR="00CE7EC1" w:rsidRPr="006711F9" w:rsidRDefault="0030008B" w:rsidP="0030008B">
            <w:pPr>
              <w:jc w:val="center"/>
              <w:rPr>
                <w:b/>
                <w:bCs/>
                <w:color w:val="002060"/>
              </w:rPr>
            </w:pPr>
            <w:r w:rsidRPr="0030008B">
              <w:rPr>
                <w:rFonts w:asciiTheme="minorHAnsi" w:hAnsiTheme="minorHAnsi" w:cs="Arial"/>
                <w:b/>
                <w:sz w:val="24"/>
                <w:szCs w:val="24"/>
              </w:rPr>
              <w:t>Cyberlaw, Cybercrime &amp; Cybersecurity</w:t>
            </w:r>
            <w:r w:rsidR="00D626B6">
              <w:rPr>
                <w:b/>
                <w:bCs/>
                <w:color w:val="002060"/>
              </w:rPr>
              <w:t xml:space="preserve"> </w:t>
            </w:r>
          </w:p>
        </w:tc>
      </w:tr>
      <w:tr w:rsidR="00CE7EC1" w:rsidRPr="003B193E" w:rsidTr="00610C3A">
        <w:trPr>
          <w:cantSplit/>
          <w:trHeight w:val="683"/>
        </w:trPr>
        <w:tc>
          <w:tcPr>
            <w:tcW w:w="1546" w:type="dxa"/>
            <w:vMerge/>
            <w:shd w:val="clear" w:color="auto" w:fill="FFFFFF" w:themeFill="background1"/>
            <w:vAlign w:val="center"/>
          </w:tcPr>
          <w:p w:rsidR="00CE7EC1" w:rsidRDefault="00CE7EC1" w:rsidP="00CE7EC1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7202" w:type="dxa"/>
            <w:gridSpan w:val="3"/>
            <w:shd w:val="clear" w:color="auto" w:fill="FFFFFF" w:themeFill="background1"/>
            <w:vAlign w:val="center"/>
          </w:tcPr>
          <w:p w:rsidR="007D7A72" w:rsidRDefault="00CE7EC1" w:rsidP="007D7A72">
            <w:pPr>
              <w:jc w:val="center"/>
              <w:rPr>
                <w:sz w:val="24"/>
                <w:szCs w:val="24"/>
              </w:rPr>
            </w:pPr>
            <w:r w:rsidRPr="00756A88">
              <w:rPr>
                <w:sz w:val="24"/>
                <w:szCs w:val="24"/>
              </w:rPr>
              <w:t xml:space="preserve">Ms. Cawasji A Jeroo, </w:t>
            </w:r>
            <w:r>
              <w:rPr>
                <w:sz w:val="24"/>
                <w:szCs w:val="24"/>
              </w:rPr>
              <w:t>DAG, O/o the PAG (G&amp;SSA), U.P.</w:t>
            </w:r>
            <w:r w:rsidR="007D7A72">
              <w:rPr>
                <w:sz w:val="24"/>
                <w:szCs w:val="24"/>
              </w:rPr>
              <w:t xml:space="preserve"> </w:t>
            </w:r>
          </w:p>
          <w:p w:rsidR="00CE7EC1" w:rsidRDefault="00CE7EC1" w:rsidP="007D7A72">
            <w:pPr>
              <w:jc w:val="center"/>
              <w:rPr>
                <w:sz w:val="24"/>
                <w:szCs w:val="24"/>
              </w:rPr>
            </w:pPr>
            <w:r w:rsidRPr="00756A88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 xml:space="preserve"> Mr. Vinod Kumar, Audit Officer,</w:t>
            </w:r>
          </w:p>
          <w:p w:rsidR="00CE7EC1" w:rsidRPr="000C36FB" w:rsidRDefault="00CE7EC1" w:rsidP="00CE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O/o the DGCA &amp; ex-officio MAB-II, New Delhi </w:t>
            </w:r>
          </w:p>
        </w:tc>
        <w:tc>
          <w:tcPr>
            <w:tcW w:w="6718" w:type="dxa"/>
            <w:gridSpan w:val="2"/>
            <w:shd w:val="clear" w:color="auto" w:fill="FFFFFF" w:themeFill="background1"/>
            <w:vAlign w:val="center"/>
          </w:tcPr>
          <w:p w:rsidR="00872D50" w:rsidRDefault="0030008B" w:rsidP="00CE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SCOPE</w:t>
            </w:r>
            <w:r w:rsidR="00872D50">
              <w:rPr>
                <w:sz w:val="24"/>
                <w:szCs w:val="24"/>
              </w:rPr>
              <w:t xml:space="preserve"> Convention Centre, </w:t>
            </w:r>
          </w:p>
          <w:p w:rsidR="00CE7EC1" w:rsidRPr="000C36FB" w:rsidRDefault="00872D50" w:rsidP="00CE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SCOPE</w:t>
            </w:r>
            <w:r w:rsidR="0030008B">
              <w:rPr>
                <w:sz w:val="24"/>
                <w:szCs w:val="24"/>
              </w:rPr>
              <w:t xml:space="preserve"> Complex, Lodhi Road, New Delhi</w:t>
            </w:r>
          </w:p>
        </w:tc>
      </w:tr>
      <w:tr w:rsidR="00CE7EC1" w:rsidRPr="003B193E" w:rsidTr="00610C3A">
        <w:trPr>
          <w:cantSplit/>
          <w:trHeight w:val="660"/>
        </w:trPr>
        <w:tc>
          <w:tcPr>
            <w:tcW w:w="1546" w:type="dxa"/>
            <w:vMerge w:val="restart"/>
            <w:shd w:val="clear" w:color="auto" w:fill="FFFFFF" w:themeFill="background1"/>
            <w:vAlign w:val="center"/>
          </w:tcPr>
          <w:p w:rsidR="00CE7EC1" w:rsidRPr="003B193E" w:rsidRDefault="00CE7EC1" w:rsidP="00CE7EC1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16 Nov. 2018</w:t>
            </w:r>
          </w:p>
          <w:p w:rsidR="00CE7EC1" w:rsidRPr="003B193E" w:rsidRDefault="00CE7EC1" w:rsidP="00CE7EC1">
            <w:pPr>
              <w:ind w:right="-18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7202" w:type="dxa"/>
            <w:gridSpan w:val="3"/>
            <w:shd w:val="clear" w:color="auto" w:fill="FFFFFF" w:themeFill="background1"/>
            <w:vAlign w:val="center"/>
          </w:tcPr>
          <w:p w:rsidR="00CE7EC1" w:rsidRPr="009154FE" w:rsidRDefault="00CE7EC1" w:rsidP="00CE7EC1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154FE">
              <w:rPr>
                <w:rFonts w:asciiTheme="minorHAnsi" w:hAnsiTheme="minorHAnsi" w:cs="Arial"/>
                <w:b/>
                <w:sz w:val="24"/>
                <w:szCs w:val="24"/>
              </w:rPr>
              <w:t>PA Case study :</w:t>
            </w:r>
          </w:p>
          <w:p w:rsidR="00CE7EC1" w:rsidRPr="003F590C" w:rsidRDefault="00CE7EC1" w:rsidP="00CE7EC1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6E3105">
              <w:rPr>
                <w:rFonts w:asciiTheme="minorHAnsi" w:hAnsiTheme="minorHAnsi"/>
                <w:b/>
                <w:sz w:val="24"/>
                <w:szCs w:val="24"/>
              </w:rPr>
              <w:t>Restructured Accelerated Power Development and Reforms  Programme</w:t>
            </w:r>
          </w:p>
        </w:tc>
        <w:tc>
          <w:tcPr>
            <w:tcW w:w="6718" w:type="dxa"/>
            <w:gridSpan w:val="2"/>
            <w:shd w:val="clear" w:color="auto" w:fill="FFFFFF" w:themeFill="background1"/>
            <w:vAlign w:val="center"/>
          </w:tcPr>
          <w:p w:rsidR="00CE7EC1" w:rsidRPr="003B193E" w:rsidRDefault="00CE7EC1" w:rsidP="00CE7EC1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Valediction</w:t>
            </w:r>
          </w:p>
        </w:tc>
      </w:tr>
      <w:tr w:rsidR="00CE7EC1" w:rsidRPr="003B193E" w:rsidTr="00610C3A">
        <w:trPr>
          <w:cantSplit/>
          <w:trHeight w:val="660"/>
        </w:trPr>
        <w:tc>
          <w:tcPr>
            <w:tcW w:w="1546" w:type="dxa"/>
            <w:vMerge/>
            <w:shd w:val="clear" w:color="auto" w:fill="FFFFFF" w:themeFill="background1"/>
            <w:vAlign w:val="center"/>
          </w:tcPr>
          <w:p w:rsidR="00CE7EC1" w:rsidRPr="003B193E" w:rsidRDefault="00CE7EC1" w:rsidP="00CE7EC1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7202" w:type="dxa"/>
            <w:gridSpan w:val="3"/>
            <w:shd w:val="clear" w:color="auto" w:fill="FFFFFF" w:themeFill="background1"/>
            <w:vAlign w:val="center"/>
          </w:tcPr>
          <w:p w:rsidR="00E17795" w:rsidRDefault="00E17795" w:rsidP="00E17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</w:t>
            </w:r>
            <w:r w:rsidR="00420252">
              <w:rPr>
                <w:sz w:val="24"/>
                <w:szCs w:val="24"/>
              </w:rPr>
              <w:t>P. K. Konda</w:t>
            </w:r>
            <w:r w:rsidRPr="000C36FB">
              <w:rPr>
                <w:sz w:val="24"/>
                <w:szCs w:val="24"/>
              </w:rPr>
              <w:t xml:space="preserve">, </w:t>
            </w:r>
            <w:r w:rsidR="00420252">
              <w:rPr>
                <w:sz w:val="24"/>
                <w:szCs w:val="24"/>
              </w:rPr>
              <w:t>Director</w:t>
            </w:r>
          </w:p>
          <w:p w:rsidR="00CE7EC1" w:rsidRPr="000C36FB" w:rsidRDefault="00420252" w:rsidP="007B5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O/o the </w:t>
            </w:r>
            <w:r w:rsidR="00CE7EC1" w:rsidRPr="000C36FB">
              <w:rPr>
                <w:sz w:val="24"/>
                <w:szCs w:val="24"/>
              </w:rPr>
              <w:t xml:space="preserve">Director </w:t>
            </w:r>
            <w:r w:rsidR="00CE7EC1">
              <w:rPr>
                <w:sz w:val="24"/>
                <w:szCs w:val="24"/>
              </w:rPr>
              <w:t>General of Audit (E</w:t>
            </w:r>
            <w:r w:rsidR="007B5593">
              <w:rPr>
                <w:sz w:val="24"/>
                <w:szCs w:val="24"/>
              </w:rPr>
              <w:t>&amp;SM</w:t>
            </w:r>
            <w:r w:rsidR="00CE7EC1">
              <w:rPr>
                <w:sz w:val="24"/>
                <w:szCs w:val="24"/>
              </w:rPr>
              <w:t>), New Delhi</w:t>
            </w:r>
          </w:p>
        </w:tc>
        <w:tc>
          <w:tcPr>
            <w:tcW w:w="6718" w:type="dxa"/>
            <w:gridSpan w:val="2"/>
            <w:shd w:val="clear" w:color="auto" w:fill="FFFFFF" w:themeFill="background1"/>
            <w:vAlign w:val="center"/>
          </w:tcPr>
          <w:p w:rsidR="00CE7EC1" w:rsidRPr="003B193E" w:rsidRDefault="00CE7EC1" w:rsidP="00CE7EC1">
            <w:pPr>
              <w:pStyle w:val="BodyText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DF3487">
              <w:rPr>
                <w:rFonts w:ascii="Times New Roman" w:hAnsi="Times New Roman" w:cs="Times New Roman"/>
              </w:rPr>
              <w:t>At  Auditorium</w:t>
            </w:r>
          </w:p>
        </w:tc>
      </w:tr>
    </w:tbl>
    <w:p w:rsidR="00EF38C4" w:rsidRPr="00EF38C4" w:rsidRDefault="00EF38C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Country paper presentations: 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F38C4">
        <w:rPr>
          <w:rFonts w:asciiTheme="minorHAnsi" w:hAnsiTheme="minorHAnsi" w:cstheme="minorHAnsi"/>
          <w:sz w:val="24"/>
          <w:szCs w:val="24"/>
        </w:rPr>
        <w:t>13.11.2018</w:t>
      </w:r>
      <w:r w:rsidRPr="00EF38C4">
        <w:rPr>
          <w:rFonts w:asciiTheme="minorHAnsi" w:hAnsiTheme="minorHAnsi" w:cstheme="minorHAnsi"/>
          <w:sz w:val="24"/>
          <w:szCs w:val="24"/>
        </w:rPr>
        <w:tab/>
        <w:t xml:space="preserve">: 0900-1000 Hours and </w:t>
      </w:r>
      <w:r>
        <w:rPr>
          <w:rFonts w:asciiTheme="minorHAnsi" w:hAnsiTheme="minorHAnsi" w:cstheme="minorHAnsi"/>
          <w:sz w:val="24"/>
          <w:szCs w:val="24"/>
        </w:rPr>
        <w:t>17</w:t>
      </w:r>
      <w:r w:rsidRPr="00EF38C4">
        <w:rPr>
          <w:rFonts w:asciiTheme="minorHAnsi" w:hAnsiTheme="minorHAnsi" w:cstheme="minorHAnsi"/>
          <w:sz w:val="24"/>
          <w:szCs w:val="24"/>
        </w:rPr>
        <w:t>00-</w:t>
      </w:r>
      <w:r>
        <w:rPr>
          <w:rFonts w:asciiTheme="minorHAnsi" w:hAnsiTheme="minorHAnsi" w:cstheme="minorHAnsi"/>
          <w:sz w:val="24"/>
          <w:szCs w:val="24"/>
        </w:rPr>
        <w:t>18</w:t>
      </w:r>
      <w:r w:rsidRPr="00EF38C4">
        <w:rPr>
          <w:rFonts w:asciiTheme="minorHAnsi" w:hAnsiTheme="minorHAnsi" w:cstheme="minorHAnsi"/>
          <w:sz w:val="24"/>
          <w:szCs w:val="24"/>
        </w:rPr>
        <w:t>00 Hours</w:t>
      </w:r>
    </w:p>
    <w:p w:rsidR="00EF38C4" w:rsidRPr="00EF38C4" w:rsidRDefault="00EF38C4" w:rsidP="00EF38C4">
      <w:pPr>
        <w:ind w:left="2880" w:firstLine="720"/>
        <w:rPr>
          <w:rFonts w:asciiTheme="minorHAnsi" w:hAnsiTheme="minorHAnsi" w:cstheme="minorHAnsi"/>
          <w:sz w:val="24"/>
          <w:szCs w:val="24"/>
        </w:rPr>
      </w:pPr>
      <w:r w:rsidRPr="00EF38C4">
        <w:rPr>
          <w:rFonts w:asciiTheme="minorHAnsi" w:hAnsiTheme="minorHAnsi" w:cstheme="minorHAnsi"/>
          <w:sz w:val="24"/>
          <w:szCs w:val="24"/>
        </w:rPr>
        <w:t>15.11.2018</w:t>
      </w:r>
      <w:r w:rsidRPr="00EF38C4">
        <w:rPr>
          <w:rFonts w:asciiTheme="minorHAnsi" w:hAnsiTheme="minorHAnsi" w:cstheme="minorHAnsi"/>
          <w:sz w:val="24"/>
          <w:szCs w:val="24"/>
        </w:rPr>
        <w:tab/>
        <w:t>: 0900-1000 Hours</w:t>
      </w:r>
    </w:p>
    <w:p w:rsidR="00EF38C4" w:rsidRPr="00EF38C4" w:rsidRDefault="00EF38C4" w:rsidP="00EF38C4">
      <w:pPr>
        <w:ind w:left="2880" w:firstLine="720"/>
        <w:rPr>
          <w:rFonts w:asciiTheme="minorHAnsi" w:hAnsiTheme="minorHAnsi" w:cstheme="minorHAnsi"/>
          <w:sz w:val="24"/>
          <w:szCs w:val="24"/>
        </w:rPr>
      </w:pPr>
      <w:r w:rsidRPr="00EF38C4">
        <w:rPr>
          <w:rFonts w:asciiTheme="minorHAnsi" w:hAnsiTheme="minorHAnsi" w:cstheme="minorHAnsi"/>
          <w:sz w:val="24"/>
          <w:szCs w:val="24"/>
        </w:rPr>
        <w:t>16.11.2018</w:t>
      </w:r>
      <w:r w:rsidRPr="00EF38C4">
        <w:rPr>
          <w:rFonts w:asciiTheme="minorHAnsi" w:hAnsiTheme="minorHAnsi" w:cstheme="minorHAnsi"/>
          <w:sz w:val="24"/>
          <w:szCs w:val="24"/>
        </w:rPr>
        <w:tab/>
        <w:t>: 0900-1000 Hours</w:t>
      </w:r>
    </w:p>
    <w:p w:rsidR="00E17795" w:rsidRDefault="00E17795" w:rsidP="00EF38C4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4A4399" w:rsidRPr="00E17795" w:rsidRDefault="00EF38C4" w:rsidP="00967426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All the sessions at Room no. 213 (First Floor)</w:t>
      </w:r>
    </w:p>
    <w:sectPr w:rsidR="004A4399" w:rsidRPr="00E17795" w:rsidSect="00585806">
      <w:footerReference w:type="default" r:id="rId14"/>
      <w:type w:val="continuous"/>
      <w:pgSz w:w="16840" w:h="11907" w:orient="landscape" w:code="9"/>
      <w:pgMar w:top="270" w:right="1008" w:bottom="288" w:left="1008" w:header="0" w:footer="288" w:gutter="0"/>
      <w:paperSrc w:first="7" w:other="7"/>
      <w:cols w:space="720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6B6" w:rsidRDefault="00D626B6">
      <w:r>
        <w:separator/>
      </w:r>
    </w:p>
  </w:endnote>
  <w:endnote w:type="continuationSeparator" w:id="0">
    <w:p w:rsidR="00D626B6" w:rsidRDefault="00D62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altName w:val="Segoe UI Semibold"/>
    <w:charset w:val="00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B6" w:rsidRDefault="00D626B6">
    <w:pPr>
      <w:pStyle w:val="Footer"/>
    </w:pPr>
    <w:r w:rsidRPr="008139BD">
      <w:rPr>
        <w:rFonts w:ascii="Calibri" w:hAnsi="Calibri" w:cs="Calibri"/>
        <w:b/>
        <w:bCs/>
        <w:sz w:val="22"/>
        <w:szCs w:val="22"/>
      </w:rPr>
      <w:t>Tea Break: 1115 h</w:t>
    </w:r>
    <w:r>
      <w:rPr>
        <w:rFonts w:ascii="Calibri" w:hAnsi="Calibri" w:cs="Calibri"/>
        <w:b/>
        <w:bCs/>
        <w:sz w:val="22"/>
        <w:szCs w:val="22"/>
      </w:rPr>
      <w:t>ou</w:t>
    </w:r>
    <w:r w:rsidRPr="008139BD">
      <w:rPr>
        <w:rFonts w:ascii="Calibri" w:hAnsi="Calibri" w:cs="Calibri"/>
        <w:b/>
        <w:bCs/>
        <w:sz w:val="22"/>
        <w:szCs w:val="22"/>
      </w:rPr>
      <w:t>rs to 1145 h</w:t>
    </w:r>
    <w:r>
      <w:rPr>
        <w:rFonts w:ascii="Calibri" w:hAnsi="Calibri" w:cs="Calibri"/>
        <w:b/>
        <w:bCs/>
        <w:sz w:val="22"/>
        <w:szCs w:val="22"/>
      </w:rPr>
      <w:t>ou</w:t>
    </w:r>
    <w:r w:rsidRPr="008139BD">
      <w:rPr>
        <w:rFonts w:ascii="Calibri" w:hAnsi="Calibri" w:cs="Calibri"/>
        <w:b/>
        <w:bCs/>
        <w:sz w:val="22"/>
        <w:szCs w:val="22"/>
      </w:rPr>
      <w:t>rs.</w:t>
    </w:r>
    <w:r>
      <w:rPr>
        <w:rFonts w:ascii="Calibri" w:hAnsi="Calibri" w:cs="Calibri"/>
        <w:b/>
        <w:bCs/>
        <w:sz w:val="22"/>
        <w:szCs w:val="22"/>
      </w:rPr>
      <w:tab/>
    </w:r>
    <w:r>
      <w:rPr>
        <w:rFonts w:ascii="Calibri" w:hAnsi="Calibri" w:cs="Calibri"/>
        <w:b/>
        <w:bCs/>
        <w:sz w:val="22"/>
        <w:szCs w:val="22"/>
      </w:rPr>
      <w:tab/>
      <w:t>Lunch Break: 1300 hours to 1400 hours.</w:t>
    </w:r>
    <w:r>
      <w:rPr>
        <w:rFonts w:ascii="Calibri" w:hAnsi="Calibri" w:cs="Calibri"/>
        <w:b/>
        <w:bCs/>
        <w:sz w:val="22"/>
        <w:szCs w:val="22"/>
      </w:rPr>
      <w:tab/>
    </w:r>
    <w:r>
      <w:rPr>
        <w:rFonts w:ascii="Calibri" w:hAnsi="Calibri" w:cs="Calibri"/>
        <w:b/>
        <w:bCs/>
        <w:sz w:val="22"/>
        <w:szCs w:val="22"/>
      </w:rPr>
      <w:tab/>
      <w:t>Coffee Break: 1515 hours to 1545 hours.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6B6" w:rsidRDefault="00D626B6">
      <w:r>
        <w:separator/>
      </w:r>
    </w:p>
  </w:footnote>
  <w:footnote w:type="continuationSeparator" w:id="0">
    <w:p w:rsidR="00D626B6" w:rsidRDefault="00D626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0FD6"/>
    <w:multiLevelType w:val="hybridMultilevel"/>
    <w:tmpl w:val="9A36AAF2"/>
    <w:lvl w:ilvl="0" w:tplc="A994191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320B47"/>
    <w:multiLevelType w:val="hybridMultilevel"/>
    <w:tmpl w:val="D0BAEFE4"/>
    <w:lvl w:ilvl="0" w:tplc="94E8291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1633A"/>
    <w:multiLevelType w:val="hybridMultilevel"/>
    <w:tmpl w:val="4FF6F750"/>
    <w:lvl w:ilvl="0" w:tplc="3356B2F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E68C2"/>
    <w:multiLevelType w:val="hybridMultilevel"/>
    <w:tmpl w:val="747654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B7092"/>
    <w:multiLevelType w:val="hybridMultilevel"/>
    <w:tmpl w:val="36AE187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77C41"/>
    <w:multiLevelType w:val="hybridMultilevel"/>
    <w:tmpl w:val="8D50DA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160"/>
  <w:displayHorizontalDrawingGridEvery w:val="2"/>
  <w:characterSpacingControl w:val="doNotCompress"/>
  <w:doNotValidateAgainstSchema/>
  <w:doNotDemarcateInvalidXml/>
  <w:hdrShapeDefaults>
    <o:shapedefaults v:ext="edit" spidmax="191489"/>
  </w:hdrShapeDefaults>
  <w:footnotePr>
    <w:footnote w:id="-1"/>
    <w:footnote w:id="0"/>
  </w:footnotePr>
  <w:endnotePr>
    <w:endnote w:id="-1"/>
    <w:endnote w:id="0"/>
  </w:endnotePr>
  <w:compat/>
  <w:rsids>
    <w:rsidRoot w:val="00A57CCC"/>
    <w:rsid w:val="0000080C"/>
    <w:rsid w:val="0000196A"/>
    <w:rsid w:val="00002E24"/>
    <w:rsid w:val="00004251"/>
    <w:rsid w:val="0000451B"/>
    <w:rsid w:val="000047C8"/>
    <w:rsid w:val="00004F88"/>
    <w:rsid w:val="000053FB"/>
    <w:rsid w:val="00007EE4"/>
    <w:rsid w:val="00010739"/>
    <w:rsid w:val="0001086F"/>
    <w:rsid w:val="00011079"/>
    <w:rsid w:val="00013581"/>
    <w:rsid w:val="00016C9F"/>
    <w:rsid w:val="00023794"/>
    <w:rsid w:val="0002457F"/>
    <w:rsid w:val="0002674E"/>
    <w:rsid w:val="000268E3"/>
    <w:rsid w:val="00027158"/>
    <w:rsid w:val="00027E8B"/>
    <w:rsid w:val="000310CC"/>
    <w:rsid w:val="000310F7"/>
    <w:rsid w:val="00031FCA"/>
    <w:rsid w:val="00033632"/>
    <w:rsid w:val="00041755"/>
    <w:rsid w:val="00041FDA"/>
    <w:rsid w:val="00042280"/>
    <w:rsid w:val="0004233B"/>
    <w:rsid w:val="000434C5"/>
    <w:rsid w:val="00044A98"/>
    <w:rsid w:val="00045AC6"/>
    <w:rsid w:val="00046090"/>
    <w:rsid w:val="00050C77"/>
    <w:rsid w:val="00051468"/>
    <w:rsid w:val="000522E8"/>
    <w:rsid w:val="00052705"/>
    <w:rsid w:val="000539BE"/>
    <w:rsid w:val="000549CB"/>
    <w:rsid w:val="000570B1"/>
    <w:rsid w:val="0006084B"/>
    <w:rsid w:val="00060F3C"/>
    <w:rsid w:val="00061079"/>
    <w:rsid w:val="000616EA"/>
    <w:rsid w:val="00064CFF"/>
    <w:rsid w:val="00066AE9"/>
    <w:rsid w:val="00072365"/>
    <w:rsid w:val="00072913"/>
    <w:rsid w:val="00072E39"/>
    <w:rsid w:val="000738AA"/>
    <w:rsid w:val="00073AD8"/>
    <w:rsid w:val="00076B8A"/>
    <w:rsid w:val="000772E1"/>
    <w:rsid w:val="00080BF4"/>
    <w:rsid w:val="000814FF"/>
    <w:rsid w:val="00081541"/>
    <w:rsid w:val="000826A7"/>
    <w:rsid w:val="00082EE3"/>
    <w:rsid w:val="000848E7"/>
    <w:rsid w:val="00085941"/>
    <w:rsid w:val="00085C78"/>
    <w:rsid w:val="000903D3"/>
    <w:rsid w:val="00090A00"/>
    <w:rsid w:val="0009308D"/>
    <w:rsid w:val="00096BAC"/>
    <w:rsid w:val="000970DE"/>
    <w:rsid w:val="000A11AF"/>
    <w:rsid w:val="000A1797"/>
    <w:rsid w:val="000A235A"/>
    <w:rsid w:val="000A24DF"/>
    <w:rsid w:val="000A2ACC"/>
    <w:rsid w:val="000A405A"/>
    <w:rsid w:val="000A5E95"/>
    <w:rsid w:val="000A5F21"/>
    <w:rsid w:val="000A6851"/>
    <w:rsid w:val="000A6FAC"/>
    <w:rsid w:val="000A7A1C"/>
    <w:rsid w:val="000A7D8C"/>
    <w:rsid w:val="000B0F37"/>
    <w:rsid w:val="000B1F57"/>
    <w:rsid w:val="000B2344"/>
    <w:rsid w:val="000B371D"/>
    <w:rsid w:val="000B3B59"/>
    <w:rsid w:val="000B3C5B"/>
    <w:rsid w:val="000B49D6"/>
    <w:rsid w:val="000B5CDF"/>
    <w:rsid w:val="000B78A9"/>
    <w:rsid w:val="000C1040"/>
    <w:rsid w:val="000C1BDC"/>
    <w:rsid w:val="000C29A1"/>
    <w:rsid w:val="000C2DE1"/>
    <w:rsid w:val="000C36FB"/>
    <w:rsid w:val="000C718B"/>
    <w:rsid w:val="000C79F5"/>
    <w:rsid w:val="000D0092"/>
    <w:rsid w:val="000D4AB8"/>
    <w:rsid w:val="000D4ECD"/>
    <w:rsid w:val="000D7A06"/>
    <w:rsid w:val="000E082D"/>
    <w:rsid w:val="000E0D9D"/>
    <w:rsid w:val="000E18D6"/>
    <w:rsid w:val="000E29A7"/>
    <w:rsid w:val="000E4692"/>
    <w:rsid w:val="000E4C17"/>
    <w:rsid w:val="000E7904"/>
    <w:rsid w:val="000F134B"/>
    <w:rsid w:val="000F13E4"/>
    <w:rsid w:val="000F1CF4"/>
    <w:rsid w:val="000F2357"/>
    <w:rsid w:val="000F33D8"/>
    <w:rsid w:val="000F33FB"/>
    <w:rsid w:val="000F37FE"/>
    <w:rsid w:val="000F412F"/>
    <w:rsid w:val="000F521B"/>
    <w:rsid w:val="000F5FC4"/>
    <w:rsid w:val="000F6273"/>
    <w:rsid w:val="000F78CB"/>
    <w:rsid w:val="001004DB"/>
    <w:rsid w:val="00100BEE"/>
    <w:rsid w:val="00102E0F"/>
    <w:rsid w:val="00103753"/>
    <w:rsid w:val="00103DE6"/>
    <w:rsid w:val="001058F7"/>
    <w:rsid w:val="00105E45"/>
    <w:rsid w:val="00107C64"/>
    <w:rsid w:val="00107CAA"/>
    <w:rsid w:val="00110542"/>
    <w:rsid w:val="0011180C"/>
    <w:rsid w:val="00112A3B"/>
    <w:rsid w:val="00112FFD"/>
    <w:rsid w:val="00114656"/>
    <w:rsid w:val="00115526"/>
    <w:rsid w:val="00115601"/>
    <w:rsid w:val="00117DFB"/>
    <w:rsid w:val="00123960"/>
    <w:rsid w:val="0012399C"/>
    <w:rsid w:val="00124090"/>
    <w:rsid w:val="0012417C"/>
    <w:rsid w:val="00124756"/>
    <w:rsid w:val="0012623B"/>
    <w:rsid w:val="00126427"/>
    <w:rsid w:val="001267D6"/>
    <w:rsid w:val="001300FD"/>
    <w:rsid w:val="00130831"/>
    <w:rsid w:val="001308CD"/>
    <w:rsid w:val="00130ECA"/>
    <w:rsid w:val="00131A21"/>
    <w:rsid w:val="001329F7"/>
    <w:rsid w:val="001338A6"/>
    <w:rsid w:val="0013531E"/>
    <w:rsid w:val="00140C01"/>
    <w:rsid w:val="00140C34"/>
    <w:rsid w:val="00142BD4"/>
    <w:rsid w:val="00143C00"/>
    <w:rsid w:val="001440D9"/>
    <w:rsid w:val="00145FD2"/>
    <w:rsid w:val="001463D8"/>
    <w:rsid w:val="00150A0E"/>
    <w:rsid w:val="0015132A"/>
    <w:rsid w:val="0015172B"/>
    <w:rsid w:val="001529F0"/>
    <w:rsid w:val="00153076"/>
    <w:rsid w:val="00153814"/>
    <w:rsid w:val="0015383D"/>
    <w:rsid w:val="00153CB2"/>
    <w:rsid w:val="0015416E"/>
    <w:rsid w:val="0015652D"/>
    <w:rsid w:val="00156A3E"/>
    <w:rsid w:val="00156D42"/>
    <w:rsid w:val="001573A1"/>
    <w:rsid w:val="00160654"/>
    <w:rsid w:val="001609DD"/>
    <w:rsid w:val="00160CE8"/>
    <w:rsid w:val="001624BD"/>
    <w:rsid w:val="001633FC"/>
    <w:rsid w:val="001636E9"/>
    <w:rsid w:val="0016470A"/>
    <w:rsid w:val="00165E70"/>
    <w:rsid w:val="00167281"/>
    <w:rsid w:val="00167E72"/>
    <w:rsid w:val="00170FA8"/>
    <w:rsid w:val="00173A97"/>
    <w:rsid w:val="00174662"/>
    <w:rsid w:val="0017514C"/>
    <w:rsid w:val="00175D2A"/>
    <w:rsid w:val="00180D47"/>
    <w:rsid w:val="001815BD"/>
    <w:rsid w:val="00184B1B"/>
    <w:rsid w:val="001852DE"/>
    <w:rsid w:val="001859E8"/>
    <w:rsid w:val="001877AA"/>
    <w:rsid w:val="001902D4"/>
    <w:rsid w:val="00191EDF"/>
    <w:rsid w:val="00192112"/>
    <w:rsid w:val="001924A6"/>
    <w:rsid w:val="00192CCB"/>
    <w:rsid w:val="001938F1"/>
    <w:rsid w:val="0019400B"/>
    <w:rsid w:val="0019431C"/>
    <w:rsid w:val="00194349"/>
    <w:rsid w:val="00194521"/>
    <w:rsid w:val="001948B4"/>
    <w:rsid w:val="00194E05"/>
    <w:rsid w:val="0019501D"/>
    <w:rsid w:val="001A1B74"/>
    <w:rsid w:val="001A2884"/>
    <w:rsid w:val="001A371E"/>
    <w:rsid w:val="001A4417"/>
    <w:rsid w:val="001A484F"/>
    <w:rsid w:val="001A7070"/>
    <w:rsid w:val="001A7FBD"/>
    <w:rsid w:val="001B0E76"/>
    <w:rsid w:val="001B1928"/>
    <w:rsid w:val="001B3E97"/>
    <w:rsid w:val="001B7D9B"/>
    <w:rsid w:val="001C0303"/>
    <w:rsid w:val="001C3133"/>
    <w:rsid w:val="001C4162"/>
    <w:rsid w:val="001C4B9C"/>
    <w:rsid w:val="001C4E6B"/>
    <w:rsid w:val="001C550E"/>
    <w:rsid w:val="001C605C"/>
    <w:rsid w:val="001C6E80"/>
    <w:rsid w:val="001C772B"/>
    <w:rsid w:val="001C7911"/>
    <w:rsid w:val="001D0B5E"/>
    <w:rsid w:val="001D12B7"/>
    <w:rsid w:val="001D1759"/>
    <w:rsid w:val="001D2BB9"/>
    <w:rsid w:val="001D2D13"/>
    <w:rsid w:val="001D6C42"/>
    <w:rsid w:val="001D771E"/>
    <w:rsid w:val="001D7905"/>
    <w:rsid w:val="001E00C2"/>
    <w:rsid w:val="001E3E32"/>
    <w:rsid w:val="001E48DC"/>
    <w:rsid w:val="001E6994"/>
    <w:rsid w:val="001E7562"/>
    <w:rsid w:val="001E7EAB"/>
    <w:rsid w:val="001F0239"/>
    <w:rsid w:val="001F0418"/>
    <w:rsid w:val="001F0E3C"/>
    <w:rsid w:val="001F0E42"/>
    <w:rsid w:val="001F1109"/>
    <w:rsid w:val="001F15DC"/>
    <w:rsid w:val="001F2E6C"/>
    <w:rsid w:val="001F2EBA"/>
    <w:rsid w:val="001F4539"/>
    <w:rsid w:val="001F5906"/>
    <w:rsid w:val="001F5CED"/>
    <w:rsid w:val="001F6511"/>
    <w:rsid w:val="001F6C70"/>
    <w:rsid w:val="0020027C"/>
    <w:rsid w:val="00200602"/>
    <w:rsid w:val="00201ADC"/>
    <w:rsid w:val="0020222B"/>
    <w:rsid w:val="00202477"/>
    <w:rsid w:val="00202B89"/>
    <w:rsid w:val="00204650"/>
    <w:rsid w:val="00205CA4"/>
    <w:rsid w:val="00207694"/>
    <w:rsid w:val="002111C5"/>
    <w:rsid w:val="00211DE7"/>
    <w:rsid w:val="00213CBD"/>
    <w:rsid w:val="00217788"/>
    <w:rsid w:val="0022008F"/>
    <w:rsid w:val="00220D60"/>
    <w:rsid w:val="002211CC"/>
    <w:rsid w:val="00222468"/>
    <w:rsid w:val="002234B2"/>
    <w:rsid w:val="00224F7B"/>
    <w:rsid w:val="00224FFB"/>
    <w:rsid w:val="00225189"/>
    <w:rsid w:val="00225BFF"/>
    <w:rsid w:val="00227209"/>
    <w:rsid w:val="0022784D"/>
    <w:rsid w:val="00227CFB"/>
    <w:rsid w:val="002312ED"/>
    <w:rsid w:val="002325B6"/>
    <w:rsid w:val="00234BE8"/>
    <w:rsid w:val="00235348"/>
    <w:rsid w:val="002353E6"/>
    <w:rsid w:val="00235572"/>
    <w:rsid w:val="00237142"/>
    <w:rsid w:val="002373E5"/>
    <w:rsid w:val="00240000"/>
    <w:rsid w:val="00242450"/>
    <w:rsid w:val="002426DB"/>
    <w:rsid w:val="00242990"/>
    <w:rsid w:val="00243EDE"/>
    <w:rsid w:val="00243F6B"/>
    <w:rsid w:val="00244ACF"/>
    <w:rsid w:val="002458B3"/>
    <w:rsid w:val="00246118"/>
    <w:rsid w:val="002466FA"/>
    <w:rsid w:val="00246867"/>
    <w:rsid w:val="0025149A"/>
    <w:rsid w:val="00251817"/>
    <w:rsid w:val="0026242F"/>
    <w:rsid w:val="00262AFB"/>
    <w:rsid w:val="00263636"/>
    <w:rsid w:val="00263D8F"/>
    <w:rsid w:val="0026488B"/>
    <w:rsid w:val="00265A45"/>
    <w:rsid w:val="00266E91"/>
    <w:rsid w:val="0027021E"/>
    <w:rsid w:val="00271698"/>
    <w:rsid w:val="00272037"/>
    <w:rsid w:val="00272DB4"/>
    <w:rsid w:val="002736D5"/>
    <w:rsid w:val="00273734"/>
    <w:rsid w:val="002749F3"/>
    <w:rsid w:val="00274FF2"/>
    <w:rsid w:val="002754C0"/>
    <w:rsid w:val="00275603"/>
    <w:rsid w:val="00276395"/>
    <w:rsid w:val="002775D1"/>
    <w:rsid w:val="002800A3"/>
    <w:rsid w:val="0028120B"/>
    <w:rsid w:val="00281621"/>
    <w:rsid w:val="002823AC"/>
    <w:rsid w:val="00283C5C"/>
    <w:rsid w:val="0028584B"/>
    <w:rsid w:val="00286ACE"/>
    <w:rsid w:val="00290752"/>
    <w:rsid w:val="0029315E"/>
    <w:rsid w:val="00294086"/>
    <w:rsid w:val="002945C3"/>
    <w:rsid w:val="00294A5B"/>
    <w:rsid w:val="00294BF0"/>
    <w:rsid w:val="0029524D"/>
    <w:rsid w:val="00295566"/>
    <w:rsid w:val="00296EAB"/>
    <w:rsid w:val="00297522"/>
    <w:rsid w:val="002977E2"/>
    <w:rsid w:val="002A14CD"/>
    <w:rsid w:val="002A19C9"/>
    <w:rsid w:val="002A304B"/>
    <w:rsid w:val="002A471B"/>
    <w:rsid w:val="002A7696"/>
    <w:rsid w:val="002A781D"/>
    <w:rsid w:val="002B2C1E"/>
    <w:rsid w:val="002B4952"/>
    <w:rsid w:val="002B4F35"/>
    <w:rsid w:val="002B79E3"/>
    <w:rsid w:val="002B7F9E"/>
    <w:rsid w:val="002C0D8A"/>
    <w:rsid w:val="002C7C6E"/>
    <w:rsid w:val="002C7DC6"/>
    <w:rsid w:val="002D0CE7"/>
    <w:rsid w:val="002D0D5C"/>
    <w:rsid w:val="002D1E42"/>
    <w:rsid w:val="002D27E6"/>
    <w:rsid w:val="002D46DD"/>
    <w:rsid w:val="002D4B27"/>
    <w:rsid w:val="002D5092"/>
    <w:rsid w:val="002D6A7D"/>
    <w:rsid w:val="002D6FA9"/>
    <w:rsid w:val="002D7997"/>
    <w:rsid w:val="002D7D05"/>
    <w:rsid w:val="002E1281"/>
    <w:rsid w:val="002E1CFB"/>
    <w:rsid w:val="002E2139"/>
    <w:rsid w:val="002E3B96"/>
    <w:rsid w:val="002E5489"/>
    <w:rsid w:val="002E550F"/>
    <w:rsid w:val="002E58BA"/>
    <w:rsid w:val="002E66C0"/>
    <w:rsid w:val="002E672A"/>
    <w:rsid w:val="002E7700"/>
    <w:rsid w:val="002F1291"/>
    <w:rsid w:val="002F45B7"/>
    <w:rsid w:val="002F5EA5"/>
    <w:rsid w:val="002F5EDA"/>
    <w:rsid w:val="002F63D9"/>
    <w:rsid w:val="002F695A"/>
    <w:rsid w:val="002F7ED7"/>
    <w:rsid w:val="0030008B"/>
    <w:rsid w:val="00301A78"/>
    <w:rsid w:val="003028DC"/>
    <w:rsid w:val="00303DF8"/>
    <w:rsid w:val="00304C6F"/>
    <w:rsid w:val="00306383"/>
    <w:rsid w:val="00306B53"/>
    <w:rsid w:val="00311159"/>
    <w:rsid w:val="00311FA0"/>
    <w:rsid w:val="003122D4"/>
    <w:rsid w:val="003149F0"/>
    <w:rsid w:val="00314B9A"/>
    <w:rsid w:val="00314CD6"/>
    <w:rsid w:val="0031512C"/>
    <w:rsid w:val="003174FF"/>
    <w:rsid w:val="00320007"/>
    <w:rsid w:val="003202CB"/>
    <w:rsid w:val="00320E54"/>
    <w:rsid w:val="003224B6"/>
    <w:rsid w:val="00324550"/>
    <w:rsid w:val="00324A40"/>
    <w:rsid w:val="00325D93"/>
    <w:rsid w:val="00325E8E"/>
    <w:rsid w:val="00326252"/>
    <w:rsid w:val="003263DB"/>
    <w:rsid w:val="00326C4D"/>
    <w:rsid w:val="00327515"/>
    <w:rsid w:val="0033054E"/>
    <w:rsid w:val="00330E16"/>
    <w:rsid w:val="003317BA"/>
    <w:rsid w:val="00331BD3"/>
    <w:rsid w:val="0033221F"/>
    <w:rsid w:val="0033254B"/>
    <w:rsid w:val="00333562"/>
    <w:rsid w:val="00333AA1"/>
    <w:rsid w:val="00335420"/>
    <w:rsid w:val="00336703"/>
    <w:rsid w:val="00337069"/>
    <w:rsid w:val="00340B2C"/>
    <w:rsid w:val="0034182F"/>
    <w:rsid w:val="00341C60"/>
    <w:rsid w:val="00342531"/>
    <w:rsid w:val="00343DCC"/>
    <w:rsid w:val="0034450B"/>
    <w:rsid w:val="00344D1B"/>
    <w:rsid w:val="00344E8A"/>
    <w:rsid w:val="00346F95"/>
    <w:rsid w:val="003516F8"/>
    <w:rsid w:val="00354BBA"/>
    <w:rsid w:val="00354C4B"/>
    <w:rsid w:val="00355B60"/>
    <w:rsid w:val="00356F74"/>
    <w:rsid w:val="003575D5"/>
    <w:rsid w:val="00360FB9"/>
    <w:rsid w:val="0036121D"/>
    <w:rsid w:val="00361462"/>
    <w:rsid w:val="0036366E"/>
    <w:rsid w:val="00363ABE"/>
    <w:rsid w:val="003647A1"/>
    <w:rsid w:val="00364A43"/>
    <w:rsid w:val="00364EF0"/>
    <w:rsid w:val="003650C6"/>
    <w:rsid w:val="003725B0"/>
    <w:rsid w:val="00372809"/>
    <w:rsid w:val="00372CFE"/>
    <w:rsid w:val="00373107"/>
    <w:rsid w:val="00373736"/>
    <w:rsid w:val="00374445"/>
    <w:rsid w:val="00375722"/>
    <w:rsid w:val="00375CA5"/>
    <w:rsid w:val="0037601C"/>
    <w:rsid w:val="003761CF"/>
    <w:rsid w:val="0037662E"/>
    <w:rsid w:val="0038080E"/>
    <w:rsid w:val="00380890"/>
    <w:rsid w:val="00381128"/>
    <w:rsid w:val="003815B0"/>
    <w:rsid w:val="00382052"/>
    <w:rsid w:val="00382C3B"/>
    <w:rsid w:val="00383EEE"/>
    <w:rsid w:val="00384880"/>
    <w:rsid w:val="00384C62"/>
    <w:rsid w:val="003861CB"/>
    <w:rsid w:val="0039059C"/>
    <w:rsid w:val="003909B2"/>
    <w:rsid w:val="003918A1"/>
    <w:rsid w:val="00391FD0"/>
    <w:rsid w:val="003935F1"/>
    <w:rsid w:val="00393AB0"/>
    <w:rsid w:val="003945B5"/>
    <w:rsid w:val="00394E96"/>
    <w:rsid w:val="00395DD6"/>
    <w:rsid w:val="0039658E"/>
    <w:rsid w:val="003972DD"/>
    <w:rsid w:val="003979D2"/>
    <w:rsid w:val="003A1AB2"/>
    <w:rsid w:val="003A2002"/>
    <w:rsid w:val="003A29B7"/>
    <w:rsid w:val="003A3519"/>
    <w:rsid w:val="003A3A1F"/>
    <w:rsid w:val="003A3DB2"/>
    <w:rsid w:val="003A4AFC"/>
    <w:rsid w:val="003A564C"/>
    <w:rsid w:val="003A5929"/>
    <w:rsid w:val="003A59D1"/>
    <w:rsid w:val="003A6F16"/>
    <w:rsid w:val="003B08AC"/>
    <w:rsid w:val="003B193E"/>
    <w:rsid w:val="003B1CD9"/>
    <w:rsid w:val="003B1E9B"/>
    <w:rsid w:val="003B26C7"/>
    <w:rsid w:val="003B548D"/>
    <w:rsid w:val="003B5686"/>
    <w:rsid w:val="003B56F3"/>
    <w:rsid w:val="003B5948"/>
    <w:rsid w:val="003B5BEF"/>
    <w:rsid w:val="003B5DC9"/>
    <w:rsid w:val="003B61DB"/>
    <w:rsid w:val="003C0270"/>
    <w:rsid w:val="003C10B0"/>
    <w:rsid w:val="003C1481"/>
    <w:rsid w:val="003C2915"/>
    <w:rsid w:val="003C376D"/>
    <w:rsid w:val="003C5491"/>
    <w:rsid w:val="003C58EA"/>
    <w:rsid w:val="003C653A"/>
    <w:rsid w:val="003C68AC"/>
    <w:rsid w:val="003C7C09"/>
    <w:rsid w:val="003D1E3A"/>
    <w:rsid w:val="003D2BE6"/>
    <w:rsid w:val="003D359F"/>
    <w:rsid w:val="003D3E30"/>
    <w:rsid w:val="003D41F6"/>
    <w:rsid w:val="003D4792"/>
    <w:rsid w:val="003D631B"/>
    <w:rsid w:val="003E0312"/>
    <w:rsid w:val="003E3858"/>
    <w:rsid w:val="003E3895"/>
    <w:rsid w:val="003E4613"/>
    <w:rsid w:val="003E4B05"/>
    <w:rsid w:val="003E70E5"/>
    <w:rsid w:val="003E7BA1"/>
    <w:rsid w:val="003F2155"/>
    <w:rsid w:val="003F3010"/>
    <w:rsid w:val="003F590C"/>
    <w:rsid w:val="003F6E77"/>
    <w:rsid w:val="003F6E9D"/>
    <w:rsid w:val="003F78F7"/>
    <w:rsid w:val="003F7F7B"/>
    <w:rsid w:val="00400DA2"/>
    <w:rsid w:val="00401B7C"/>
    <w:rsid w:val="00403D43"/>
    <w:rsid w:val="00403E8E"/>
    <w:rsid w:val="00404F7D"/>
    <w:rsid w:val="004054F0"/>
    <w:rsid w:val="00406ABA"/>
    <w:rsid w:val="00407B42"/>
    <w:rsid w:val="0041031A"/>
    <w:rsid w:val="0041126D"/>
    <w:rsid w:val="00414ABC"/>
    <w:rsid w:val="00414E8D"/>
    <w:rsid w:val="00416A17"/>
    <w:rsid w:val="00416F96"/>
    <w:rsid w:val="0041712C"/>
    <w:rsid w:val="00420252"/>
    <w:rsid w:val="0042093B"/>
    <w:rsid w:val="00420A91"/>
    <w:rsid w:val="00420BAA"/>
    <w:rsid w:val="00421687"/>
    <w:rsid w:val="00421F38"/>
    <w:rsid w:val="004222E3"/>
    <w:rsid w:val="004229DC"/>
    <w:rsid w:val="004231C3"/>
    <w:rsid w:val="00424972"/>
    <w:rsid w:val="00425DBC"/>
    <w:rsid w:val="00426ED2"/>
    <w:rsid w:val="00427F00"/>
    <w:rsid w:val="00431426"/>
    <w:rsid w:val="0043160A"/>
    <w:rsid w:val="00431777"/>
    <w:rsid w:val="004321FB"/>
    <w:rsid w:val="004328C6"/>
    <w:rsid w:val="00432B45"/>
    <w:rsid w:val="00432C0D"/>
    <w:rsid w:val="00432F71"/>
    <w:rsid w:val="00434580"/>
    <w:rsid w:val="00436EA8"/>
    <w:rsid w:val="00437962"/>
    <w:rsid w:val="004379F5"/>
    <w:rsid w:val="00437B65"/>
    <w:rsid w:val="00437DB4"/>
    <w:rsid w:val="00440B18"/>
    <w:rsid w:val="00441B79"/>
    <w:rsid w:val="00441EB1"/>
    <w:rsid w:val="0044272E"/>
    <w:rsid w:val="0044295B"/>
    <w:rsid w:val="0044314D"/>
    <w:rsid w:val="00443719"/>
    <w:rsid w:val="00444210"/>
    <w:rsid w:val="0044500A"/>
    <w:rsid w:val="004454CD"/>
    <w:rsid w:val="004459E6"/>
    <w:rsid w:val="004459E8"/>
    <w:rsid w:val="00446885"/>
    <w:rsid w:val="004502B7"/>
    <w:rsid w:val="00453106"/>
    <w:rsid w:val="00453C38"/>
    <w:rsid w:val="00453ED2"/>
    <w:rsid w:val="00454B21"/>
    <w:rsid w:val="00460432"/>
    <w:rsid w:val="004628ED"/>
    <w:rsid w:val="00465F5E"/>
    <w:rsid w:val="00467375"/>
    <w:rsid w:val="00467EAF"/>
    <w:rsid w:val="00470991"/>
    <w:rsid w:val="00471A24"/>
    <w:rsid w:val="00471C66"/>
    <w:rsid w:val="00471F62"/>
    <w:rsid w:val="00472DFF"/>
    <w:rsid w:val="004734E5"/>
    <w:rsid w:val="004758A3"/>
    <w:rsid w:val="00477181"/>
    <w:rsid w:val="004776A9"/>
    <w:rsid w:val="00480C88"/>
    <w:rsid w:val="0048169F"/>
    <w:rsid w:val="00482D1D"/>
    <w:rsid w:val="00483522"/>
    <w:rsid w:val="00483B8C"/>
    <w:rsid w:val="004848C6"/>
    <w:rsid w:val="004865B8"/>
    <w:rsid w:val="004868D4"/>
    <w:rsid w:val="004903B5"/>
    <w:rsid w:val="0049158F"/>
    <w:rsid w:val="0049391B"/>
    <w:rsid w:val="00494660"/>
    <w:rsid w:val="004A0A60"/>
    <w:rsid w:val="004A0DD6"/>
    <w:rsid w:val="004A0F61"/>
    <w:rsid w:val="004A0FF5"/>
    <w:rsid w:val="004A1BEB"/>
    <w:rsid w:val="004A2473"/>
    <w:rsid w:val="004A4399"/>
    <w:rsid w:val="004A61CF"/>
    <w:rsid w:val="004A6BAA"/>
    <w:rsid w:val="004A7B4D"/>
    <w:rsid w:val="004B28F0"/>
    <w:rsid w:val="004B3771"/>
    <w:rsid w:val="004B7200"/>
    <w:rsid w:val="004C05CA"/>
    <w:rsid w:val="004C284C"/>
    <w:rsid w:val="004C360F"/>
    <w:rsid w:val="004C4179"/>
    <w:rsid w:val="004C4184"/>
    <w:rsid w:val="004C437E"/>
    <w:rsid w:val="004C5AE5"/>
    <w:rsid w:val="004C690E"/>
    <w:rsid w:val="004C6A35"/>
    <w:rsid w:val="004D08D5"/>
    <w:rsid w:val="004D1D7B"/>
    <w:rsid w:val="004D1ECF"/>
    <w:rsid w:val="004D2414"/>
    <w:rsid w:val="004D2509"/>
    <w:rsid w:val="004D2D48"/>
    <w:rsid w:val="004D3320"/>
    <w:rsid w:val="004D3838"/>
    <w:rsid w:val="004D3E95"/>
    <w:rsid w:val="004D45C0"/>
    <w:rsid w:val="004D765B"/>
    <w:rsid w:val="004E0043"/>
    <w:rsid w:val="004E065E"/>
    <w:rsid w:val="004E084D"/>
    <w:rsid w:val="004E0A38"/>
    <w:rsid w:val="004E4EB8"/>
    <w:rsid w:val="004E508A"/>
    <w:rsid w:val="004E756A"/>
    <w:rsid w:val="004F07F2"/>
    <w:rsid w:val="004F1036"/>
    <w:rsid w:val="004F20C1"/>
    <w:rsid w:val="004F497A"/>
    <w:rsid w:val="004F4E28"/>
    <w:rsid w:val="004F5978"/>
    <w:rsid w:val="004F5D35"/>
    <w:rsid w:val="004F64E2"/>
    <w:rsid w:val="004F6F64"/>
    <w:rsid w:val="005007E3"/>
    <w:rsid w:val="00501D41"/>
    <w:rsid w:val="005020DA"/>
    <w:rsid w:val="005031D0"/>
    <w:rsid w:val="00504166"/>
    <w:rsid w:val="00504590"/>
    <w:rsid w:val="00504D0B"/>
    <w:rsid w:val="00505352"/>
    <w:rsid w:val="005057FF"/>
    <w:rsid w:val="00506494"/>
    <w:rsid w:val="005066BF"/>
    <w:rsid w:val="00511083"/>
    <w:rsid w:val="00512D01"/>
    <w:rsid w:val="00512E91"/>
    <w:rsid w:val="0051393C"/>
    <w:rsid w:val="00513B44"/>
    <w:rsid w:val="00517CE9"/>
    <w:rsid w:val="005218A6"/>
    <w:rsid w:val="005225FC"/>
    <w:rsid w:val="00523087"/>
    <w:rsid w:val="005259AA"/>
    <w:rsid w:val="0052690E"/>
    <w:rsid w:val="005308BC"/>
    <w:rsid w:val="00530C18"/>
    <w:rsid w:val="00532678"/>
    <w:rsid w:val="0053267D"/>
    <w:rsid w:val="00532ED9"/>
    <w:rsid w:val="00533B10"/>
    <w:rsid w:val="005343A8"/>
    <w:rsid w:val="005349DB"/>
    <w:rsid w:val="00535875"/>
    <w:rsid w:val="00536C4E"/>
    <w:rsid w:val="005443B4"/>
    <w:rsid w:val="005448BA"/>
    <w:rsid w:val="00544E25"/>
    <w:rsid w:val="00545B87"/>
    <w:rsid w:val="00545BEF"/>
    <w:rsid w:val="005476BE"/>
    <w:rsid w:val="00551D0D"/>
    <w:rsid w:val="00552732"/>
    <w:rsid w:val="00554F8C"/>
    <w:rsid w:val="00555A07"/>
    <w:rsid w:val="00556DCF"/>
    <w:rsid w:val="00557238"/>
    <w:rsid w:val="0055749B"/>
    <w:rsid w:val="00557CF9"/>
    <w:rsid w:val="00561702"/>
    <w:rsid w:val="00563BE5"/>
    <w:rsid w:val="005646C9"/>
    <w:rsid w:val="00565B38"/>
    <w:rsid w:val="00565D5A"/>
    <w:rsid w:val="005667F6"/>
    <w:rsid w:val="00567910"/>
    <w:rsid w:val="00567C38"/>
    <w:rsid w:val="00567E55"/>
    <w:rsid w:val="005700C4"/>
    <w:rsid w:val="00570BBE"/>
    <w:rsid w:val="00570D54"/>
    <w:rsid w:val="00571059"/>
    <w:rsid w:val="00571157"/>
    <w:rsid w:val="00572BF2"/>
    <w:rsid w:val="00572EE5"/>
    <w:rsid w:val="00575A18"/>
    <w:rsid w:val="00575EEB"/>
    <w:rsid w:val="0057739B"/>
    <w:rsid w:val="00580DA7"/>
    <w:rsid w:val="00582960"/>
    <w:rsid w:val="005842EF"/>
    <w:rsid w:val="00585806"/>
    <w:rsid w:val="00586A85"/>
    <w:rsid w:val="0059133B"/>
    <w:rsid w:val="005914E6"/>
    <w:rsid w:val="005916CB"/>
    <w:rsid w:val="00591C29"/>
    <w:rsid w:val="00592040"/>
    <w:rsid w:val="00594091"/>
    <w:rsid w:val="00594630"/>
    <w:rsid w:val="00594D77"/>
    <w:rsid w:val="00595365"/>
    <w:rsid w:val="005A0DDF"/>
    <w:rsid w:val="005A1B7C"/>
    <w:rsid w:val="005A22FB"/>
    <w:rsid w:val="005A2BB2"/>
    <w:rsid w:val="005A2E59"/>
    <w:rsid w:val="005A30B8"/>
    <w:rsid w:val="005A378F"/>
    <w:rsid w:val="005A5A66"/>
    <w:rsid w:val="005A5F0C"/>
    <w:rsid w:val="005A7954"/>
    <w:rsid w:val="005A7C7C"/>
    <w:rsid w:val="005B04A0"/>
    <w:rsid w:val="005B07C3"/>
    <w:rsid w:val="005B233C"/>
    <w:rsid w:val="005B30D0"/>
    <w:rsid w:val="005B312D"/>
    <w:rsid w:val="005B4BAC"/>
    <w:rsid w:val="005B5A0B"/>
    <w:rsid w:val="005B5B09"/>
    <w:rsid w:val="005B5E03"/>
    <w:rsid w:val="005B7011"/>
    <w:rsid w:val="005C0036"/>
    <w:rsid w:val="005C0335"/>
    <w:rsid w:val="005C03EC"/>
    <w:rsid w:val="005C29EA"/>
    <w:rsid w:val="005C2CF2"/>
    <w:rsid w:val="005C35BB"/>
    <w:rsid w:val="005C4B90"/>
    <w:rsid w:val="005C515E"/>
    <w:rsid w:val="005C5587"/>
    <w:rsid w:val="005C56CC"/>
    <w:rsid w:val="005C5928"/>
    <w:rsid w:val="005C60AE"/>
    <w:rsid w:val="005C7713"/>
    <w:rsid w:val="005C796D"/>
    <w:rsid w:val="005C7D7B"/>
    <w:rsid w:val="005D0F11"/>
    <w:rsid w:val="005D1E25"/>
    <w:rsid w:val="005D1F2B"/>
    <w:rsid w:val="005D3DD3"/>
    <w:rsid w:val="005D59F4"/>
    <w:rsid w:val="005D5FF8"/>
    <w:rsid w:val="005D61B9"/>
    <w:rsid w:val="005D6549"/>
    <w:rsid w:val="005E261D"/>
    <w:rsid w:val="005E2E62"/>
    <w:rsid w:val="005E3E8E"/>
    <w:rsid w:val="005E50CF"/>
    <w:rsid w:val="005E6C69"/>
    <w:rsid w:val="005E6DE0"/>
    <w:rsid w:val="005E713B"/>
    <w:rsid w:val="005F1D65"/>
    <w:rsid w:val="005F2573"/>
    <w:rsid w:val="005F30EC"/>
    <w:rsid w:val="005F514D"/>
    <w:rsid w:val="005F620C"/>
    <w:rsid w:val="005F638B"/>
    <w:rsid w:val="005F6BBA"/>
    <w:rsid w:val="0060036E"/>
    <w:rsid w:val="00601E58"/>
    <w:rsid w:val="00602883"/>
    <w:rsid w:val="0060307E"/>
    <w:rsid w:val="006034E7"/>
    <w:rsid w:val="00603635"/>
    <w:rsid w:val="00603692"/>
    <w:rsid w:val="00604327"/>
    <w:rsid w:val="00604802"/>
    <w:rsid w:val="00606F49"/>
    <w:rsid w:val="00610AAC"/>
    <w:rsid w:val="00610C3A"/>
    <w:rsid w:val="00610DE7"/>
    <w:rsid w:val="00612654"/>
    <w:rsid w:val="00613D46"/>
    <w:rsid w:val="006170F1"/>
    <w:rsid w:val="00621288"/>
    <w:rsid w:val="00621E0C"/>
    <w:rsid w:val="006240C3"/>
    <w:rsid w:val="006261C3"/>
    <w:rsid w:val="00626A16"/>
    <w:rsid w:val="00627239"/>
    <w:rsid w:val="006277A2"/>
    <w:rsid w:val="00627C98"/>
    <w:rsid w:val="00627EC6"/>
    <w:rsid w:val="00630E31"/>
    <w:rsid w:val="006314F6"/>
    <w:rsid w:val="006324E6"/>
    <w:rsid w:val="00634683"/>
    <w:rsid w:val="006346FD"/>
    <w:rsid w:val="00634931"/>
    <w:rsid w:val="00642277"/>
    <w:rsid w:val="00642DCC"/>
    <w:rsid w:val="00643101"/>
    <w:rsid w:val="00643B8E"/>
    <w:rsid w:val="00643D8D"/>
    <w:rsid w:val="00644A1F"/>
    <w:rsid w:val="00647583"/>
    <w:rsid w:val="006509E2"/>
    <w:rsid w:val="00650F0F"/>
    <w:rsid w:val="00651E29"/>
    <w:rsid w:val="00654A8E"/>
    <w:rsid w:val="00655AA8"/>
    <w:rsid w:val="006574CF"/>
    <w:rsid w:val="00660204"/>
    <w:rsid w:val="00660814"/>
    <w:rsid w:val="00660D19"/>
    <w:rsid w:val="0066378B"/>
    <w:rsid w:val="00663EB6"/>
    <w:rsid w:val="006643B6"/>
    <w:rsid w:val="00665D27"/>
    <w:rsid w:val="00665D89"/>
    <w:rsid w:val="00666F64"/>
    <w:rsid w:val="00667FCE"/>
    <w:rsid w:val="00670D46"/>
    <w:rsid w:val="006710FF"/>
    <w:rsid w:val="00671B4D"/>
    <w:rsid w:val="00672085"/>
    <w:rsid w:val="0067359A"/>
    <w:rsid w:val="006738D1"/>
    <w:rsid w:val="00673D7B"/>
    <w:rsid w:val="0067508C"/>
    <w:rsid w:val="00676286"/>
    <w:rsid w:val="006762B6"/>
    <w:rsid w:val="006767B2"/>
    <w:rsid w:val="006775FE"/>
    <w:rsid w:val="006807F1"/>
    <w:rsid w:val="006814D7"/>
    <w:rsid w:val="0068166B"/>
    <w:rsid w:val="0068198D"/>
    <w:rsid w:val="006860A2"/>
    <w:rsid w:val="00686418"/>
    <w:rsid w:val="00686D14"/>
    <w:rsid w:val="00687309"/>
    <w:rsid w:val="00690871"/>
    <w:rsid w:val="00692D51"/>
    <w:rsid w:val="006931DC"/>
    <w:rsid w:val="006963CB"/>
    <w:rsid w:val="00696D39"/>
    <w:rsid w:val="00696DDA"/>
    <w:rsid w:val="00697B85"/>
    <w:rsid w:val="006A107A"/>
    <w:rsid w:val="006A162C"/>
    <w:rsid w:val="006A1CFA"/>
    <w:rsid w:val="006A42FD"/>
    <w:rsid w:val="006A5AEF"/>
    <w:rsid w:val="006A6384"/>
    <w:rsid w:val="006A7669"/>
    <w:rsid w:val="006B1CCC"/>
    <w:rsid w:val="006B2794"/>
    <w:rsid w:val="006B4240"/>
    <w:rsid w:val="006B5A5F"/>
    <w:rsid w:val="006B66E9"/>
    <w:rsid w:val="006B708E"/>
    <w:rsid w:val="006B7749"/>
    <w:rsid w:val="006C0150"/>
    <w:rsid w:val="006C0B8C"/>
    <w:rsid w:val="006C0CF9"/>
    <w:rsid w:val="006C216A"/>
    <w:rsid w:val="006C5181"/>
    <w:rsid w:val="006C5A76"/>
    <w:rsid w:val="006C65EF"/>
    <w:rsid w:val="006C790F"/>
    <w:rsid w:val="006D1BEA"/>
    <w:rsid w:val="006D1C5B"/>
    <w:rsid w:val="006D54C3"/>
    <w:rsid w:val="006D5B03"/>
    <w:rsid w:val="006D5FA5"/>
    <w:rsid w:val="006D6CBC"/>
    <w:rsid w:val="006D7AFA"/>
    <w:rsid w:val="006E0244"/>
    <w:rsid w:val="006E04D6"/>
    <w:rsid w:val="006E0848"/>
    <w:rsid w:val="006E173D"/>
    <w:rsid w:val="006E17FE"/>
    <w:rsid w:val="006E277E"/>
    <w:rsid w:val="006E3105"/>
    <w:rsid w:val="006E3BD3"/>
    <w:rsid w:val="006E57B7"/>
    <w:rsid w:val="006E6218"/>
    <w:rsid w:val="006E6718"/>
    <w:rsid w:val="006F1E58"/>
    <w:rsid w:val="006F2072"/>
    <w:rsid w:val="006F30D2"/>
    <w:rsid w:val="006F3C8D"/>
    <w:rsid w:val="006F47DB"/>
    <w:rsid w:val="006F4932"/>
    <w:rsid w:val="006F5A09"/>
    <w:rsid w:val="00700211"/>
    <w:rsid w:val="0070028E"/>
    <w:rsid w:val="007020DB"/>
    <w:rsid w:val="00702774"/>
    <w:rsid w:val="00703B2E"/>
    <w:rsid w:val="00703BEF"/>
    <w:rsid w:val="007043E3"/>
    <w:rsid w:val="00705A80"/>
    <w:rsid w:val="00705D6C"/>
    <w:rsid w:val="007067F3"/>
    <w:rsid w:val="00707C5B"/>
    <w:rsid w:val="00707F08"/>
    <w:rsid w:val="00710A6F"/>
    <w:rsid w:val="00710F81"/>
    <w:rsid w:val="00711EF2"/>
    <w:rsid w:val="007133B0"/>
    <w:rsid w:val="00713C70"/>
    <w:rsid w:val="007140D0"/>
    <w:rsid w:val="0071602F"/>
    <w:rsid w:val="007167E7"/>
    <w:rsid w:val="00716DD2"/>
    <w:rsid w:val="00722B3B"/>
    <w:rsid w:val="007276F7"/>
    <w:rsid w:val="00727ECD"/>
    <w:rsid w:val="00735ED0"/>
    <w:rsid w:val="00740208"/>
    <w:rsid w:val="00743BF7"/>
    <w:rsid w:val="0074549A"/>
    <w:rsid w:val="00745544"/>
    <w:rsid w:val="00747406"/>
    <w:rsid w:val="00751113"/>
    <w:rsid w:val="007513FE"/>
    <w:rsid w:val="0075157F"/>
    <w:rsid w:val="00751917"/>
    <w:rsid w:val="00751F86"/>
    <w:rsid w:val="0075290B"/>
    <w:rsid w:val="0075293E"/>
    <w:rsid w:val="00756A88"/>
    <w:rsid w:val="00756DBC"/>
    <w:rsid w:val="00761150"/>
    <w:rsid w:val="00763808"/>
    <w:rsid w:val="00764478"/>
    <w:rsid w:val="00764DCD"/>
    <w:rsid w:val="0076607B"/>
    <w:rsid w:val="007664F9"/>
    <w:rsid w:val="00767FAE"/>
    <w:rsid w:val="00770488"/>
    <w:rsid w:val="00770BE1"/>
    <w:rsid w:val="00771B26"/>
    <w:rsid w:val="00771B5E"/>
    <w:rsid w:val="007759B6"/>
    <w:rsid w:val="00777E23"/>
    <w:rsid w:val="007804DA"/>
    <w:rsid w:val="007805ED"/>
    <w:rsid w:val="00780854"/>
    <w:rsid w:val="00781BC2"/>
    <w:rsid w:val="0078262C"/>
    <w:rsid w:val="007829CF"/>
    <w:rsid w:val="00782D01"/>
    <w:rsid w:val="00783F41"/>
    <w:rsid w:val="00785809"/>
    <w:rsid w:val="007861DE"/>
    <w:rsid w:val="007871E6"/>
    <w:rsid w:val="00791383"/>
    <w:rsid w:val="0079356E"/>
    <w:rsid w:val="00793D86"/>
    <w:rsid w:val="007A057F"/>
    <w:rsid w:val="007A1290"/>
    <w:rsid w:val="007A1C81"/>
    <w:rsid w:val="007A1E6F"/>
    <w:rsid w:val="007A25F8"/>
    <w:rsid w:val="007A386E"/>
    <w:rsid w:val="007A5864"/>
    <w:rsid w:val="007A7A82"/>
    <w:rsid w:val="007A7F9B"/>
    <w:rsid w:val="007B016F"/>
    <w:rsid w:val="007B0C75"/>
    <w:rsid w:val="007B2958"/>
    <w:rsid w:val="007B4039"/>
    <w:rsid w:val="007B492F"/>
    <w:rsid w:val="007B5035"/>
    <w:rsid w:val="007B5593"/>
    <w:rsid w:val="007B7FB7"/>
    <w:rsid w:val="007C061E"/>
    <w:rsid w:val="007C36BC"/>
    <w:rsid w:val="007C42E4"/>
    <w:rsid w:val="007C7EDE"/>
    <w:rsid w:val="007D225B"/>
    <w:rsid w:val="007D37ED"/>
    <w:rsid w:val="007D5407"/>
    <w:rsid w:val="007D66EA"/>
    <w:rsid w:val="007D70AF"/>
    <w:rsid w:val="007D78B7"/>
    <w:rsid w:val="007D7A72"/>
    <w:rsid w:val="007E1A07"/>
    <w:rsid w:val="007E221F"/>
    <w:rsid w:val="007E4DB5"/>
    <w:rsid w:val="007E652F"/>
    <w:rsid w:val="007E792C"/>
    <w:rsid w:val="007F091A"/>
    <w:rsid w:val="007F0F60"/>
    <w:rsid w:val="007F207B"/>
    <w:rsid w:val="007F2662"/>
    <w:rsid w:val="007F26EA"/>
    <w:rsid w:val="007F26F0"/>
    <w:rsid w:val="007F27BD"/>
    <w:rsid w:val="007F3128"/>
    <w:rsid w:val="007F4F89"/>
    <w:rsid w:val="007F6E1A"/>
    <w:rsid w:val="007F6E59"/>
    <w:rsid w:val="007F7F89"/>
    <w:rsid w:val="007F7FBB"/>
    <w:rsid w:val="008007D3"/>
    <w:rsid w:val="00800C80"/>
    <w:rsid w:val="00800CE5"/>
    <w:rsid w:val="008029C0"/>
    <w:rsid w:val="00802B85"/>
    <w:rsid w:val="0080347A"/>
    <w:rsid w:val="00803EF9"/>
    <w:rsid w:val="00804E80"/>
    <w:rsid w:val="00805011"/>
    <w:rsid w:val="0080565C"/>
    <w:rsid w:val="00806F80"/>
    <w:rsid w:val="008117BF"/>
    <w:rsid w:val="008139BD"/>
    <w:rsid w:val="0081462A"/>
    <w:rsid w:val="0081474D"/>
    <w:rsid w:val="00815582"/>
    <w:rsid w:val="0081565F"/>
    <w:rsid w:val="008156ED"/>
    <w:rsid w:val="0082231A"/>
    <w:rsid w:val="00822D1E"/>
    <w:rsid w:val="008239EE"/>
    <w:rsid w:val="00823BF9"/>
    <w:rsid w:val="008245D1"/>
    <w:rsid w:val="00826D70"/>
    <w:rsid w:val="008278DA"/>
    <w:rsid w:val="00827A36"/>
    <w:rsid w:val="00827ACA"/>
    <w:rsid w:val="00830E88"/>
    <w:rsid w:val="00832482"/>
    <w:rsid w:val="00832D77"/>
    <w:rsid w:val="008338FA"/>
    <w:rsid w:val="00834312"/>
    <w:rsid w:val="00836618"/>
    <w:rsid w:val="00837884"/>
    <w:rsid w:val="0084040C"/>
    <w:rsid w:val="00841591"/>
    <w:rsid w:val="00841712"/>
    <w:rsid w:val="00841AA5"/>
    <w:rsid w:val="008423C0"/>
    <w:rsid w:val="00842A9B"/>
    <w:rsid w:val="00844249"/>
    <w:rsid w:val="0084456E"/>
    <w:rsid w:val="0084686D"/>
    <w:rsid w:val="008507BF"/>
    <w:rsid w:val="00852BF6"/>
    <w:rsid w:val="008559BE"/>
    <w:rsid w:val="00856108"/>
    <w:rsid w:val="00856BA1"/>
    <w:rsid w:val="0086071A"/>
    <w:rsid w:val="00860C98"/>
    <w:rsid w:val="00862C87"/>
    <w:rsid w:val="00862FC4"/>
    <w:rsid w:val="0086303B"/>
    <w:rsid w:val="00863FBE"/>
    <w:rsid w:val="008644AE"/>
    <w:rsid w:val="00865B15"/>
    <w:rsid w:val="00865E88"/>
    <w:rsid w:val="00866F13"/>
    <w:rsid w:val="00867A8A"/>
    <w:rsid w:val="008704D1"/>
    <w:rsid w:val="0087055D"/>
    <w:rsid w:val="008719CE"/>
    <w:rsid w:val="00872549"/>
    <w:rsid w:val="00872D50"/>
    <w:rsid w:val="00874223"/>
    <w:rsid w:val="00875763"/>
    <w:rsid w:val="0087636B"/>
    <w:rsid w:val="00876746"/>
    <w:rsid w:val="00876FB0"/>
    <w:rsid w:val="00877E74"/>
    <w:rsid w:val="00880250"/>
    <w:rsid w:val="008805F1"/>
    <w:rsid w:val="00880B26"/>
    <w:rsid w:val="00881507"/>
    <w:rsid w:val="00881A10"/>
    <w:rsid w:val="008823FC"/>
    <w:rsid w:val="00882F96"/>
    <w:rsid w:val="0088470E"/>
    <w:rsid w:val="008853FB"/>
    <w:rsid w:val="0089180A"/>
    <w:rsid w:val="00892681"/>
    <w:rsid w:val="00893FD9"/>
    <w:rsid w:val="00894990"/>
    <w:rsid w:val="008949EE"/>
    <w:rsid w:val="00895734"/>
    <w:rsid w:val="0089577D"/>
    <w:rsid w:val="00895BCF"/>
    <w:rsid w:val="00896EF3"/>
    <w:rsid w:val="008A18ED"/>
    <w:rsid w:val="008A1B36"/>
    <w:rsid w:val="008A3670"/>
    <w:rsid w:val="008A3FBD"/>
    <w:rsid w:val="008A47AD"/>
    <w:rsid w:val="008A5B62"/>
    <w:rsid w:val="008A5FAA"/>
    <w:rsid w:val="008A67A3"/>
    <w:rsid w:val="008A70A4"/>
    <w:rsid w:val="008A77A3"/>
    <w:rsid w:val="008B05AD"/>
    <w:rsid w:val="008B083E"/>
    <w:rsid w:val="008B0EE8"/>
    <w:rsid w:val="008B1EE7"/>
    <w:rsid w:val="008B2270"/>
    <w:rsid w:val="008B2990"/>
    <w:rsid w:val="008B5983"/>
    <w:rsid w:val="008B6E31"/>
    <w:rsid w:val="008B71F7"/>
    <w:rsid w:val="008B7768"/>
    <w:rsid w:val="008C0492"/>
    <w:rsid w:val="008C04A6"/>
    <w:rsid w:val="008C1F52"/>
    <w:rsid w:val="008C2BC0"/>
    <w:rsid w:val="008C6839"/>
    <w:rsid w:val="008C6E33"/>
    <w:rsid w:val="008D14D4"/>
    <w:rsid w:val="008D239B"/>
    <w:rsid w:val="008D28AC"/>
    <w:rsid w:val="008D34DC"/>
    <w:rsid w:val="008D3B0B"/>
    <w:rsid w:val="008D3B11"/>
    <w:rsid w:val="008D5864"/>
    <w:rsid w:val="008D5B05"/>
    <w:rsid w:val="008D5BE3"/>
    <w:rsid w:val="008D7207"/>
    <w:rsid w:val="008E01FF"/>
    <w:rsid w:val="008E1E22"/>
    <w:rsid w:val="008E2F4A"/>
    <w:rsid w:val="008E3B48"/>
    <w:rsid w:val="008E5971"/>
    <w:rsid w:val="008F11DE"/>
    <w:rsid w:val="008F3EAE"/>
    <w:rsid w:val="008F3FCF"/>
    <w:rsid w:val="008F551E"/>
    <w:rsid w:val="008F6AC3"/>
    <w:rsid w:val="008F6DF8"/>
    <w:rsid w:val="008F727B"/>
    <w:rsid w:val="008F78E0"/>
    <w:rsid w:val="0090021C"/>
    <w:rsid w:val="00901526"/>
    <w:rsid w:val="009015F5"/>
    <w:rsid w:val="009020D2"/>
    <w:rsid w:val="00903244"/>
    <w:rsid w:val="00903ADF"/>
    <w:rsid w:val="00906738"/>
    <w:rsid w:val="00910B8F"/>
    <w:rsid w:val="00911BB2"/>
    <w:rsid w:val="009121F3"/>
    <w:rsid w:val="009122CB"/>
    <w:rsid w:val="0091432D"/>
    <w:rsid w:val="00914551"/>
    <w:rsid w:val="009154FE"/>
    <w:rsid w:val="00915BFF"/>
    <w:rsid w:val="009160E1"/>
    <w:rsid w:val="00916658"/>
    <w:rsid w:val="009169BC"/>
    <w:rsid w:val="00916CEC"/>
    <w:rsid w:val="00922E6B"/>
    <w:rsid w:val="00923683"/>
    <w:rsid w:val="00923B20"/>
    <w:rsid w:val="00926550"/>
    <w:rsid w:val="00926D42"/>
    <w:rsid w:val="00927BC4"/>
    <w:rsid w:val="00930984"/>
    <w:rsid w:val="00931091"/>
    <w:rsid w:val="00931297"/>
    <w:rsid w:val="00931A29"/>
    <w:rsid w:val="00931A60"/>
    <w:rsid w:val="0093201F"/>
    <w:rsid w:val="0093332B"/>
    <w:rsid w:val="00933FF1"/>
    <w:rsid w:val="00935EDE"/>
    <w:rsid w:val="00936A25"/>
    <w:rsid w:val="00937FEA"/>
    <w:rsid w:val="00937FF3"/>
    <w:rsid w:val="0094062C"/>
    <w:rsid w:val="0094097E"/>
    <w:rsid w:val="00942026"/>
    <w:rsid w:val="00942142"/>
    <w:rsid w:val="009421F8"/>
    <w:rsid w:val="009425B5"/>
    <w:rsid w:val="0094326C"/>
    <w:rsid w:val="00943508"/>
    <w:rsid w:val="00944767"/>
    <w:rsid w:val="00944B55"/>
    <w:rsid w:val="00944F37"/>
    <w:rsid w:val="0094551D"/>
    <w:rsid w:val="0094616A"/>
    <w:rsid w:val="00946A07"/>
    <w:rsid w:val="00946C8A"/>
    <w:rsid w:val="0094724E"/>
    <w:rsid w:val="009503E8"/>
    <w:rsid w:val="00950430"/>
    <w:rsid w:val="0095151A"/>
    <w:rsid w:val="00951AF5"/>
    <w:rsid w:val="00951B92"/>
    <w:rsid w:val="00954242"/>
    <w:rsid w:val="00955114"/>
    <w:rsid w:val="0095523A"/>
    <w:rsid w:val="00955AAC"/>
    <w:rsid w:val="00955AC7"/>
    <w:rsid w:val="00956D9C"/>
    <w:rsid w:val="00960587"/>
    <w:rsid w:val="00961059"/>
    <w:rsid w:val="00961D2C"/>
    <w:rsid w:val="009623E5"/>
    <w:rsid w:val="00962DD9"/>
    <w:rsid w:val="009635E3"/>
    <w:rsid w:val="00966716"/>
    <w:rsid w:val="00967426"/>
    <w:rsid w:val="009674C5"/>
    <w:rsid w:val="00971143"/>
    <w:rsid w:val="009711F3"/>
    <w:rsid w:val="00971B63"/>
    <w:rsid w:val="00971CE5"/>
    <w:rsid w:val="009724CE"/>
    <w:rsid w:val="009726A1"/>
    <w:rsid w:val="00974412"/>
    <w:rsid w:val="0097494C"/>
    <w:rsid w:val="009773A9"/>
    <w:rsid w:val="00977660"/>
    <w:rsid w:val="00977AD2"/>
    <w:rsid w:val="00980F18"/>
    <w:rsid w:val="0098149C"/>
    <w:rsid w:val="009844C5"/>
    <w:rsid w:val="00984E72"/>
    <w:rsid w:val="009852C5"/>
    <w:rsid w:val="00986309"/>
    <w:rsid w:val="00986DC8"/>
    <w:rsid w:val="00991A79"/>
    <w:rsid w:val="009920E3"/>
    <w:rsid w:val="00992BA1"/>
    <w:rsid w:val="00993726"/>
    <w:rsid w:val="009950ED"/>
    <w:rsid w:val="00997596"/>
    <w:rsid w:val="009A0740"/>
    <w:rsid w:val="009A07B1"/>
    <w:rsid w:val="009A0FD1"/>
    <w:rsid w:val="009A14D4"/>
    <w:rsid w:val="009A38F6"/>
    <w:rsid w:val="009A3E86"/>
    <w:rsid w:val="009A46B5"/>
    <w:rsid w:val="009A5ECA"/>
    <w:rsid w:val="009A646A"/>
    <w:rsid w:val="009A6581"/>
    <w:rsid w:val="009A74C4"/>
    <w:rsid w:val="009A772E"/>
    <w:rsid w:val="009A778B"/>
    <w:rsid w:val="009B007F"/>
    <w:rsid w:val="009B3131"/>
    <w:rsid w:val="009B31D1"/>
    <w:rsid w:val="009B41BF"/>
    <w:rsid w:val="009B56B5"/>
    <w:rsid w:val="009B5F0C"/>
    <w:rsid w:val="009B6833"/>
    <w:rsid w:val="009B79EC"/>
    <w:rsid w:val="009C0BD3"/>
    <w:rsid w:val="009C0F42"/>
    <w:rsid w:val="009C1B23"/>
    <w:rsid w:val="009C2BFA"/>
    <w:rsid w:val="009C3A19"/>
    <w:rsid w:val="009C3E74"/>
    <w:rsid w:val="009C4B42"/>
    <w:rsid w:val="009C522A"/>
    <w:rsid w:val="009C5692"/>
    <w:rsid w:val="009C6894"/>
    <w:rsid w:val="009C6AE5"/>
    <w:rsid w:val="009C73AF"/>
    <w:rsid w:val="009D09BE"/>
    <w:rsid w:val="009D15D1"/>
    <w:rsid w:val="009D2786"/>
    <w:rsid w:val="009D3819"/>
    <w:rsid w:val="009D58DA"/>
    <w:rsid w:val="009D6441"/>
    <w:rsid w:val="009D7C0E"/>
    <w:rsid w:val="009E0705"/>
    <w:rsid w:val="009E0A4F"/>
    <w:rsid w:val="009E1BF6"/>
    <w:rsid w:val="009E1C45"/>
    <w:rsid w:val="009E2977"/>
    <w:rsid w:val="009E3687"/>
    <w:rsid w:val="009E5228"/>
    <w:rsid w:val="009E572F"/>
    <w:rsid w:val="009E7C2D"/>
    <w:rsid w:val="009E7C4F"/>
    <w:rsid w:val="009F1CF3"/>
    <w:rsid w:val="009F1EC6"/>
    <w:rsid w:val="009F37EC"/>
    <w:rsid w:val="009F43E3"/>
    <w:rsid w:val="009F562A"/>
    <w:rsid w:val="009F615C"/>
    <w:rsid w:val="009F6861"/>
    <w:rsid w:val="009F68A1"/>
    <w:rsid w:val="009F6A60"/>
    <w:rsid w:val="00A01DAD"/>
    <w:rsid w:val="00A02A5F"/>
    <w:rsid w:val="00A02BA7"/>
    <w:rsid w:val="00A02FFF"/>
    <w:rsid w:val="00A041C7"/>
    <w:rsid w:val="00A04304"/>
    <w:rsid w:val="00A04C98"/>
    <w:rsid w:val="00A064D8"/>
    <w:rsid w:val="00A067A8"/>
    <w:rsid w:val="00A069F2"/>
    <w:rsid w:val="00A07D67"/>
    <w:rsid w:val="00A12AC6"/>
    <w:rsid w:val="00A136C7"/>
    <w:rsid w:val="00A172D4"/>
    <w:rsid w:val="00A17E33"/>
    <w:rsid w:val="00A221BC"/>
    <w:rsid w:val="00A22F6C"/>
    <w:rsid w:val="00A241BF"/>
    <w:rsid w:val="00A24F82"/>
    <w:rsid w:val="00A25D48"/>
    <w:rsid w:val="00A27FDB"/>
    <w:rsid w:val="00A3112F"/>
    <w:rsid w:val="00A31469"/>
    <w:rsid w:val="00A3265F"/>
    <w:rsid w:val="00A33895"/>
    <w:rsid w:val="00A346A7"/>
    <w:rsid w:val="00A346B3"/>
    <w:rsid w:val="00A346C3"/>
    <w:rsid w:val="00A360C8"/>
    <w:rsid w:val="00A36814"/>
    <w:rsid w:val="00A36D6B"/>
    <w:rsid w:val="00A36ED3"/>
    <w:rsid w:val="00A404B3"/>
    <w:rsid w:val="00A40710"/>
    <w:rsid w:val="00A41094"/>
    <w:rsid w:val="00A44E70"/>
    <w:rsid w:val="00A45101"/>
    <w:rsid w:val="00A46647"/>
    <w:rsid w:val="00A477BE"/>
    <w:rsid w:val="00A51477"/>
    <w:rsid w:val="00A532BC"/>
    <w:rsid w:val="00A54725"/>
    <w:rsid w:val="00A54E76"/>
    <w:rsid w:val="00A54F95"/>
    <w:rsid w:val="00A55A98"/>
    <w:rsid w:val="00A55D80"/>
    <w:rsid w:val="00A56A6D"/>
    <w:rsid w:val="00A56AD3"/>
    <w:rsid w:val="00A577D6"/>
    <w:rsid w:val="00A57A7E"/>
    <w:rsid w:val="00A57B3B"/>
    <w:rsid w:val="00A57CCC"/>
    <w:rsid w:val="00A60342"/>
    <w:rsid w:val="00A608A0"/>
    <w:rsid w:val="00A60CE5"/>
    <w:rsid w:val="00A61F1A"/>
    <w:rsid w:val="00A628EC"/>
    <w:rsid w:val="00A6294B"/>
    <w:rsid w:val="00A62FBE"/>
    <w:rsid w:val="00A637E5"/>
    <w:rsid w:val="00A6626F"/>
    <w:rsid w:val="00A67841"/>
    <w:rsid w:val="00A67ADE"/>
    <w:rsid w:val="00A72A2D"/>
    <w:rsid w:val="00A73635"/>
    <w:rsid w:val="00A73702"/>
    <w:rsid w:val="00A73B42"/>
    <w:rsid w:val="00A74CBB"/>
    <w:rsid w:val="00A74FDE"/>
    <w:rsid w:val="00A75F97"/>
    <w:rsid w:val="00A76144"/>
    <w:rsid w:val="00A8006D"/>
    <w:rsid w:val="00A80A7F"/>
    <w:rsid w:val="00A81038"/>
    <w:rsid w:val="00A8248C"/>
    <w:rsid w:val="00A82D5C"/>
    <w:rsid w:val="00A83DEE"/>
    <w:rsid w:val="00A84B5F"/>
    <w:rsid w:val="00A850A5"/>
    <w:rsid w:val="00A856A3"/>
    <w:rsid w:val="00A8648F"/>
    <w:rsid w:val="00A86609"/>
    <w:rsid w:val="00A9008F"/>
    <w:rsid w:val="00A9044D"/>
    <w:rsid w:val="00A9047E"/>
    <w:rsid w:val="00A92BD7"/>
    <w:rsid w:val="00A92CBC"/>
    <w:rsid w:val="00A93D9C"/>
    <w:rsid w:val="00A94757"/>
    <w:rsid w:val="00A949A8"/>
    <w:rsid w:val="00A956D1"/>
    <w:rsid w:val="00A95D3E"/>
    <w:rsid w:val="00A975AF"/>
    <w:rsid w:val="00AA06AE"/>
    <w:rsid w:val="00AA0CFE"/>
    <w:rsid w:val="00AA0DBD"/>
    <w:rsid w:val="00AA1F07"/>
    <w:rsid w:val="00AA3E92"/>
    <w:rsid w:val="00AA4DFE"/>
    <w:rsid w:val="00AA5242"/>
    <w:rsid w:val="00AA5694"/>
    <w:rsid w:val="00AA5DAE"/>
    <w:rsid w:val="00AA708B"/>
    <w:rsid w:val="00AA7E9F"/>
    <w:rsid w:val="00AB08B5"/>
    <w:rsid w:val="00AB09AA"/>
    <w:rsid w:val="00AB253E"/>
    <w:rsid w:val="00AB2B23"/>
    <w:rsid w:val="00AB476F"/>
    <w:rsid w:val="00AB5E2A"/>
    <w:rsid w:val="00AC01C3"/>
    <w:rsid w:val="00AC07A8"/>
    <w:rsid w:val="00AC1781"/>
    <w:rsid w:val="00AC188F"/>
    <w:rsid w:val="00AC1A08"/>
    <w:rsid w:val="00AC1BBB"/>
    <w:rsid w:val="00AC2272"/>
    <w:rsid w:val="00AC285C"/>
    <w:rsid w:val="00AC42B8"/>
    <w:rsid w:val="00AC4656"/>
    <w:rsid w:val="00AC4F9A"/>
    <w:rsid w:val="00AC5316"/>
    <w:rsid w:val="00AC5460"/>
    <w:rsid w:val="00AC59B8"/>
    <w:rsid w:val="00AC5DB1"/>
    <w:rsid w:val="00AC66E4"/>
    <w:rsid w:val="00AC7579"/>
    <w:rsid w:val="00AD0ADE"/>
    <w:rsid w:val="00AD15A6"/>
    <w:rsid w:val="00AD2882"/>
    <w:rsid w:val="00AD2DF7"/>
    <w:rsid w:val="00AD5D1A"/>
    <w:rsid w:val="00AD5DBA"/>
    <w:rsid w:val="00AD71DD"/>
    <w:rsid w:val="00AD7E9F"/>
    <w:rsid w:val="00AD7EC7"/>
    <w:rsid w:val="00AE0DEE"/>
    <w:rsid w:val="00AE1952"/>
    <w:rsid w:val="00AE2254"/>
    <w:rsid w:val="00AE2C60"/>
    <w:rsid w:val="00AE3FCD"/>
    <w:rsid w:val="00AE473B"/>
    <w:rsid w:val="00AE510A"/>
    <w:rsid w:val="00AE6102"/>
    <w:rsid w:val="00AE6C49"/>
    <w:rsid w:val="00AE7C57"/>
    <w:rsid w:val="00AF07D9"/>
    <w:rsid w:val="00AF0AD8"/>
    <w:rsid w:val="00AF18D2"/>
    <w:rsid w:val="00AF3820"/>
    <w:rsid w:val="00AF47DF"/>
    <w:rsid w:val="00AF4FC3"/>
    <w:rsid w:val="00AF6B1A"/>
    <w:rsid w:val="00AF74E3"/>
    <w:rsid w:val="00AF7ABF"/>
    <w:rsid w:val="00B001E4"/>
    <w:rsid w:val="00B00713"/>
    <w:rsid w:val="00B01103"/>
    <w:rsid w:val="00B030DB"/>
    <w:rsid w:val="00B0369E"/>
    <w:rsid w:val="00B03830"/>
    <w:rsid w:val="00B04AC6"/>
    <w:rsid w:val="00B04F0B"/>
    <w:rsid w:val="00B05059"/>
    <w:rsid w:val="00B05E8C"/>
    <w:rsid w:val="00B06085"/>
    <w:rsid w:val="00B06111"/>
    <w:rsid w:val="00B068A0"/>
    <w:rsid w:val="00B07FD6"/>
    <w:rsid w:val="00B114FA"/>
    <w:rsid w:val="00B11658"/>
    <w:rsid w:val="00B11719"/>
    <w:rsid w:val="00B11B8A"/>
    <w:rsid w:val="00B11E18"/>
    <w:rsid w:val="00B120EB"/>
    <w:rsid w:val="00B133EC"/>
    <w:rsid w:val="00B13402"/>
    <w:rsid w:val="00B134AA"/>
    <w:rsid w:val="00B13F1F"/>
    <w:rsid w:val="00B14428"/>
    <w:rsid w:val="00B14DCE"/>
    <w:rsid w:val="00B14F63"/>
    <w:rsid w:val="00B15218"/>
    <w:rsid w:val="00B15AC2"/>
    <w:rsid w:val="00B1684D"/>
    <w:rsid w:val="00B17681"/>
    <w:rsid w:val="00B17916"/>
    <w:rsid w:val="00B2051B"/>
    <w:rsid w:val="00B20892"/>
    <w:rsid w:val="00B21523"/>
    <w:rsid w:val="00B22C27"/>
    <w:rsid w:val="00B23330"/>
    <w:rsid w:val="00B234EA"/>
    <w:rsid w:val="00B237B4"/>
    <w:rsid w:val="00B25DC5"/>
    <w:rsid w:val="00B26A9A"/>
    <w:rsid w:val="00B30840"/>
    <w:rsid w:val="00B31410"/>
    <w:rsid w:val="00B32213"/>
    <w:rsid w:val="00B35CCE"/>
    <w:rsid w:val="00B3644E"/>
    <w:rsid w:val="00B36518"/>
    <w:rsid w:val="00B367E4"/>
    <w:rsid w:val="00B36F95"/>
    <w:rsid w:val="00B37A62"/>
    <w:rsid w:val="00B40E25"/>
    <w:rsid w:val="00B42CF2"/>
    <w:rsid w:val="00B43F7A"/>
    <w:rsid w:val="00B452FA"/>
    <w:rsid w:val="00B45B2C"/>
    <w:rsid w:val="00B476FF"/>
    <w:rsid w:val="00B52ABA"/>
    <w:rsid w:val="00B52F11"/>
    <w:rsid w:val="00B53735"/>
    <w:rsid w:val="00B548E1"/>
    <w:rsid w:val="00B56314"/>
    <w:rsid w:val="00B568B4"/>
    <w:rsid w:val="00B601A2"/>
    <w:rsid w:val="00B61AAB"/>
    <w:rsid w:val="00B61F8A"/>
    <w:rsid w:val="00B621EA"/>
    <w:rsid w:val="00B644EF"/>
    <w:rsid w:val="00B64A76"/>
    <w:rsid w:val="00B66C96"/>
    <w:rsid w:val="00B66EB0"/>
    <w:rsid w:val="00B67EB6"/>
    <w:rsid w:val="00B716AC"/>
    <w:rsid w:val="00B73A8C"/>
    <w:rsid w:val="00B73C50"/>
    <w:rsid w:val="00B7459C"/>
    <w:rsid w:val="00B74AF7"/>
    <w:rsid w:val="00B76432"/>
    <w:rsid w:val="00B80620"/>
    <w:rsid w:val="00B80683"/>
    <w:rsid w:val="00B831AD"/>
    <w:rsid w:val="00B85573"/>
    <w:rsid w:val="00B85D66"/>
    <w:rsid w:val="00B866B2"/>
    <w:rsid w:val="00B90463"/>
    <w:rsid w:val="00B930F0"/>
    <w:rsid w:val="00B93452"/>
    <w:rsid w:val="00B9382F"/>
    <w:rsid w:val="00B94E9D"/>
    <w:rsid w:val="00B95C20"/>
    <w:rsid w:val="00B964BA"/>
    <w:rsid w:val="00B97865"/>
    <w:rsid w:val="00BA000B"/>
    <w:rsid w:val="00BA0629"/>
    <w:rsid w:val="00BA18D3"/>
    <w:rsid w:val="00BA25CC"/>
    <w:rsid w:val="00BA4499"/>
    <w:rsid w:val="00BA46E7"/>
    <w:rsid w:val="00BA5ED6"/>
    <w:rsid w:val="00BA7534"/>
    <w:rsid w:val="00BA78A9"/>
    <w:rsid w:val="00BA7B69"/>
    <w:rsid w:val="00BB27C2"/>
    <w:rsid w:val="00BB2889"/>
    <w:rsid w:val="00BB2892"/>
    <w:rsid w:val="00BB45A6"/>
    <w:rsid w:val="00BB46F6"/>
    <w:rsid w:val="00BB5484"/>
    <w:rsid w:val="00BB6520"/>
    <w:rsid w:val="00BB7C8A"/>
    <w:rsid w:val="00BC160C"/>
    <w:rsid w:val="00BC179D"/>
    <w:rsid w:val="00BC2500"/>
    <w:rsid w:val="00BC272C"/>
    <w:rsid w:val="00BC3FB5"/>
    <w:rsid w:val="00BC4F36"/>
    <w:rsid w:val="00BC520F"/>
    <w:rsid w:val="00BC6BE6"/>
    <w:rsid w:val="00BC6C30"/>
    <w:rsid w:val="00BD062A"/>
    <w:rsid w:val="00BD07F9"/>
    <w:rsid w:val="00BD18B3"/>
    <w:rsid w:val="00BD2691"/>
    <w:rsid w:val="00BD3AD4"/>
    <w:rsid w:val="00BD3CB9"/>
    <w:rsid w:val="00BD5182"/>
    <w:rsid w:val="00BD6612"/>
    <w:rsid w:val="00BD68F2"/>
    <w:rsid w:val="00BD7FC4"/>
    <w:rsid w:val="00BE0755"/>
    <w:rsid w:val="00BE2D7E"/>
    <w:rsid w:val="00BE3564"/>
    <w:rsid w:val="00BE4E8C"/>
    <w:rsid w:val="00BE5BD7"/>
    <w:rsid w:val="00BE5D79"/>
    <w:rsid w:val="00BE6034"/>
    <w:rsid w:val="00BE7624"/>
    <w:rsid w:val="00BE7B6E"/>
    <w:rsid w:val="00BF0A0F"/>
    <w:rsid w:val="00BF1492"/>
    <w:rsid w:val="00BF190B"/>
    <w:rsid w:val="00BF3B1F"/>
    <w:rsid w:val="00BF3E5B"/>
    <w:rsid w:val="00BF51DB"/>
    <w:rsid w:val="00BF5473"/>
    <w:rsid w:val="00C00611"/>
    <w:rsid w:val="00C00BC9"/>
    <w:rsid w:val="00C01A27"/>
    <w:rsid w:val="00C0241D"/>
    <w:rsid w:val="00C02C60"/>
    <w:rsid w:val="00C044E5"/>
    <w:rsid w:val="00C05D08"/>
    <w:rsid w:val="00C061E9"/>
    <w:rsid w:val="00C107CA"/>
    <w:rsid w:val="00C10B49"/>
    <w:rsid w:val="00C10D0D"/>
    <w:rsid w:val="00C11308"/>
    <w:rsid w:val="00C11A78"/>
    <w:rsid w:val="00C1266C"/>
    <w:rsid w:val="00C1401F"/>
    <w:rsid w:val="00C14125"/>
    <w:rsid w:val="00C1434E"/>
    <w:rsid w:val="00C14FEF"/>
    <w:rsid w:val="00C16971"/>
    <w:rsid w:val="00C17BB9"/>
    <w:rsid w:val="00C17FA0"/>
    <w:rsid w:val="00C21C82"/>
    <w:rsid w:val="00C241FF"/>
    <w:rsid w:val="00C24545"/>
    <w:rsid w:val="00C24ED2"/>
    <w:rsid w:val="00C252B7"/>
    <w:rsid w:val="00C2580C"/>
    <w:rsid w:val="00C26FD9"/>
    <w:rsid w:val="00C27EA9"/>
    <w:rsid w:val="00C30D8D"/>
    <w:rsid w:val="00C31057"/>
    <w:rsid w:val="00C311F1"/>
    <w:rsid w:val="00C312D8"/>
    <w:rsid w:val="00C31448"/>
    <w:rsid w:val="00C3161A"/>
    <w:rsid w:val="00C31B60"/>
    <w:rsid w:val="00C327FC"/>
    <w:rsid w:val="00C33138"/>
    <w:rsid w:val="00C33B47"/>
    <w:rsid w:val="00C33C4A"/>
    <w:rsid w:val="00C341D9"/>
    <w:rsid w:val="00C368BC"/>
    <w:rsid w:val="00C36FDE"/>
    <w:rsid w:val="00C37F9D"/>
    <w:rsid w:val="00C405BB"/>
    <w:rsid w:val="00C41284"/>
    <w:rsid w:val="00C41CC9"/>
    <w:rsid w:val="00C42989"/>
    <w:rsid w:val="00C43CE1"/>
    <w:rsid w:val="00C44818"/>
    <w:rsid w:val="00C44E50"/>
    <w:rsid w:val="00C46F7C"/>
    <w:rsid w:val="00C510E6"/>
    <w:rsid w:val="00C52BBE"/>
    <w:rsid w:val="00C53AD5"/>
    <w:rsid w:val="00C56C0D"/>
    <w:rsid w:val="00C57546"/>
    <w:rsid w:val="00C5797F"/>
    <w:rsid w:val="00C601F8"/>
    <w:rsid w:val="00C60461"/>
    <w:rsid w:val="00C6228A"/>
    <w:rsid w:val="00C624F8"/>
    <w:rsid w:val="00C62E41"/>
    <w:rsid w:val="00C658FC"/>
    <w:rsid w:val="00C65ABE"/>
    <w:rsid w:val="00C6621D"/>
    <w:rsid w:val="00C66FBC"/>
    <w:rsid w:val="00C67AE4"/>
    <w:rsid w:val="00C726A0"/>
    <w:rsid w:val="00C729CB"/>
    <w:rsid w:val="00C7425A"/>
    <w:rsid w:val="00C76263"/>
    <w:rsid w:val="00C763C2"/>
    <w:rsid w:val="00C7641F"/>
    <w:rsid w:val="00C76731"/>
    <w:rsid w:val="00C80703"/>
    <w:rsid w:val="00C83017"/>
    <w:rsid w:val="00C836CA"/>
    <w:rsid w:val="00C838F4"/>
    <w:rsid w:val="00C83A8D"/>
    <w:rsid w:val="00C83E19"/>
    <w:rsid w:val="00C8471B"/>
    <w:rsid w:val="00C84792"/>
    <w:rsid w:val="00C862F8"/>
    <w:rsid w:val="00C87262"/>
    <w:rsid w:val="00C879BE"/>
    <w:rsid w:val="00C91BE1"/>
    <w:rsid w:val="00C9216A"/>
    <w:rsid w:val="00C92F81"/>
    <w:rsid w:val="00C94419"/>
    <w:rsid w:val="00C95045"/>
    <w:rsid w:val="00C95BE9"/>
    <w:rsid w:val="00CA06E1"/>
    <w:rsid w:val="00CA0F5E"/>
    <w:rsid w:val="00CA0FCF"/>
    <w:rsid w:val="00CA1E0A"/>
    <w:rsid w:val="00CA2359"/>
    <w:rsid w:val="00CA2C81"/>
    <w:rsid w:val="00CA3077"/>
    <w:rsid w:val="00CA3ADA"/>
    <w:rsid w:val="00CA483E"/>
    <w:rsid w:val="00CA53DD"/>
    <w:rsid w:val="00CB00CC"/>
    <w:rsid w:val="00CB03E3"/>
    <w:rsid w:val="00CB12FA"/>
    <w:rsid w:val="00CB13F7"/>
    <w:rsid w:val="00CB1F3A"/>
    <w:rsid w:val="00CB31D2"/>
    <w:rsid w:val="00CB40AF"/>
    <w:rsid w:val="00CB481C"/>
    <w:rsid w:val="00CB48FF"/>
    <w:rsid w:val="00CB5276"/>
    <w:rsid w:val="00CB5E36"/>
    <w:rsid w:val="00CB6B4C"/>
    <w:rsid w:val="00CC126D"/>
    <w:rsid w:val="00CC1654"/>
    <w:rsid w:val="00CC1A7D"/>
    <w:rsid w:val="00CC53F6"/>
    <w:rsid w:val="00CC5B15"/>
    <w:rsid w:val="00CC7457"/>
    <w:rsid w:val="00CC7DCA"/>
    <w:rsid w:val="00CD1CF7"/>
    <w:rsid w:val="00CD2A88"/>
    <w:rsid w:val="00CD3ED6"/>
    <w:rsid w:val="00CD4763"/>
    <w:rsid w:val="00CD570A"/>
    <w:rsid w:val="00CD59E3"/>
    <w:rsid w:val="00CD59EF"/>
    <w:rsid w:val="00CD6623"/>
    <w:rsid w:val="00CD7A11"/>
    <w:rsid w:val="00CE0321"/>
    <w:rsid w:val="00CE16E0"/>
    <w:rsid w:val="00CE4B73"/>
    <w:rsid w:val="00CE5B63"/>
    <w:rsid w:val="00CE6EA7"/>
    <w:rsid w:val="00CE715A"/>
    <w:rsid w:val="00CE7EC1"/>
    <w:rsid w:val="00CE7F82"/>
    <w:rsid w:val="00CF02B8"/>
    <w:rsid w:val="00CF3074"/>
    <w:rsid w:val="00CF3E0A"/>
    <w:rsid w:val="00CF51E4"/>
    <w:rsid w:val="00CF51F6"/>
    <w:rsid w:val="00CF5267"/>
    <w:rsid w:val="00CF75C9"/>
    <w:rsid w:val="00D007EF"/>
    <w:rsid w:val="00D00AEE"/>
    <w:rsid w:val="00D01780"/>
    <w:rsid w:val="00D0487D"/>
    <w:rsid w:val="00D051C9"/>
    <w:rsid w:val="00D05421"/>
    <w:rsid w:val="00D10337"/>
    <w:rsid w:val="00D1057D"/>
    <w:rsid w:val="00D10FE0"/>
    <w:rsid w:val="00D1307E"/>
    <w:rsid w:val="00D149FE"/>
    <w:rsid w:val="00D151E2"/>
    <w:rsid w:val="00D17BEF"/>
    <w:rsid w:val="00D2263A"/>
    <w:rsid w:val="00D2282A"/>
    <w:rsid w:val="00D23522"/>
    <w:rsid w:val="00D23F4E"/>
    <w:rsid w:val="00D266DA"/>
    <w:rsid w:val="00D26ACD"/>
    <w:rsid w:val="00D30F54"/>
    <w:rsid w:val="00D31297"/>
    <w:rsid w:val="00D31B85"/>
    <w:rsid w:val="00D34208"/>
    <w:rsid w:val="00D3465D"/>
    <w:rsid w:val="00D36058"/>
    <w:rsid w:val="00D36993"/>
    <w:rsid w:val="00D41902"/>
    <w:rsid w:val="00D41D33"/>
    <w:rsid w:val="00D424B6"/>
    <w:rsid w:val="00D43FDD"/>
    <w:rsid w:val="00D44BF0"/>
    <w:rsid w:val="00D455D1"/>
    <w:rsid w:val="00D45A88"/>
    <w:rsid w:val="00D46170"/>
    <w:rsid w:val="00D463A4"/>
    <w:rsid w:val="00D47016"/>
    <w:rsid w:val="00D50E3E"/>
    <w:rsid w:val="00D5113D"/>
    <w:rsid w:val="00D51A2E"/>
    <w:rsid w:val="00D5391F"/>
    <w:rsid w:val="00D54D43"/>
    <w:rsid w:val="00D5639E"/>
    <w:rsid w:val="00D565BC"/>
    <w:rsid w:val="00D56EE9"/>
    <w:rsid w:val="00D5744F"/>
    <w:rsid w:val="00D603FD"/>
    <w:rsid w:val="00D609A9"/>
    <w:rsid w:val="00D61134"/>
    <w:rsid w:val="00D61727"/>
    <w:rsid w:val="00D62521"/>
    <w:rsid w:val="00D626B6"/>
    <w:rsid w:val="00D638A5"/>
    <w:rsid w:val="00D6563F"/>
    <w:rsid w:val="00D656EB"/>
    <w:rsid w:val="00D66501"/>
    <w:rsid w:val="00D66E4C"/>
    <w:rsid w:val="00D67277"/>
    <w:rsid w:val="00D67933"/>
    <w:rsid w:val="00D70040"/>
    <w:rsid w:val="00D71322"/>
    <w:rsid w:val="00D71C01"/>
    <w:rsid w:val="00D737C7"/>
    <w:rsid w:val="00D747AE"/>
    <w:rsid w:val="00D74813"/>
    <w:rsid w:val="00D765EE"/>
    <w:rsid w:val="00D81239"/>
    <w:rsid w:val="00D816A5"/>
    <w:rsid w:val="00D826E8"/>
    <w:rsid w:val="00D83742"/>
    <w:rsid w:val="00D845F3"/>
    <w:rsid w:val="00D87695"/>
    <w:rsid w:val="00D90CAE"/>
    <w:rsid w:val="00D9121E"/>
    <w:rsid w:val="00D92466"/>
    <w:rsid w:val="00D928BA"/>
    <w:rsid w:val="00D92AD5"/>
    <w:rsid w:val="00D93105"/>
    <w:rsid w:val="00D938F2"/>
    <w:rsid w:val="00D93D57"/>
    <w:rsid w:val="00D94529"/>
    <w:rsid w:val="00D9473C"/>
    <w:rsid w:val="00D95ADA"/>
    <w:rsid w:val="00D95BF5"/>
    <w:rsid w:val="00D96459"/>
    <w:rsid w:val="00D96667"/>
    <w:rsid w:val="00DA2C49"/>
    <w:rsid w:val="00DA2C88"/>
    <w:rsid w:val="00DA2E0F"/>
    <w:rsid w:val="00DA39AC"/>
    <w:rsid w:val="00DA42FB"/>
    <w:rsid w:val="00DA4CDE"/>
    <w:rsid w:val="00DA5138"/>
    <w:rsid w:val="00DA5640"/>
    <w:rsid w:val="00DA597B"/>
    <w:rsid w:val="00DA61A8"/>
    <w:rsid w:val="00DA693D"/>
    <w:rsid w:val="00DA6A06"/>
    <w:rsid w:val="00DA6F94"/>
    <w:rsid w:val="00DB0EAA"/>
    <w:rsid w:val="00DB1242"/>
    <w:rsid w:val="00DB1954"/>
    <w:rsid w:val="00DB2EF6"/>
    <w:rsid w:val="00DB52F8"/>
    <w:rsid w:val="00DC1A47"/>
    <w:rsid w:val="00DC21F9"/>
    <w:rsid w:val="00DC3514"/>
    <w:rsid w:val="00DC4016"/>
    <w:rsid w:val="00DC4079"/>
    <w:rsid w:val="00DC579E"/>
    <w:rsid w:val="00DC5A7C"/>
    <w:rsid w:val="00DC63D2"/>
    <w:rsid w:val="00DC6C07"/>
    <w:rsid w:val="00DC7800"/>
    <w:rsid w:val="00DD0A4F"/>
    <w:rsid w:val="00DD0E28"/>
    <w:rsid w:val="00DD2DD7"/>
    <w:rsid w:val="00DD3160"/>
    <w:rsid w:val="00DD31EC"/>
    <w:rsid w:val="00DD5801"/>
    <w:rsid w:val="00DD5E6C"/>
    <w:rsid w:val="00DD605A"/>
    <w:rsid w:val="00DD7BA2"/>
    <w:rsid w:val="00DE0017"/>
    <w:rsid w:val="00DE02EE"/>
    <w:rsid w:val="00DE0551"/>
    <w:rsid w:val="00DE1FD4"/>
    <w:rsid w:val="00DE4ADB"/>
    <w:rsid w:val="00DE4B77"/>
    <w:rsid w:val="00DE513A"/>
    <w:rsid w:val="00DF2154"/>
    <w:rsid w:val="00DF217A"/>
    <w:rsid w:val="00DF29E0"/>
    <w:rsid w:val="00DF3487"/>
    <w:rsid w:val="00DF35BB"/>
    <w:rsid w:val="00DF4D13"/>
    <w:rsid w:val="00DF5933"/>
    <w:rsid w:val="00DF5E35"/>
    <w:rsid w:val="00DF67D2"/>
    <w:rsid w:val="00DF73B9"/>
    <w:rsid w:val="00DF785D"/>
    <w:rsid w:val="00E01ACE"/>
    <w:rsid w:val="00E03051"/>
    <w:rsid w:val="00E038AF"/>
    <w:rsid w:val="00E04326"/>
    <w:rsid w:val="00E055CA"/>
    <w:rsid w:val="00E057A3"/>
    <w:rsid w:val="00E05E99"/>
    <w:rsid w:val="00E072B6"/>
    <w:rsid w:val="00E07694"/>
    <w:rsid w:val="00E07985"/>
    <w:rsid w:val="00E11DE3"/>
    <w:rsid w:val="00E12448"/>
    <w:rsid w:val="00E1290F"/>
    <w:rsid w:val="00E13442"/>
    <w:rsid w:val="00E14AB1"/>
    <w:rsid w:val="00E15282"/>
    <w:rsid w:val="00E17273"/>
    <w:rsid w:val="00E1770A"/>
    <w:rsid w:val="00E17795"/>
    <w:rsid w:val="00E17829"/>
    <w:rsid w:val="00E20256"/>
    <w:rsid w:val="00E20AD5"/>
    <w:rsid w:val="00E21629"/>
    <w:rsid w:val="00E236B9"/>
    <w:rsid w:val="00E240EA"/>
    <w:rsid w:val="00E24378"/>
    <w:rsid w:val="00E24520"/>
    <w:rsid w:val="00E25A73"/>
    <w:rsid w:val="00E2656B"/>
    <w:rsid w:val="00E26A62"/>
    <w:rsid w:val="00E26B79"/>
    <w:rsid w:val="00E275EB"/>
    <w:rsid w:val="00E27901"/>
    <w:rsid w:val="00E300B7"/>
    <w:rsid w:val="00E356A5"/>
    <w:rsid w:val="00E37315"/>
    <w:rsid w:val="00E37943"/>
    <w:rsid w:val="00E37B29"/>
    <w:rsid w:val="00E40F94"/>
    <w:rsid w:val="00E42478"/>
    <w:rsid w:val="00E43F63"/>
    <w:rsid w:val="00E43F79"/>
    <w:rsid w:val="00E446E0"/>
    <w:rsid w:val="00E44D35"/>
    <w:rsid w:val="00E45C25"/>
    <w:rsid w:val="00E471BA"/>
    <w:rsid w:val="00E47A0D"/>
    <w:rsid w:val="00E516A0"/>
    <w:rsid w:val="00E52B65"/>
    <w:rsid w:val="00E52FB6"/>
    <w:rsid w:val="00E540D0"/>
    <w:rsid w:val="00E54C3F"/>
    <w:rsid w:val="00E56458"/>
    <w:rsid w:val="00E60137"/>
    <w:rsid w:val="00E60894"/>
    <w:rsid w:val="00E60E84"/>
    <w:rsid w:val="00E6184F"/>
    <w:rsid w:val="00E6414C"/>
    <w:rsid w:val="00E64B47"/>
    <w:rsid w:val="00E65702"/>
    <w:rsid w:val="00E65ACF"/>
    <w:rsid w:val="00E6605D"/>
    <w:rsid w:val="00E66998"/>
    <w:rsid w:val="00E702EA"/>
    <w:rsid w:val="00E70808"/>
    <w:rsid w:val="00E7202B"/>
    <w:rsid w:val="00E720A0"/>
    <w:rsid w:val="00E7255E"/>
    <w:rsid w:val="00E72787"/>
    <w:rsid w:val="00E752FA"/>
    <w:rsid w:val="00E75C0F"/>
    <w:rsid w:val="00E7607E"/>
    <w:rsid w:val="00E8014F"/>
    <w:rsid w:val="00E80D5A"/>
    <w:rsid w:val="00E824E0"/>
    <w:rsid w:val="00E82A03"/>
    <w:rsid w:val="00E86158"/>
    <w:rsid w:val="00E86ABE"/>
    <w:rsid w:val="00E8764F"/>
    <w:rsid w:val="00E90FF1"/>
    <w:rsid w:val="00E916C7"/>
    <w:rsid w:val="00E91C89"/>
    <w:rsid w:val="00E94071"/>
    <w:rsid w:val="00E94B16"/>
    <w:rsid w:val="00E9615D"/>
    <w:rsid w:val="00E96EE3"/>
    <w:rsid w:val="00E975BE"/>
    <w:rsid w:val="00E97F26"/>
    <w:rsid w:val="00EA0413"/>
    <w:rsid w:val="00EA0475"/>
    <w:rsid w:val="00EA1D44"/>
    <w:rsid w:val="00EA2290"/>
    <w:rsid w:val="00EA28AE"/>
    <w:rsid w:val="00EA389F"/>
    <w:rsid w:val="00EA3C23"/>
    <w:rsid w:val="00EA520D"/>
    <w:rsid w:val="00EA541D"/>
    <w:rsid w:val="00EA5DAA"/>
    <w:rsid w:val="00EA6259"/>
    <w:rsid w:val="00EA6FBA"/>
    <w:rsid w:val="00EB123C"/>
    <w:rsid w:val="00EB1356"/>
    <w:rsid w:val="00EB2159"/>
    <w:rsid w:val="00EB2560"/>
    <w:rsid w:val="00EB4FF1"/>
    <w:rsid w:val="00EB5189"/>
    <w:rsid w:val="00EB62BB"/>
    <w:rsid w:val="00EB64DD"/>
    <w:rsid w:val="00EC0227"/>
    <w:rsid w:val="00EC2986"/>
    <w:rsid w:val="00EC2EA0"/>
    <w:rsid w:val="00EC35CE"/>
    <w:rsid w:val="00EC486E"/>
    <w:rsid w:val="00EC4B69"/>
    <w:rsid w:val="00EC538D"/>
    <w:rsid w:val="00EC5C94"/>
    <w:rsid w:val="00EC638C"/>
    <w:rsid w:val="00EC7AF6"/>
    <w:rsid w:val="00ED0739"/>
    <w:rsid w:val="00ED1058"/>
    <w:rsid w:val="00ED216D"/>
    <w:rsid w:val="00ED2A84"/>
    <w:rsid w:val="00ED42E6"/>
    <w:rsid w:val="00ED6A1A"/>
    <w:rsid w:val="00ED6A86"/>
    <w:rsid w:val="00EE0EDB"/>
    <w:rsid w:val="00EE4666"/>
    <w:rsid w:val="00EE4BCA"/>
    <w:rsid w:val="00EE56C3"/>
    <w:rsid w:val="00EE6B16"/>
    <w:rsid w:val="00EF259D"/>
    <w:rsid w:val="00EF2C7D"/>
    <w:rsid w:val="00EF31AC"/>
    <w:rsid w:val="00EF38C4"/>
    <w:rsid w:val="00EF43B6"/>
    <w:rsid w:val="00EF44C4"/>
    <w:rsid w:val="00EF483F"/>
    <w:rsid w:val="00EF4D58"/>
    <w:rsid w:val="00EF5530"/>
    <w:rsid w:val="00F003D9"/>
    <w:rsid w:val="00F00443"/>
    <w:rsid w:val="00F01D4D"/>
    <w:rsid w:val="00F02103"/>
    <w:rsid w:val="00F03A7B"/>
    <w:rsid w:val="00F03AEA"/>
    <w:rsid w:val="00F0597F"/>
    <w:rsid w:val="00F05E2C"/>
    <w:rsid w:val="00F05EF5"/>
    <w:rsid w:val="00F06CB7"/>
    <w:rsid w:val="00F078DD"/>
    <w:rsid w:val="00F11D11"/>
    <w:rsid w:val="00F12596"/>
    <w:rsid w:val="00F12DCC"/>
    <w:rsid w:val="00F13532"/>
    <w:rsid w:val="00F17958"/>
    <w:rsid w:val="00F22F91"/>
    <w:rsid w:val="00F2363F"/>
    <w:rsid w:val="00F23663"/>
    <w:rsid w:val="00F26A5A"/>
    <w:rsid w:val="00F32E5C"/>
    <w:rsid w:val="00F33480"/>
    <w:rsid w:val="00F3368E"/>
    <w:rsid w:val="00F35CF8"/>
    <w:rsid w:val="00F361F6"/>
    <w:rsid w:val="00F36B64"/>
    <w:rsid w:val="00F36CFE"/>
    <w:rsid w:val="00F40601"/>
    <w:rsid w:val="00F4225E"/>
    <w:rsid w:val="00F4404E"/>
    <w:rsid w:val="00F4415B"/>
    <w:rsid w:val="00F44A92"/>
    <w:rsid w:val="00F44D9B"/>
    <w:rsid w:val="00F452A3"/>
    <w:rsid w:val="00F45559"/>
    <w:rsid w:val="00F45770"/>
    <w:rsid w:val="00F4588F"/>
    <w:rsid w:val="00F503D5"/>
    <w:rsid w:val="00F5173C"/>
    <w:rsid w:val="00F51873"/>
    <w:rsid w:val="00F528C7"/>
    <w:rsid w:val="00F54396"/>
    <w:rsid w:val="00F550A8"/>
    <w:rsid w:val="00F55831"/>
    <w:rsid w:val="00F60499"/>
    <w:rsid w:val="00F61638"/>
    <w:rsid w:val="00F617D1"/>
    <w:rsid w:val="00F61D43"/>
    <w:rsid w:val="00F63017"/>
    <w:rsid w:val="00F652E5"/>
    <w:rsid w:val="00F667F5"/>
    <w:rsid w:val="00F6688E"/>
    <w:rsid w:val="00F66E90"/>
    <w:rsid w:val="00F71185"/>
    <w:rsid w:val="00F72126"/>
    <w:rsid w:val="00F72159"/>
    <w:rsid w:val="00F73B0A"/>
    <w:rsid w:val="00F7460B"/>
    <w:rsid w:val="00F74955"/>
    <w:rsid w:val="00F74A1A"/>
    <w:rsid w:val="00F75021"/>
    <w:rsid w:val="00F76011"/>
    <w:rsid w:val="00F760E7"/>
    <w:rsid w:val="00F76C90"/>
    <w:rsid w:val="00F776AF"/>
    <w:rsid w:val="00F80E20"/>
    <w:rsid w:val="00F81339"/>
    <w:rsid w:val="00F815CF"/>
    <w:rsid w:val="00F84902"/>
    <w:rsid w:val="00F854E9"/>
    <w:rsid w:val="00F87D80"/>
    <w:rsid w:val="00F9054B"/>
    <w:rsid w:val="00F92143"/>
    <w:rsid w:val="00F94718"/>
    <w:rsid w:val="00F949AD"/>
    <w:rsid w:val="00F9660A"/>
    <w:rsid w:val="00F96688"/>
    <w:rsid w:val="00F96EAE"/>
    <w:rsid w:val="00F973ED"/>
    <w:rsid w:val="00F97502"/>
    <w:rsid w:val="00F97B0F"/>
    <w:rsid w:val="00FA08AC"/>
    <w:rsid w:val="00FA2955"/>
    <w:rsid w:val="00FA31B5"/>
    <w:rsid w:val="00FA48DE"/>
    <w:rsid w:val="00FA5CBE"/>
    <w:rsid w:val="00FA5D9F"/>
    <w:rsid w:val="00FA6229"/>
    <w:rsid w:val="00FA766D"/>
    <w:rsid w:val="00FA794D"/>
    <w:rsid w:val="00FB0DAF"/>
    <w:rsid w:val="00FB2885"/>
    <w:rsid w:val="00FB4195"/>
    <w:rsid w:val="00FB4C7B"/>
    <w:rsid w:val="00FC1024"/>
    <w:rsid w:val="00FC14F0"/>
    <w:rsid w:val="00FC315C"/>
    <w:rsid w:val="00FC3625"/>
    <w:rsid w:val="00FC53C5"/>
    <w:rsid w:val="00FC6006"/>
    <w:rsid w:val="00FC6587"/>
    <w:rsid w:val="00FC6D46"/>
    <w:rsid w:val="00FC730C"/>
    <w:rsid w:val="00FD0390"/>
    <w:rsid w:val="00FD0C14"/>
    <w:rsid w:val="00FD47DE"/>
    <w:rsid w:val="00FD4A23"/>
    <w:rsid w:val="00FD7CB0"/>
    <w:rsid w:val="00FE0A8F"/>
    <w:rsid w:val="00FE0E43"/>
    <w:rsid w:val="00FE2499"/>
    <w:rsid w:val="00FE2B12"/>
    <w:rsid w:val="00FE2C16"/>
    <w:rsid w:val="00FE73E9"/>
    <w:rsid w:val="00FE77D9"/>
    <w:rsid w:val="00FE783A"/>
    <w:rsid w:val="00FE7A80"/>
    <w:rsid w:val="00FF08F3"/>
    <w:rsid w:val="00FF2078"/>
    <w:rsid w:val="00FF5D57"/>
    <w:rsid w:val="00FF6F15"/>
    <w:rsid w:val="00FF6F45"/>
    <w:rsid w:val="00FF6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1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CCC"/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7CCC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7CCC"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8F72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D4AB8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nhideWhenUsed/>
    <w:qFormat/>
    <w:locked/>
    <w:rsid w:val="0001358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4AB8"/>
    <w:rPr>
      <w:rFonts w:ascii="Arial" w:hAnsi="Arial" w:cs="Arial"/>
      <w:b/>
      <w:bCs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85941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D4AB8"/>
    <w:rPr>
      <w:rFonts w:ascii="Cambria" w:hAnsi="Cambria" w:cs="Cambria"/>
      <w:i/>
      <w:iCs/>
      <w:color w:val="243F6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A57CCC"/>
    <w:pPr>
      <w:jc w:val="both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04327"/>
    <w:rPr>
      <w:rFonts w:ascii="Arial" w:hAnsi="Arial" w:cs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A57CCC"/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85941"/>
    <w:rPr>
      <w:sz w:val="32"/>
      <w:szCs w:val="32"/>
    </w:rPr>
  </w:style>
  <w:style w:type="paragraph" w:styleId="Footer">
    <w:name w:val="footer"/>
    <w:basedOn w:val="Normal"/>
    <w:link w:val="FooterChar"/>
    <w:uiPriority w:val="99"/>
    <w:rsid w:val="00A57C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85941"/>
    <w:rPr>
      <w:sz w:val="32"/>
      <w:szCs w:val="32"/>
    </w:rPr>
  </w:style>
  <w:style w:type="paragraph" w:styleId="Header">
    <w:name w:val="header"/>
    <w:basedOn w:val="Normal"/>
    <w:link w:val="HeaderChar"/>
    <w:uiPriority w:val="99"/>
    <w:rsid w:val="005F63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5941"/>
    <w:rPr>
      <w:sz w:val="32"/>
      <w:szCs w:val="32"/>
    </w:rPr>
  </w:style>
  <w:style w:type="character" w:customStyle="1" w:styleId="spelle">
    <w:name w:val="spelle"/>
    <w:basedOn w:val="DefaultParagraphFont"/>
    <w:rsid w:val="003F2155"/>
  </w:style>
  <w:style w:type="paragraph" w:styleId="BalloonText">
    <w:name w:val="Balloon Text"/>
    <w:basedOn w:val="Normal"/>
    <w:link w:val="BalloonTextChar"/>
    <w:uiPriority w:val="99"/>
    <w:semiHidden/>
    <w:rsid w:val="00FC6587"/>
    <w:rPr>
      <w:rFonts w:ascii="Tahoma" w:hAnsi="Tahoma" w:cs="Tahoma"/>
      <w:sz w:val="16"/>
      <w:szCs w:val="16"/>
      <w:lang w:val="en-IN" w:eastAsia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5941"/>
    <w:rPr>
      <w:sz w:val="2"/>
      <w:szCs w:val="2"/>
    </w:rPr>
  </w:style>
  <w:style w:type="character" w:styleId="PageNumber">
    <w:name w:val="page number"/>
    <w:basedOn w:val="DefaultParagraphFont"/>
    <w:uiPriority w:val="99"/>
    <w:rsid w:val="00CC5B15"/>
  </w:style>
  <w:style w:type="paragraph" w:customStyle="1" w:styleId="Default">
    <w:name w:val="Default"/>
    <w:uiPriority w:val="99"/>
    <w:rsid w:val="00F22F9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22F91"/>
    <w:rPr>
      <w:b/>
      <w:bCs/>
    </w:rPr>
  </w:style>
  <w:style w:type="table" w:styleId="TableGrid">
    <w:name w:val="Table Grid"/>
    <w:basedOn w:val="TableNormal"/>
    <w:uiPriority w:val="99"/>
    <w:rsid w:val="00432B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DefaultParagraphFont"/>
    <w:uiPriority w:val="99"/>
    <w:rsid w:val="005B5B09"/>
  </w:style>
  <w:style w:type="character" w:styleId="Hyperlink">
    <w:name w:val="Hyperlink"/>
    <w:basedOn w:val="DefaultParagraphFont"/>
    <w:uiPriority w:val="99"/>
    <w:unhideWhenUsed/>
    <w:rsid w:val="0084424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CB481C"/>
    <w:rPr>
      <w:i/>
      <w:iCs/>
    </w:rPr>
  </w:style>
  <w:style w:type="paragraph" w:styleId="ListParagraph">
    <w:name w:val="List Paragraph"/>
    <w:basedOn w:val="Normal"/>
    <w:uiPriority w:val="34"/>
    <w:qFormat/>
    <w:rsid w:val="0094202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8F727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C02C60"/>
  </w:style>
  <w:style w:type="character" w:customStyle="1" w:styleId="Heading7Char">
    <w:name w:val="Heading 7 Char"/>
    <w:basedOn w:val="DefaultParagraphFont"/>
    <w:link w:val="Heading7"/>
    <w:rsid w:val="00013581"/>
    <w:rPr>
      <w:rFonts w:asciiTheme="majorHAnsi" w:eastAsiaTheme="majorEastAsia" w:hAnsiTheme="majorHAnsi" w:cstheme="majorBidi"/>
      <w:i/>
      <w:iCs/>
      <w:color w:val="404040" w:themeColor="text1" w:themeTint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BD18B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frs.org/issued-standards/list-of-standards/ias-37-provisions-contingent-liabilities-and-contingent-asse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frs.org/issued-standards/list-of-standards/ifrs-10-consolidated-financial-statement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frs.org/issued-standards/list-of-standards/ias-32-financial-instruments-presentation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frs.org/issued-standards/list-of-standards/ias-16-property-plant-and-equipmen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C35BD-4F89-4F18-AC32-06ADEB545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5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Centre for</vt:lpstr>
    </vt:vector>
  </TitlesOfParts>
  <Company>Hewlett-Packard Company</Company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Centre for</dc:title>
  <dc:creator>skchauhan</dc:creator>
  <cp:lastModifiedBy>deep kumar</cp:lastModifiedBy>
  <cp:revision>60</cp:revision>
  <cp:lastPrinted>2018-11-13T07:52:00Z</cp:lastPrinted>
  <dcterms:created xsi:type="dcterms:W3CDTF">2018-10-12T07:19:00Z</dcterms:created>
  <dcterms:modified xsi:type="dcterms:W3CDTF">2018-11-16T04:40:00Z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127452177</vt:i4>
  </property>
</Properties>
</file>